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4C17" w14:textId="77777777" w:rsidR="0063418C" w:rsidRPr="00813F28" w:rsidRDefault="0063418C" w:rsidP="0063418C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3F28">
        <w:rPr>
          <w:rFonts w:ascii="Times New Roman" w:hAnsi="Times New Roman" w:cs="Times New Roman"/>
          <w:b/>
          <w:bCs/>
          <w:sz w:val="32"/>
          <w:szCs w:val="32"/>
        </w:rPr>
        <w:t>О порядке обращения белья в организациях здравоохранения</w:t>
      </w:r>
    </w:p>
    <w:p w14:paraId="52BDDEC1" w14:textId="77777777" w:rsidR="0063418C" w:rsidRPr="00813F28" w:rsidRDefault="0063418C" w:rsidP="0063418C">
      <w:pPr>
        <w:pStyle w:val="Style14"/>
        <w:widowControl/>
        <w:spacing w:before="240" w:line="274" w:lineRule="exact"/>
        <w:ind w:firstLine="851"/>
        <w:jc w:val="center"/>
        <w:rPr>
          <w:rStyle w:val="FontStyle36"/>
          <w:i/>
          <w:iCs/>
          <w:sz w:val="28"/>
          <w:szCs w:val="28"/>
        </w:rPr>
      </w:pPr>
      <w:r w:rsidRPr="00813F28">
        <w:rPr>
          <w:rStyle w:val="FontStyle36"/>
          <w:i/>
          <w:iCs/>
          <w:sz w:val="28"/>
          <w:szCs w:val="28"/>
        </w:rPr>
        <w:t>(П</w:t>
      </w:r>
      <w:r>
        <w:rPr>
          <w:rStyle w:val="FontStyle36"/>
          <w:i/>
          <w:iCs/>
          <w:sz w:val="28"/>
          <w:szCs w:val="28"/>
        </w:rPr>
        <w:t>риказ МЗ</w:t>
      </w:r>
      <w:r w:rsidRPr="00813F28">
        <w:rPr>
          <w:rStyle w:val="FontStyle36"/>
          <w:i/>
          <w:iCs/>
          <w:sz w:val="28"/>
          <w:szCs w:val="28"/>
        </w:rPr>
        <w:t xml:space="preserve"> РБ № 1</w:t>
      </w:r>
      <w:r>
        <w:rPr>
          <w:rStyle w:val="FontStyle36"/>
          <w:i/>
          <w:iCs/>
          <w:sz w:val="28"/>
          <w:szCs w:val="28"/>
        </w:rPr>
        <w:t>613 от 08.11.2023</w:t>
      </w:r>
      <w:r w:rsidRPr="00813F28">
        <w:rPr>
          <w:rStyle w:val="FontStyle36"/>
          <w:i/>
          <w:iCs/>
          <w:sz w:val="28"/>
          <w:szCs w:val="28"/>
        </w:rPr>
        <w:t>)</w:t>
      </w:r>
    </w:p>
    <w:p w14:paraId="59176821" w14:textId="77777777" w:rsidR="0063418C" w:rsidRPr="00676DE6" w:rsidRDefault="0063418C" w:rsidP="0063418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7202A7E8" w14:textId="77777777" w:rsidR="0063418C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242" w:lineRule="auto"/>
        <w:ind w:right="0" w:firstLine="655"/>
        <w:rPr>
          <w:sz w:val="30"/>
          <w:szCs w:val="30"/>
        </w:rPr>
      </w:pPr>
      <w:r w:rsidRPr="00813F28">
        <w:rPr>
          <w:sz w:val="30"/>
          <w:szCs w:val="30"/>
        </w:rPr>
        <w:t>Стирка</w:t>
      </w:r>
      <w:r w:rsidRPr="00813F28">
        <w:rPr>
          <w:spacing w:val="60"/>
          <w:sz w:val="30"/>
          <w:szCs w:val="30"/>
        </w:rPr>
        <w:t xml:space="preserve"> </w:t>
      </w:r>
      <w:r w:rsidRPr="00813F28">
        <w:rPr>
          <w:sz w:val="30"/>
          <w:szCs w:val="30"/>
        </w:rPr>
        <w:t>белья</w:t>
      </w:r>
      <w:r w:rsidRPr="00813F28">
        <w:rPr>
          <w:spacing w:val="56"/>
          <w:sz w:val="30"/>
          <w:szCs w:val="30"/>
        </w:rPr>
        <w:t xml:space="preserve"> </w:t>
      </w:r>
      <w:r w:rsidRPr="00813F28">
        <w:rPr>
          <w:sz w:val="30"/>
          <w:szCs w:val="30"/>
        </w:rPr>
        <w:t>организаций</w:t>
      </w:r>
      <w:r w:rsidRPr="00813F28">
        <w:rPr>
          <w:spacing w:val="7"/>
          <w:sz w:val="30"/>
          <w:szCs w:val="30"/>
        </w:rPr>
        <w:t xml:space="preserve"> </w:t>
      </w:r>
      <w:r w:rsidRPr="00813F28">
        <w:rPr>
          <w:sz w:val="30"/>
          <w:szCs w:val="30"/>
        </w:rPr>
        <w:t>здравоохранения</w:t>
      </w:r>
      <w:r w:rsidRPr="00813F28">
        <w:rPr>
          <w:spacing w:val="37"/>
          <w:sz w:val="30"/>
          <w:szCs w:val="30"/>
        </w:rPr>
        <w:t xml:space="preserve"> </w:t>
      </w:r>
      <w:r w:rsidRPr="00813F28">
        <w:rPr>
          <w:sz w:val="30"/>
          <w:szCs w:val="30"/>
        </w:rPr>
        <w:t>осуществляется</w:t>
      </w:r>
      <w:r w:rsidRPr="00813F28">
        <w:rPr>
          <w:spacing w:val="43"/>
          <w:sz w:val="30"/>
          <w:szCs w:val="30"/>
        </w:rPr>
        <w:t xml:space="preserve"> </w:t>
      </w:r>
      <w:r w:rsidRPr="00813F28">
        <w:rPr>
          <w:sz w:val="30"/>
          <w:szCs w:val="30"/>
        </w:rPr>
        <w:t>в</w:t>
      </w:r>
      <w:r w:rsidRPr="00813F28">
        <w:rPr>
          <w:spacing w:val="5"/>
          <w:sz w:val="30"/>
          <w:szCs w:val="30"/>
        </w:rPr>
        <w:t xml:space="preserve"> </w:t>
      </w:r>
      <w:r w:rsidRPr="00813F28">
        <w:rPr>
          <w:sz w:val="30"/>
          <w:szCs w:val="30"/>
        </w:rPr>
        <w:t>прачечных</w:t>
      </w:r>
      <w:r w:rsidRPr="00813F28">
        <w:rPr>
          <w:spacing w:val="57"/>
          <w:sz w:val="30"/>
          <w:szCs w:val="30"/>
        </w:rPr>
        <w:t xml:space="preserve"> </w:t>
      </w:r>
      <w:r w:rsidRPr="00813F28">
        <w:rPr>
          <w:sz w:val="30"/>
          <w:szCs w:val="30"/>
        </w:rPr>
        <w:t>организаций</w:t>
      </w:r>
      <w:r w:rsidRPr="00813F28">
        <w:rPr>
          <w:spacing w:val="58"/>
          <w:sz w:val="30"/>
          <w:szCs w:val="30"/>
        </w:rPr>
        <w:t xml:space="preserve"> </w:t>
      </w:r>
      <w:r w:rsidRPr="00813F28">
        <w:rPr>
          <w:sz w:val="30"/>
          <w:szCs w:val="30"/>
        </w:rPr>
        <w:t>здравоохранения,</w:t>
      </w:r>
      <w:r w:rsidRPr="00813F28">
        <w:rPr>
          <w:spacing w:val="28"/>
          <w:sz w:val="30"/>
          <w:szCs w:val="30"/>
        </w:rPr>
        <w:t xml:space="preserve"> </w:t>
      </w:r>
      <w:r w:rsidRPr="00813F28">
        <w:rPr>
          <w:sz w:val="30"/>
          <w:szCs w:val="30"/>
        </w:rPr>
        <w:t>в</w:t>
      </w:r>
      <w:r w:rsidRPr="00813F28">
        <w:rPr>
          <w:spacing w:val="28"/>
          <w:sz w:val="30"/>
          <w:szCs w:val="30"/>
        </w:rPr>
        <w:t xml:space="preserve"> </w:t>
      </w:r>
      <w:r w:rsidRPr="00813F28">
        <w:rPr>
          <w:sz w:val="30"/>
          <w:szCs w:val="30"/>
        </w:rPr>
        <w:t>том</w:t>
      </w:r>
      <w:r w:rsidRPr="00813F28">
        <w:rPr>
          <w:spacing w:val="39"/>
          <w:sz w:val="30"/>
          <w:szCs w:val="30"/>
        </w:rPr>
        <w:t xml:space="preserve"> </w:t>
      </w:r>
      <w:r w:rsidRPr="00813F28">
        <w:rPr>
          <w:sz w:val="30"/>
          <w:szCs w:val="30"/>
        </w:rPr>
        <w:t>числе</w:t>
      </w:r>
      <w:r w:rsidRPr="00813F28">
        <w:rPr>
          <w:spacing w:val="36"/>
          <w:sz w:val="30"/>
          <w:szCs w:val="30"/>
        </w:rPr>
        <w:t xml:space="preserve"> </w:t>
      </w:r>
      <w:r w:rsidRPr="00813F28">
        <w:rPr>
          <w:sz w:val="30"/>
          <w:szCs w:val="30"/>
        </w:rPr>
        <w:t>на</w:t>
      </w:r>
      <w:r w:rsidRPr="00813F28">
        <w:rPr>
          <w:spacing w:val="20"/>
          <w:sz w:val="30"/>
          <w:szCs w:val="30"/>
        </w:rPr>
        <w:t xml:space="preserve"> </w:t>
      </w:r>
      <w:r w:rsidRPr="00813F28">
        <w:rPr>
          <w:sz w:val="30"/>
          <w:szCs w:val="30"/>
        </w:rPr>
        <w:t>договорной</w:t>
      </w:r>
      <w:r w:rsidRPr="00813F28">
        <w:rPr>
          <w:spacing w:val="-2"/>
          <w:sz w:val="30"/>
          <w:szCs w:val="30"/>
        </w:rPr>
        <w:t xml:space="preserve"> </w:t>
      </w:r>
      <w:r w:rsidRPr="00813F28">
        <w:rPr>
          <w:sz w:val="30"/>
          <w:szCs w:val="30"/>
        </w:rPr>
        <w:t>основе,</w:t>
      </w:r>
      <w:r w:rsidRPr="00813F28">
        <w:rPr>
          <w:spacing w:val="21"/>
          <w:sz w:val="30"/>
          <w:szCs w:val="30"/>
        </w:rPr>
        <w:t xml:space="preserve"> </w:t>
      </w:r>
      <w:r w:rsidRPr="00813F28">
        <w:rPr>
          <w:sz w:val="30"/>
          <w:szCs w:val="30"/>
        </w:rPr>
        <w:t>либо</w:t>
      </w:r>
      <w:r w:rsidRPr="00813F28">
        <w:rPr>
          <w:spacing w:val="21"/>
          <w:sz w:val="30"/>
          <w:szCs w:val="30"/>
        </w:rPr>
        <w:t xml:space="preserve"> </w:t>
      </w:r>
      <w:r w:rsidRPr="00813F28">
        <w:rPr>
          <w:sz w:val="30"/>
          <w:szCs w:val="30"/>
        </w:rPr>
        <w:t>в</w:t>
      </w:r>
      <w:r w:rsidRPr="00813F28">
        <w:rPr>
          <w:spacing w:val="5"/>
          <w:sz w:val="30"/>
          <w:szCs w:val="30"/>
        </w:rPr>
        <w:t xml:space="preserve"> </w:t>
      </w:r>
      <w:r w:rsidRPr="00813F28">
        <w:rPr>
          <w:sz w:val="30"/>
          <w:szCs w:val="30"/>
        </w:rPr>
        <w:t>прачечных</w:t>
      </w:r>
      <w:r w:rsidRPr="00813F28">
        <w:rPr>
          <w:spacing w:val="27"/>
          <w:sz w:val="30"/>
          <w:szCs w:val="30"/>
        </w:rPr>
        <w:t xml:space="preserve"> </w:t>
      </w:r>
      <w:r w:rsidRPr="00813F28">
        <w:rPr>
          <w:sz w:val="30"/>
          <w:szCs w:val="30"/>
        </w:rPr>
        <w:t>общего</w:t>
      </w:r>
      <w:r w:rsidRPr="00813F28">
        <w:rPr>
          <w:spacing w:val="20"/>
          <w:sz w:val="30"/>
          <w:szCs w:val="30"/>
        </w:rPr>
        <w:t xml:space="preserve"> </w:t>
      </w:r>
      <w:r w:rsidRPr="00813F28">
        <w:rPr>
          <w:sz w:val="30"/>
          <w:szCs w:val="30"/>
        </w:rPr>
        <w:t>типа,</w:t>
      </w:r>
      <w:r w:rsidRPr="00813F28">
        <w:rPr>
          <w:spacing w:val="24"/>
          <w:sz w:val="30"/>
          <w:szCs w:val="30"/>
        </w:rPr>
        <w:t xml:space="preserve"> </w:t>
      </w:r>
      <w:r w:rsidRPr="00813F28">
        <w:rPr>
          <w:sz w:val="30"/>
          <w:szCs w:val="30"/>
        </w:rPr>
        <w:t>при</w:t>
      </w:r>
      <w:r w:rsidRPr="00813F28">
        <w:rPr>
          <w:spacing w:val="15"/>
          <w:sz w:val="30"/>
          <w:szCs w:val="30"/>
        </w:rPr>
        <w:t xml:space="preserve"> </w:t>
      </w:r>
      <w:r w:rsidRPr="00813F28">
        <w:rPr>
          <w:sz w:val="30"/>
          <w:szCs w:val="30"/>
        </w:rPr>
        <w:t>условии</w:t>
      </w:r>
      <w:r w:rsidRPr="00813F28">
        <w:rPr>
          <w:spacing w:val="22"/>
          <w:sz w:val="30"/>
          <w:szCs w:val="30"/>
        </w:rPr>
        <w:t xml:space="preserve"> </w:t>
      </w:r>
      <w:r w:rsidRPr="00813F28">
        <w:rPr>
          <w:sz w:val="30"/>
          <w:szCs w:val="30"/>
        </w:rPr>
        <w:t>соблюдения</w:t>
      </w:r>
      <w:r w:rsidRPr="00813F28">
        <w:rPr>
          <w:spacing w:val="-2"/>
          <w:sz w:val="30"/>
          <w:szCs w:val="30"/>
        </w:rPr>
        <w:t xml:space="preserve"> </w:t>
      </w:r>
      <w:r w:rsidRPr="00813F28">
        <w:rPr>
          <w:sz w:val="30"/>
          <w:szCs w:val="30"/>
        </w:rPr>
        <w:t>технологий</w:t>
      </w:r>
      <w:r w:rsidRPr="00813F28">
        <w:rPr>
          <w:spacing w:val="43"/>
          <w:sz w:val="30"/>
          <w:szCs w:val="30"/>
        </w:rPr>
        <w:t xml:space="preserve"> </w:t>
      </w:r>
      <w:r w:rsidRPr="00813F28">
        <w:rPr>
          <w:sz w:val="30"/>
          <w:szCs w:val="30"/>
        </w:rPr>
        <w:t>и</w:t>
      </w:r>
      <w:r w:rsidRPr="00813F28">
        <w:rPr>
          <w:spacing w:val="25"/>
          <w:sz w:val="30"/>
          <w:szCs w:val="30"/>
        </w:rPr>
        <w:t xml:space="preserve"> </w:t>
      </w:r>
      <w:r w:rsidRPr="00813F28">
        <w:rPr>
          <w:sz w:val="30"/>
          <w:szCs w:val="30"/>
        </w:rPr>
        <w:t>режима</w:t>
      </w:r>
      <w:r w:rsidRPr="00813F28">
        <w:rPr>
          <w:spacing w:val="21"/>
          <w:sz w:val="30"/>
          <w:szCs w:val="30"/>
        </w:rPr>
        <w:t xml:space="preserve"> </w:t>
      </w:r>
      <w:r w:rsidRPr="00813F28">
        <w:rPr>
          <w:sz w:val="30"/>
          <w:szCs w:val="30"/>
        </w:rPr>
        <w:t>стирки</w:t>
      </w:r>
      <w:r w:rsidRPr="00813F28">
        <w:rPr>
          <w:spacing w:val="29"/>
          <w:sz w:val="30"/>
          <w:szCs w:val="30"/>
        </w:rPr>
        <w:t xml:space="preserve"> </w:t>
      </w:r>
      <w:r w:rsidRPr="00813F28">
        <w:rPr>
          <w:sz w:val="30"/>
          <w:szCs w:val="30"/>
        </w:rPr>
        <w:t>белья</w:t>
      </w:r>
      <w:r w:rsidRPr="00813F28">
        <w:rPr>
          <w:spacing w:val="25"/>
          <w:sz w:val="30"/>
          <w:szCs w:val="30"/>
        </w:rPr>
        <w:t xml:space="preserve"> </w:t>
      </w:r>
      <w:r w:rsidRPr="00813F28">
        <w:rPr>
          <w:sz w:val="30"/>
          <w:szCs w:val="30"/>
        </w:rPr>
        <w:t>в</w:t>
      </w:r>
      <w:r w:rsidRPr="00813F28">
        <w:rPr>
          <w:spacing w:val="13"/>
          <w:sz w:val="30"/>
          <w:szCs w:val="30"/>
        </w:rPr>
        <w:t xml:space="preserve"> </w:t>
      </w:r>
      <w:r w:rsidRPr="00813F28">
        <w:rPr>
          <w:sz w:val="30"/>
          <w:szCs w:val="30"/>
        </w:rPr>
        <w:t>соответствии</w:t>
      </w:r>
      <w:r w:rsidRPr="00813F28">
        <w:rPr>
          <w:spacing w:val="54"/>
          <w:sz w:val="30"/>
          <w:szCs w:val="30"/>
        </w:rPr>
        <w:t xml:space="preserve"> </w:t>
      </w:r>
      <w:r w:rsidRPr="00813F28">
        <w:rPr>
          <w:sz w:val="30"/>
          <w:szCs w:val="30"/>
        </w:rPr>
        <w:t>с</w:t>
      </w:r>
      <w:r w:rsidRPr="00813F28">
        <w:rPr>
          <w:spacing w:val="8"/>
          <w:sz w:val="30"/>
          <w:szCs w:val="30"/>
        </w:rPr>
        <w:t xml:space="preserve"> </w:t>
      </w:r>
      <w:r w:rsidRPr="00813F28">
        <w:rPr>
          <w:sz w:val="30"/>
          <w:szCs w:val="30"/>
        </w:rPr>
        <w:t>требованиями</w:t>
      </w:r>
      <w:r w:rsidRPr="00813F28">
        <w:rPr>
          <w:spacing w:val="53"/>
          <w:sz w:val="30"/>
          <w:szCs w:val="30"/>
        </w:rPr>
        <w:t xml:space="preserve"> </w:t>
      </w:r>
      <w:r w:rsidRPr="00813F28">
        <w:rPr>
          <w:sz w:val="30"/>
          <w:szCs w:val="30"/>
        </w:rPr>
        <w:t>к</w:t>
      </w:r>
      <w:r w:rsidRPr="00813F28">
        <w:rPr>
          <w:spacing w:val="2"/>
          <w:sz w:val="30"/>
          <w:szCs w:val="30"/>
        </w:rPr>
        <w:t xml:space="preserve"> </w:t>
      </w:r>
      <w:r w:rsidRPr="00813F28">
        <w:rPr>
          <w:sz w:val="30"/>
          <w:szCs w:val="30"/>
        </w:rPr>
        <w:t>стирке</w:t>
      </w:r>
      <w:r w:rsidRPr="00813F28">
        <w:rPr>
          <w:spacing w:val="5"/>
          <w:sz w:val="30"/>
          <w:szCs w:val="30"/>
        </w:rPr>
        <w:t xml:space="preserve"> </w:t>
      </w:r>
      <w:r w:rsidRPr="00813F28">
        <w:rPr>
          <w:sz w:val="30"/>
          <w:szCs w:val="30"/>
        </w:rPr>
        <w:t>белья</w:t>
      </w:r>
      <w:r w:rsidRPr="00813F28">
        <w:rPr>
          <w:spacing w:val="6"/>
          <w:sz w:val="30"/>
          <w:szCs w:val="30"/>
        </w:rPr>
        <w:t xml:space="preserve"> </w:t>
      </w:r>
      <w:r w:rsidRPr="00813F28">
        <w:rPr>
          <w:sz w:val="30"/>
          <w:szCs w:val="30"/>
        </w:rPr>
        <w:t>организаций</w:t>
      </w:r>
      <w:r w:rsidRPr="00813F28">
        <w:rPr>
          <w:spacing w:val="32"/>
          <w:sz w:val="30"/>
          <w:szCs w:val="30"/>
        </w:rPr>
        <w:t xml:space="preserve"> </w:t>
      </w:r>
      <w:r w:rsidRPr="00813F28">
        <w:rPr>
          <w:sz w:val="30"/>
          <w:szCs w:val="30"/>
        </w:rPr>
        <w:t>здравоохранения.</w:t>
      </w:r>
    </w:p>
    <w:p w14:paraId="6AF05B07" w14:textId="77777777" w:rsidR="0063418C" w:rsidRPr="006E2C28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242" w:lineRule="auto"/>
        <w:ind w:right="0" w:firstLine="655"/>
        <w:rPr>
          <w:sz w:val="30"/>
          <w:szCs w:val="30"/>
        </w:rPr>
      </w:pPr>
      <w:r w:rsidRPr="006E2C28">
        <w:rPr>
          <w:sz w:val="30"/>
          <w:szCs w:val="30"/>
        </w:rPr>
        <w:t>В</w:t>
      </w:r>
      <w:r w:rsidRPr="006E2C28">
        <w:rPr>
          <w:spacing w:val="-2"/>
          <w:sz w:val="30"/>
          <w:szCs w:val="30"/>
        </w:rPr>
        <w:t xml:space="preserve"> </w:t>
      </w:r>
      <w:r w:rsidRPr="006E2C28">
        <w:rPr>
          <w:sz w:val="30"/>
          <w:szCs w:val="30"/>
        </w:rPr>
        <w:t>организации</w:t>
      </w:r>
      <w:r w:rsidRPr="006E2C28">
        <w:rPr>
          <w:spacing w:val="26"/>
          <w:sz w:val="30"/>
          <w:szCs w:val="30"/>
        </w:rPr>
        <w:t xml:space="preserve"> </w:t>
      </w:r>
      <w:r w:rsidRPr="006E2C28">
        <w:rPr>
          <w:sz w:val="30"/>
          <w:szCs w:val="30"/>
        </w:rPr>
        <w:t>здравоохранения</w:t>
      </w:r>
      <w:r w:rsidRPr="006E2C28">
        <w:rPr>
          <w:spacing w:val="-21"/>
          <w:sz w:val="30"/>
          <w:szCs w:val="30"/>
        </w:rPr>
        <w:t xml:space="preserve"> </w:t>
      </w:r>
      <w:r w:rsidRPr="006E2C28">
        <w:rPr>
          <w:sz w:val="30"/>
          <w:szCs w:val="30"/>
        </w:rPr>
        <w:t>используется</w:t>
      </w:r>
      <w:r w:rsidRPr="006E2C28">
        <w:rPr>
          <w:spacing w:val="23"/>
          <w:sz w:val="30"/>
          <w:szCs w:val="30"/>
        </w:rPr>
        <w:t xml:space="preserve"> </w:t>
      </w:r>
      <w:r w:rsidRPr="006E2C28">
        <w:rPr>
          <w:sz w:val="30"/>
          <w:szCs w:val="30"/>
        </w:rPr>
        <w:t xml:space="preserve">белье: </w:t>
      </w:r>
    </w:p>
    <w:p w14:paraId="21E0FD2D" w14:textId="77777777" w:rsidR="0063418C" w:rsidRDefault="0063418C" w:rsidP="0063418C">
      <w:pPr>
        <w:pStyle w:val="a3"/>
        <w:tabs>
          <w:tab w:val="left" w:pos="1134"/>
          <w:tab w:val="left" w:pos="1524"/>
        </w:tabs>
        <w:kinsoku w:val="0"/>
        <w:overflowPunct w:val="0"/>
        <w:spacing w:line="242" w:lineRule="auto"/>
        <w:ind w:left="0" w:right="0" w:firstLine="993"/>
        <w:rPr>
          <w:sz w:val="30"/>
          <w:szCs w:val="30"/>
        </w:rPr>
      </w:pPr>
      <w:r w:rsidRPr="00813F28">
        <w:rPr>
          <w:sz w:val="30"/>
          <w:szCs w:val="30"/>
        </w:rPr>
        <w:t>одноразовое</w:t>
      </w:r>
      <w:r w:rsidRPr="00813F28">
        <w:rPr>
          <w:spacing w:val="25"/>
          <w:sz w:val="30"/>
          <w:szCs w:val="30"/>
        </w:rPr>
        <w:t xml:space="preserve"> </w:t>
      </w:r>
      <w:r w:rsidRPr="00813F28">
        <w:rPr>
          <w:sz w:val="30"/>
          <w:szCs w:val="30"/>
        </w:rPr>
        <w:t>и</w:t>
      </w:r>
      <w:r w:rsidRPr="00813F28">
        <w:rPr>
          <w:spacing w:val="6"/>
          <w:sz w:val="30"/>
          <w:szCs w:val="30"/>
        </w:rPr>
        <w:t xml:space="preserve"> </w:t>
      </w:r>
      <w:r w:rsidRPr="00813F28">
        <w:rPr>
          <w:sz w:val="30"/>
          <w:szCs w:val="30"/>
        </w:rPr>
        <w:t>многоразовое;</w:t>
      </w:r>
    </w:p>
    <w:p w14:paraId="4F5D74E6" w14:textId="77777777" w:rsidR="0063418C" w:rsidRPr="00813F28" w:rsidRDefault="0063418C" w:rsidP="0063418C">
      <w:pPr>
        <w:pStyle w:val="a3"/>
        <w:tabs>
          <w:tab w:val="left" w:pos="1134"/>
          <w:tab w:val="left" w:pos="1524"/>
        </w:tabs>
        <w:kinsoku w:val="0"/>
        <w:overflowPunct w:val="0"/>
        <w:spacing w:line="242" w:lineRule="auto"/>
        <w:ind w:left="0" w:right="0" w:firstLine="993"/>
        <w:rPr>
          <w:sz w:val="30"/>
          <w:szCs w:val="30"/>
        </w:rPr>
      </w:pPr>
      <w:r w:rsidRPr="00813F28">
        <w:rPr>
          <w:sz w:val="30"/>
          <w:szCs w:val="30"/>
        </w:rPr>
        <w:t>стерильное</w:t>
      </w:r>
      <w:r w:rsidRPr="00813F28">
        <w:rPr>
          <w:spacing w:val="24"/>
          <w:sz w:val="30"/>
          <w:szCs w:val="30"/>
        </w:rPr>
        <w:t xml:space="preserve"> </w:t>
      </w:r>
      <w:r w:rsidRPr="00813F28">
        <w:rPr>
          <w:sz w:val="30"/>
          <w:szCs w:val="30"/>
        </w:rPr>
        <w:t>и</w:t>
      </w:r>
      <w:r w:rsidRPr="00813F28">
        <w:rPr>
          <w:spacing w:val="1"/>
          <w:sz w:val="30"/>
          <w:szCs w:val="30"/>
        </w:rPr>
        <w:t xml:space="preserve"> </w:t>
      </w:r>
      <w:r w:rsidRPr="00813F28">
        <w:rPr>
          <w:sz w:val="30"/>
          <w:szCs w:val="30"/>
        </w:rPr>
        <w:t>нестерильное.</w:t>
      </w:r>
    </w:p>
    <w:p w14:paraId="4F5A7551" w14:textId="77777777" w:rsidR="0063418C" w:rsidRPr="00813F28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237" w:lineRule="auto"/>
        <w:ind w:left="0" w:right="0" w:firstLine="567"/>
        <w:rPr>
          <w:sz w:val="30"/>
          <w:szCs w:val="30"/>
        </w:rPr>
      </w:pPr>
      <w:r w:rsidRPr="00813F28">
        <w:rPr>
          <w:sz w:val="30"/>
          <w:szCs w:val="30"/>
        </w:rPr>
        <w:t>Многоразовое</w:t>
      </w:r>
      <w:r w:rsidRPr="00813F28">
        <w:rPr>
          <w:spacing w:val="34"/>
          <w:sz w:val="30"/>
          <w:szCs w:val="30"/>
        </w:rPr>
        <w:t xml:space="preserve"> </w:t>
      </w:r>
      <w:r w:rsidRPr="00813F28">
        <w:rPr>
          <w:sz w:val="30"/>
          <w:szCs w:val="30"/>
        </w:rPr>
        <w:t>белье</w:t>
      </w:r>
      <w:r w:rsidRPr="00813F28">
        <w:rPr>
          <w:spacing w:val="7"/>
          <w:sz w:val="30"/>
          <w:szCs w:val="30"/>
        </w:rPr>
        <w:t xml:space="preserve"> </w:t>
      </w:r>
      <w:r w:rsidRPr="00813F28">
        <w:rPr>
          <w:sz w:val="30"/>
          <w:szCs w:val="30"/>
        </w:rPr>
        <w:t>перед</w:t>
      </w:r>
      <w:r w:rsidRPr="00813F28">
        <w:rPr>
          <w:spacing w:val="10"/>
          <w:sz w:val="30"/>
          <w:szCs w:val="30"/>
        </w:rPr>
        <w:t xml:space="preserve"> </w:t>
      </w:r>
      <w:r w:rsidRPr="00813F28">
        <w:rPr>
          <w:sz w:val="30"/>
          <w:szCs w:val="30"/>
        </w:rPr>
        <w:t>стиркой</w:t>
      </w:r>
      <w:r w:rsidRPr="00813F28">
        <w:rPr>
          <w:spacing w:val="24"/>
          <w:sz w:val="30"/>
          <w:szCs w:val="30"/>
        </w:rPr>
        <w:t xml:space="preserve"> </w:t>
      </w:r>
      <w:r w:rsidRPr="00813F28">
        <w:rPr>
          <w:sz w:val="30"/>
          <w:szCs w:val="30"/>
        </w:rPr>
        <w:t>сортируется</w:t>
      </w:r>
      <w:r w:rsidRPr="00813F28">
        <w:rPr>
          <w:spacing w:val="33"/>
          <w:sz w:val="30"/>
          <w:szCs w:val="30"/>
        </w:rPr>
        <w:t xml:space="preserve"> </w:t>
      </w:r>
      <w:r w:rsidRPr="00813F28">
        <w:rPr>
          <w:sz w:val="30"/>
          <w:szCs w:val="30"/>
        </w:rPr>
        <w:t>по</w:t>
      </w:r>
      <w:r w:rsidRPr="00813F28">
        <w:rPr>
          <w:spacing w:val="1"/>
          <w:sz w:val="30"/>
          <w:szCs w:val="30"/>
        </w:rPr>
        <w:t xml:space="preserve"> </w:t>
      </w:r>
      <w:r w:rsidRPr="00813F28">
        <w:rPr>
          <w:sz w:val="30"/>
          <w:szCs w:val="30"/>
        </w:rPr>
        <w:t>отделениям,</w:t>
      </w:r>
      <w:r w:rsidRPr="00813F28">
        <w:rPr>
          <w:spacing w:val="-1"/>
          <w:sz w:val="30"/>
          <w:szCs w:val="30"/>
        </w:rPr>
        <w:t xml:space="preserve"> </w:t>
      </w:r>
      <w:r w:rsidRPr="00813F28">
        <w:rPr>
          <w:sz w:val="30"/>
          <w:szCs w:val="30"/>
        </w:rPr>
        <w:t>ассортименту,</w:t>
      </w:r>
      <w:r w:rsidRPr="00813F28">
        <w:rPr>
          <w:spacing w:val="38"/>
          <w:sz w:val="30"/>
          <w:szCs w:val="30"/>
        </w:rPr>
        <w:t xml:space="preserve"> </w:t>
      </w:r>
      <w:r w:rsidRPr="00813F28">
        <w:rPr>
          <w:sz w:val="30"/>
          <w:szCs w:val="30"/>
        </w:rPr>
        <w:t>цвету</w:t>
      </w:r>
      <w:r w:rsidRPr="00813F28">
        <w:rPr>
          <w:spacing w:val="11"/>
          <w:sz w:val="30"/>
          <w:szCs w:val="30"/>
        </w:rPr>
        <w:t xml:space="preserve"> </w:t>
      </w:r>
      <w:r w:rsidRPr="00813F28">
        <w:rPr>
          <w:sz w:val="30"/>
          <w:szCs w:val="30"/>
        </w:rPr>
        <w:t>(белое</w:t>
      </w:r>
      <w:r w:rsidRPr="00813F28">
        <w:rPr>
          <w:spacing w:val="9"/>
          <w:sz w:val="30"/>
          <w:szCs w:val="30"/>
        </w:rPr>
        <w:t xml:space="preserve"> </w:t>
      </w:r>
      <w:r w:rsidRPr="00813F28">
        <w:rPr>
          <w:sz w:val="30"/>
          <w:szCs w:val="30"/>
        </w:rPr>
        <w:t>и</w:t>
      </w:r>
      <w:r w:rsidRPr="00813F28">
        <w:rPr>
          <w:spacing w:val="1"/>
          <w:sz w:val="30"/>
          <w:szCs w:val="30"/>
        </w:rPr>
        <w:t xml:space="preserve"> </w:t>
      </w:r>
      <w:r w:rsidRPr="00813F28">
        <w:rPr>
          <w:sz w:val="30"/>
          <w:szCs w:val="30"/>
        </w:rPr>
        <w:t>цветное)</w:t>
      </w:r>
      <w:r w:rsidRPr="00813F28">
        <w:rPr>
          <w:spacing w:val="18"/>
          <w:sz w:val="30"/>
          <w:szCs w:val="30"/>
        </w:rPr>
        <w:t xml:space="preserve"> </w:t>
      </w:r>
      <w:r w:rsidRPr="00813F28">
        <w:rPr>
          <w:sz w:val="30"/>
          <w:szCs w:val="30"/>
        </w:rPr>
        <w:t>и</w:t>
      </w:r>
      <w:r w:rsidRPr="00813F28">
        <w:rPr>
          <w:spacing w:val="-3"/>
          <w:sz w:val="30"/>
          <w:szCs w:val="30"/>
        </w:rPr>
        <w:t xml:space="preserve"> </w:t>
      </w:r>
      <w:r w:rsidRPr="00813F28">
        <w:rPr>
          <w:sz w:val="30"/>
          <w:szCs w:val="30"/>
        </w:rPr>
        <w:t>степени</w:t>
      </w:r>
      <w:r w:rsidRPr="00813F28">
        <w:rPr>
          <w:spacing w:val="21"/>
          <w:sz w:val="30"/>
          <w:szCs w:val="30"/>
        </w:rPr>
        <w:t xml:space="preserve"> </w:t>
      </w:r>
      <w:r w:rsidRPr="00813F28">
        <w:rPr>
          <w:sz w:val="30"/>
          <w:szCs w:val="30"/>
        </w:rPr>
        <w:t>загрязненности.</w:t>
      </w:r>
    </w:p>
    <w:p w14:paraId="5C53957E" w14:textId="77777777" w:rsidR="0063418C" w:rsidRDefault="0063418C" w:rsidP="0063418C">
      <w:pPr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813F28">
        <w:rPr>
          <w:rFonts w:ascii="Times New Roman" w:hAnsi="Times New Roman" w:cs="Times New Roman"/>
          <w:kern w:val="0"/>
          <w:sz w:val="30"/>
          <w:szCs w:val="30"/>
        </w:rPr>
        <w:t>По</w:t>
      </w:r>
      <w:r w:rsidRPr="00813F28">
        <w:rPr>
          <w:rFonts w:ascii="Times New Roman" w:hAnsi="Times New Roman" w:cs="Times New Roman"/>
          <w:spacing w:val="4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степени</w:t>
      </w:r>
      <w:r w:rsidRPr="00813F28">
        <w:rPr>
          <w:rFonts w:ascii="Times New Roman" w:hAnsi="Times New Roman" w:cs="Times New Roman"/>
          <w:spacing w:val="5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загрязненности</w:t>
      </w:r>
      <w:r w:rsidRPr="00813F28">
        <w:rPr>
          <w:rFonts w:ascii="Times New Roman" w:hAnsi="Times New Roman" w:cs="Times New Roman"/>
          <w:spacing w:val="4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белье</w:t>
      </w:r>
      <w:r w:rsidRPr="00813F28">
        <w:rPr>
          <w:rFonts w:ascii="Times New Roman" w:hAnsi="Times New Roman" w:cs="Times New Roman"/>
          <w:spacing w:val="3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организаций</w:t>
      </w:r>
      <w:r>
        <w:rPr>
          <w:rFonts w:ascii="Times New Roman" w:hAnsi="Times New Roman" w:cs="Times New Roman"/>
          <w:spacing w:val="-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здравоохранения</w:t>
      </w:r>
      <w:r w:rsidRPr="00813F28">
        <w:rPr>
          <w:rFonts w:ascii="Times New Roman" w:hAnsi="Times New Roman" w:cs="Times New Roman"/>
          <w:spacing w:val="-1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сортируется</w:t>
      </w:r>
      <w:r w:rsidRPr="00813F28">
        <w:rPr>
          <w:rFonts w:ascii="Times New Roman" w:hAnsi="Times New Roman" w:cs="Times New Roman"/>
          <w:spacing w:val="2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на</w:t>
      </w:r>
      <w:r w:rsidRPr="00813F28">
        <w:rPr>
          <w:rFonts w:ascii="Times New Roman" w:hAnsi="Times New Roman" w:cs="Times New Roman"/>
          <w:spacing w:val="-1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белье:</w:t>
      </w:r>
    </w:p>
    <w:p w14:paraId="0D9AE04A" w14:textId="77777777" w:rsidR="0063418C" w:rsidRPr="00813F28" w:rsidRDefault="0063418C" w:rsidP="0063418C">
      <w:p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after="0" w:line="237" w:lineRule="auto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813F28">
        <w:rPr>
          <w:rFonts w:ascii="Times New Roman" w:hAnsi="Times New Roman" w:cs="Times New Roman"/>
          <w:i/>
          <w:iCs/>
          <w:kern w:val="0"/>
          <w:sz w:val="30"/>
          <w:szCs w:val="30"/>
          <w:lang w:val="en-US"/>
        </w:rPr>
        <w:t>I</w:t>
      </w:r>
      <w:r w:rsidRPr="00813F2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степени загрязненности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0"/>
          <w:sz w:val="30"/>
          <w:szCs w:val="30"/>
        </w:rPr>
        <w:t>–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 xml:space="preserve"> новые</w:t>
      </w:r>
      <w:r w:rsidRPr="00813F28">
        <w:rPr>
          <w:rFonts w:ascii="Times New Roman" w:hAnsi="Times New Roman" w:cs="Times New Roman"/>
          <w:spacing w:val="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изделия,</w:t>
      </w:r>
      <w:r w:rsidRPr="00813F28">
        <w:rPr>
          <w:rFonts w:ascii="Times New Roman" w:hAnsi="Times New Roman" w:cs="Times New Roman"/>
          <w:spacing w:val="1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не</w:t>
      </w:r>
      <w:r w:rsidRPr="00813F28">
        <w:rPr>
          <w:rFonts w:ascii="Times New Roman" w:hAnsi="Times New Roman" w:cs="Times New Roman"/>
          <w:spacing w:val="6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бывшие</w:t>
      </w:r>
      <w:r w:rsidRPr="00813F28">
        <w:rPr>
          <w:rFonts w:ascii="Times New Roman" w:hAnsi="Times New Roman" w:cs="Times New Roman"/>
          <w:spacing w:val="1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</w:t>
      </w:r>
      <w:r w:rsidRPr="00813F28">
        <w:rPr>
          <w:rFonts w:ascii="Times New Roman" w:hAnsi="Times New Roman" w:cs="Times New Roman"/>
          <w:spacing w:val="5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использовании,</w:t>
      </w:r>
      <w:r w:rsidRPr="00813F28">
        <w:rPr>
          <w:rFonts w:ascii="Times New Roman" w:hAnsi="Times New Roman" w:cs="Times New Roman"/>
          <w:spacing w:val="-1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а</w:t>
      </w:r>
      <w:r w:rsidRPr="00813F28">
        <w:rPr>
          <w:rFonts w:ascii="Times New Roman" w:hAnsi="Times New Roman" w:cs="Times New Roman"/>
          <w:spacing w:val="-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также</w:t>
      </w:r>
      <w:r w:rsidRPr="00813F28">
        <w:rPr>
          <w:rFonts w:ascii="Times New Roman" w:hAnsi="Times New Roman" w:cs="Times New Roman"/>
          <w:spacing w:val="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белье</w:t>
      </w:r>
      <w:r w:rsidRPr="00813F28">
        <w:rPr>
          <w:rFonts w:ascii="Times New Roman" w:hAnsi="Times New Roman" w:cs="Times New Roman"/>
          <w:spacing w:val="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после</w:t>
      </w:r>
      <w:r w:rsidRPr="00813F28">
        <w:rPr>
          <w:rFonts w:ascii="Times New Roman" w:hAnsi="Times New Roman" w:cs="Times New Roman"/>
          <w:spacing w:val="1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ремонта;</w:t>
      </w:r>
    </w:p>
    <w:p w14:paraId="099B1E60" w14:textId="77777777" w:rsidR="0063418C" w:rsidRPr="00813F28" w:rsidRDefault="0063418C" w:rsidP="0063418C">
      <w:p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after="0" w:line="237" w:lineRule="auto"/>
        <w:ind w:firstLine="851"/>
        <w:jc w:val="both"/>
        <w:rPr>
          <w:rFonts w:ascii="Times New Roman" w:hAnsi="Times New Roman" w:cs="Times New Roman"/>
          <w:spacing w:val="5"/>
          <w:kern w:val="0"/>
          <w:sz w:val="30"/>
          <w:szCs w:val="30"/>
        </w:rPr>
      </w:pPr>
      <w:r w:rsidRPr="00813F28">
        <w:rPr>
          <w:rFonts w:ascii="Times New Roman" w:hAnsi="Times New Roman" w:cs="Times New Roman"/>
          <w:i/>
          <w:iCs/>
          <w:kern w:val="0"/>
          <w:sz w:val="30"/>
          <w:szCs w:val="30"/>
          <w:lang w:val="en-US"/>
        </w:rPr>
        <w:t>II</w:t>
      </w:r>
      <w:r w:rsidRPr="00813F2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степень</w:t>
      </w:r>
      <w:r w:rsidRPr="00813F28">
        <w:rPr>
          <w:rFonts w:ascii="Times New Roman" w:hAnsi="Times New Roman" w:cs="Times New Roman"/>
          <w:i/>
          <w:iCs/>
          <w:spacing w:val="2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i/>
          <w:iCs/>
          <w:kern w:val="0"/>
          <w:sz w:val="30"/>
          <w:szCs w:val="30"/>
        </w:rPr>
        <w:t>загрязненности</w:t>
      </w:r>
      <w:r w:rsidRPr="00813F28">
        <w:rPr>
          <w:rFonts w:ascii="Times New Roman" w:hAnsi="Times New Roman" w:cs="Times New Roman"/>
          <w:spacing w:val="-7"/>
          <w:kern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0"/>
          <w:sz w:val="30"/>
          <w:szCs w:val="30"/>
        </w:rPr>
        <w:t>–</w:t>
      </w:r>
      <w:r w:rsidRPr="00813F28">
        <w:rPr>
          <w:rFonts w:ascii="Times New Roman" w:hAnsi="Times New Roman" w:cs="Times New Roman"/>
          <w:spacing w:val="5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белье,</w:t>
      </w:r>
      <w:r w:rsidRPr="00813F28">
        <w:rPr>
          <w:rFonts w:ascii="Times New Roman" w:hAnsi="Times New Roman" w:cs="Times New Roman"/>
          <w:spacing w:val="2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имеющее</w:t>
      </w:r>
      <w:r w:rsidRPr="00813F28">
        <w:rPr>
          <w:rFonts w:ascii="Times New Roman" w:hAnsi="Times New Roman" w:cs="Times New Roman"/>
          <w:spacing w:val="3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общие</w:t>
      </w:r>
      <w:r w:rsidRPr="00813F28">
        <w:rPr>
          <w:rFonts w:ascii="Times New Roman" w:hAnsi="Times New Roman" w:cs="Times New Roman"/>
          <w:spacing w:val="2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загрязнения</w:t>
      </w:r>
      <w:r w:rsidRPr="00813F28">
        <w:rPr>
          <w:rFonts w:ascii="Times New Roman" w:hAnsi="Times New Roman" w:cs="Times New Roman"/>
          <w:spacing w:val="4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(без</w:t>
      </w:r>
      <w:r w:rsidRPr="00813F28">
        <w:rPr>
          <w:rFonts w:ascii="Times New Roman" w:hAnsi="Times New Roman" w:cs="Times New Roman"/>
          <w:spacing w:val="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видимых</w:t>
      </w:r>
      <w:r w:rsidRPr="00813F28">
        <w:rPr>
          <w:rFonts w:ascii="Times New Roman" w:hAnsi="Times New Roman" w:cs="Times New Roman"/>
          <w:spacing w:val="1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биологических</w:t>
      </w:r>
      <w:r w:rsidRPr="00813F28">
        <w:rPr>
          <w:rFonts w:ascii="Times New Roman" w:hAnsi="Times New Roman" w:cs="Times New Roman"/>
          <w:spacing w:val="3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загрязнений);</w:t>
      </w:r>
    </w:p>
    <w:p w14:paraId="1EE8F1CA" w14:textId="77777777" w:rsidR="0063418C" w:rsidRPr="00813F28" w:rsidRDefault="0063418C" w:rsidP="0063418C">
      <w:pPr>
        <w:tabs>
          <w:tab w:val="left" w:pos="1271"/>
          <w:tab w:val="left" w:pos="1418"/>
        </w:tabs>
        <w:kinsoku w:val="0"/>
        <w:overflowPunct w:val="0"/>
        <w:autoSpaceDE w:val="0"/>
        <w:autoSpaceDN w:val="0"/>
        <w:adjustRightInd w:val="0"/>
        <w:spacing w:before="11" w:after="0" w:line="237" w:lineRule="auto"/>
        <w:ind w:firstLine="851"/>
        <w:jc w:val="both"/>
        <w:rPr>
          <w:rFonts w:ascii="Times New Roman" w:hAnsi="Times New Roman" w:cs="Times New Roman"/>
          <w:spacing w:val="68"/>
          <w:kern w:val="0"/>
          <w:sz w:val="30"/>
          <w:szCs w:val="30"/>
        </w:rPr>
      </w:pPr>
      <w:r w:rsidRPr="000D18AA">
        <w:rPr>
          <w:rFonts w:ascii="Times New Roman" w:hAnsi="Times New Roman" w:cs="Times New Roman"/>
          <w:i/>
          <w:iCs/>
          <w:kern w:val="0"/>
          <w:sz w:val="30"/>
          <w:szCs w:val="30"/>
          <w:lang w:val="en-US"/>
        </w:rPr>
        <w:t>I</w:t>
      </w:r>
      <w:r w:rsidRPr="00813F28">
        <w:rPr>
          <w:rFonts w:ascii="Times New Roman" w:hAnsi="Times New Roman" w:cs="Times New Roman"/>
          <w:i/>
          <w:iCs/>
          <w:kern w:val="0"/>
          <w:sz w:val="30"/>
          <w:szCs w:val="30"/>
          <w:lang w:val="en-US"/>
        </w:rPr>
        <w:t>II</w:t>
      </w:r>
      <w:r w:rsidRPr="000D18AA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i/>
          <w:iCs/>
          <w:kern w:val="0"/>
          <w:sz w:val="30"/>
          <w:szCs w:val="30"/>
        </w:rPr>
        <w:t>степень</w:t>
      </w:r>
      <w:r w:rsidRPr="00813F28">
        <w:rPr>
          <w:rFonts w:ascii="Times New Roman" w:hAnsi="Times New Roman" w:cs="Times New Roman"/>
          <w:i/>
          <w:iCs/>
          <w:spacing w:val="1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i/>
          <w:iCs/>
          <w:kern w:val="0"/>
          <w:sz w:val="30"/>
          <w:szCs w:val="30"/>
        </w:rPr>
        <w:t>загрязненности</w:t>
      </w:r>
      <w:r w:rsidRPr="00813F28">
        <w:rPr>
          <w:rFonts w:ascii="Times New Roman" w:hAnsi="Times New Roman" w:cs="Times New Roman"/>
          <w:spacing w:val="71"/>
          <w:kern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0"/>
          <w:sz w:val="30"/>
          <w:szCs w:val="30"/>
        </w:rPr>
        <w:t>–</w:t>
      </w:r>
      <w:r w:rsidRPr="00813F28">
        <w:rPr>
          <w:rFonts w:ascii="Times New Roman" w:hAnsi="Times New Roman" w:cs="Times New Roman"/>
          <w:spacing w:val="6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белье,</w:t>
      </w:r>
      <w:r w:rsidRPr="00813F28">
        <w:rPr>
          <w:rFonts w:ascii="Times New Roman" w:hAnsi="Times New Roman" w:cs="Times New Roman"/>
          <w:spacing w:val="2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загрязненное</w:t>
      </w:r>
      <w:r w:rsidRPr="000D18AA">
        <w:rPr>
          <w:rFonts w:ascii="Times New Roman" w:hAnsi="Times New Roman" w:cs="Times New Roman"/>
          <w:spacing w:val="2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биологическими выделениями</w:t>
      </w:r>
      <w:r w:rsidRPr="00813F28">
        <w:rPr>
          <w:rFonts w:ascii="Times New Roman" w:hAnsi="Times New Roman" w:cs="Times New Roman"/>
          <w:spacing w:val="2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(кровь,</w:t>
      </w:r>
      <w:r w:rsidRPr="00813F28">
        <w:rPr>
          <w:rFonts w:ascii="Times New Roman" w:hAnsi="Times New Roman" w:cs="Times New Roman"/>
          <w:spacing w:val="1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гной,</w:t>
      </w:r>
      <w:r w:rsidRPr="00813F28">
        <w:rPr>
          <w:rFonts w:ascii="Times New Roman" w:hAnsi="Times New Roman" w:cs="Times New Roman"/>
          <w:spacing w:val="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мокрота,</w:t>
      </w:r>
      <w:r w:rsidRPr="00813F28">
        <w:rPr>
          <w:rFonts w:ascii="Times New Roman" w:hAnsi="Times New Roman" w:cs="Times New Roman"/>
          <w:spacing w:val="1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моча,</w:t>
      </w:r>
      <w:r w:rsidRPr="00813F28">
        <w:rPr>
          <w:rFonts w:ascii="Times New Roman" w:hAnsi="Times New Roman" w:cs="Times New Roman"/>
          <w:spacing w:val="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каловые</w:t>
      </w:r>
      <w:r w:rsidRPr="00813F28">
        <w:rPr>
          <w:rFonts w:ascii="Times New Roman" w:hAnsi="Times New Roman" w:cs="Times New Roman"/>
          <w:spacing w:val="1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массы</w:t>
      </w:r>
      <w:r w:rsidRPr="00813F28">
        <w:rPr>
          <w:rFonts w:ascii="Times New Roman" w:hAnsi="Times New Roman" w:cs="Times New Roman"/>
          <w:spacing w:val="1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и</w:t>
      </w:r>
      <w:r w:rsidRPr="00813F28">
        <w:rPr>
          <w:rFonts w:ascii="Times New Roman" w:hAnsi="Times New Roman" w:cs="Times New Roman"/>
          <w:spacing w:val="-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другое).</w:t>
      </w:r>
    </w:p>
    <w:p w14:paraId="69908C9A" w14:textId="77777777" w:rsidR="0063418C" w:rsidRPr="000D18AA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before="8" w:line="235" w:lineRule="auto"/>
        <w:ind w:left="0" w:right="0" w:firstLine="567"/>
        <w:rPr>
          <w:sz w:val="30"/>
          <w:szCs w:val="30"/>
        </w:rPr>
      </w:pPr>
      <w:r w:rsidRPr="000D18AA">
        <w:rPr>
          <w:sz w:val="30"/>
          <w:szCs w:val="30"/>
        </w:rPr>
        <w:t>Белье</w:t>
      </w:r>
      <w:r w:rsidRPr="000D18AA">
        <w:rPr>
          <w:spacing w:val="30"/>
          <w:sz w:val="30"/>
          <w:szCs w:val="30"/>
        </w:rPr>
        <w:t xml:space="preserve"> </w:t>
      </w:r>
      <w:r w:rsidRPr="006E2C28">
        <w:rPr>
          <w:i/>
          <w:iCs/>
          <w:sz w:val="30"/>
          <w:szCs w:val="30"/>
        </w:rPr>
        <w:t>I</w:t>
      </w:r>
      <w:r w:rsidRPr="006E2C28">
        <w:rPr>
          <w:i/>
          <w:iCs/>
          <w:spacing w:val="19"/>
          <w:sz w:val="30"/>
          <w:szCs w:val="30"/>
        </w:rPr>
        <w:t xml:space="preserve"> </w:t>
      </w:r>
      <w:r w:rsidRPr="006E2C28">
        <w:rPr>
          <w:i/>
          <w:iCs/>
          <w:sz w:val="30"/>
          <w:szCs w:val="30"/>
        </w:rPr>
        <w:t>степени</w:t>
      </w:r>
      <w:r w:rsidRPr="000D18AA">
        <w:rPr>
          <w:spacing w:val="36"/>
          <w:sz w:val="30"/>
          <w:szCs w:val="30"/>
        </w:rPr>
        <w:t xml:space="preserve"> </w:t>
      </w:r>
      <w:r w:rsidRPr="006E2C28">
        <w:rPr>
          <w:i/>
          <w:iCs/>
          <w:sz w:val="30"/>
          <w:szCs w:val="30"/>
        </w:rPr>
        <w:t>загрязненности</w:t>
      </w:r>
      <w:r w:rsidRPr="000D18AA">
        <w:rPr>
          <w:spacing w:val="30"/>
          <w:sz w:val="30"/>
          <w:szCs w:val="30"/>
        </w:rPr>
        <w:t xml:space="preserve"> </w:t>
      </w:r>
      <w:r w:rsidRPr="000D18AA">
        <w:rPr>
          <w:sz w:val="30"/>
          <w:szCs w:val="30"/>
        </w:rPr>
        <w:t>перед</w:t>
      </w:r>
      <w:r w:rsidRPr="000D18AA">
        <w:rPr>
          <w:spacing w:val="27"/>
          <w:sz w:val="30"/>
          <w:szCs w:val="30"/>
        </w:rPr>
        <w:t xml:space="preserve"> </w:t>
      </w:r>
      <w:r w:rsidRPr="000D18AA">
        <w:rPr>
          <w:sz w:val="30"/>
          <w:szCs w:val="30"/>
        </w:rPr>
        <w:t>использованием</w:t>
      </w:r>
      <w:r w:rsidRPr="000D18AA">
        <w:rPr>
          <w:spacing w:val="-1"/>
          <w:sz w:val="30"/>
          <w:szCs w:val="30"/>
        </w:rPr>
        <w:t xml:space="preserve"> </w:t>
      </w:r>
      <w:r w:rsidRPr="000D18AA">
        <w:rPr>
          <w:sz w:val="30"/>
          <w:szCs w:val="30"/>
        </w:rPr>
        <w:t>подвергается</w:t>
      </w:r>
      <w:r w:rsidRPr="000D18AA">
        <w:rPr>
          <w:spacing w:val="23"/>
          <w:sz w:val="30"/>
          <w:szCs w:val="30"/>
        </w:rPr>
        <w:t xml:space="preserve"> </w:t>
      </w:r>
      <w:r w:rsidRPr="000D18AA">
        <w:rPr>
          <w:sz w:val="30"/>
          <w:szCs w:val="30"/>
        </w:rPr>
        <w:t>стирке.</w:t>
      </w:r>
      <w:r w:rsidRPr="000D18AA">
        <w:rPr>
          <w:spacing w:val="12"/>
          <w:sz w:val="30"/>
          <w:szCs w:val="30"/>
        </w:rPr>
        <w:t xml:space="preserve"> </w:t>
      </w:r>
      <w:r w:rsidRPr="000D18AA">
        <w:rPr>
          <w:sz w:val="30"/>
          <w:szCs w:val="30"/>
        </w:rPr>
        <w:t>Допускается</w:t>
      </w:r>
      <w:r w:rsidRPr="000D18AA">
        <w:rPr>
          <w:spacing w:val="11"/>
          <w:sz w:val="30"/>
          <w:szCs w:val="30"/>
        </w:rPr>
        <w:t xml:space="preserve"> </w:t>
      </w:r>
      <w:r w:rsidRPr="000D18AA">
        <w:rPr>
          <w:sz w:val="30"/>
          <w:szCs w:val="30"/>
        </w:rPr>
        <w:t>его</w:t>
      </w:r>
      <w:r w:rsidRPr="000D18AA">
        <w:rPr>
          <w:spacing w:val="-4"/>
          <w:sz w:val="30"/>
          <w:szCs w:val="30"/>
        </w:rPr>
        <w:t xml:space="preserve"> </w:t>
      </w:r>
      <w:r w:rsidRPr="000D18AA">
        <w:rPr>
          <w:sz w:val="30"/>
          <w:szCs w:val="30"/>
        </w:rPr>
        <w:t>стирка</w:t>
      </w:r>
      <w:r w:rsidRPr="000D18AA">
        <w:rPr>
          <w:spacing w:val="-6"/>
          <w:sz w:val="30"/>
          <w:szCs w:val="30"/>
        </w:rPr>
        <w:t xml:space="preserve"> </w:t>
      </w:r>
      <w:r w:rsidRPr="000D18AA">
        <w:rPr>
          <w:sz w:val="30"/>
          <w:szCs w:val="30"/>
        </w:rPr>
        <w:t>без</w:t>
      </w:r>
      <w:r w:rsidRPr="000D18AA">
        <w:rPr>
          <w:spacing w:val="-4"/>
          <w:sz w:val="30"/>
          <w:szCs w:val="30"/>
        </w:rPr>
        <w:t xml:space="preserve"> </w:t>
      </w:r>
      <w:r w:rsidRPr="000D18AA">
        <w:rPr>
          <w:sz w:val="30"/>
          <w:szCs w:val="30"/>
        </w:rPr>
        <w:t>дезинфекции.</w:t>
      </w:r>
    </w:p>
    <w:p w14:paraId="696ECEF4" w14:textId="77777777" w:rsidR="0063418C" w:rsidRPr="00813F28" w:rsidRDefault="0063418C" w:rsidP="0063418C">
      <w:pPr>
        <w:numPr>
          <w:ilvl w:val="0"/>
          <w:numId w:val="7"/>
        </w:numPr>
        <w:tabs>
          <w:tab w:val="left" w:pos="993"/>
          <w:tab w:val="left" w:pos="159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813F28">
        <w:rPr>
          <w:rFonts w:ascii="Times New Roman" w:hAnsi="Times New Roman" w:cs="Times New Roman"/>
          <w:kern w:val="0"/>
          <w:sz w:val="30"/>
          <w:szCs w:val="30"/>
        </w:rPr>
        <w:t>Белье</w:t>
      </w:r>
      <w:r w:rsidRPr="00813F28">
        <w:rPr>
          <w:rFonts w:ascii="Times New Roman" w:hAnsi="Times New Roman" w:cs="Times New Roman"/>
          <w:spacing w:val="19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III</w:t>
      </w:r>
      <w:r w:rsidRPr="006E2C28">
        <w:rPr>
          <w:rFonts w:ascii="Times New Roman" w:hAnsi="Times New Roman" w:cs="Times New Roman"/>
          <w:i/>
          <w:iCs/>
          <w:spacing w:val="7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степени</w:t>
      </w:r>
      <w:r w:rsidRPr="00813F28">
        <w:rPr>
          <w:rFonts w:ascii="Times New Roman" w:hAnsi="Times New Roman" w:cs="Times New Roman"/>
          <w:spacing w:val="27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загрязненности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,</w:t>
      </w:r>
      <w:r w:rsidRPr="00813F28">
        <w:rPr>
          <w:rFonts w:ascii="Times New Roman" w:hAnsi="Times New Roman" w:cs="Times New Roman"/>
          <w:spacing w:val="1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а</w:t>
      </w:r>
      <w:r w:rsidRPr="00813F28">
        <w:rPr>
          <w:rFonts w:ascii="Times New Roman" w:hAnsi="Times New Roman" w:cs="Times New Roman"/>
          <w:spacing w:val="7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также</w:t>
      </w:r>
      <w:r w:rsidRPr="00813F28">
        <w:rPr>
          <w:rFonts w:ascii="Times New Roman" w:hAnsi="Times New Roman" w:cs="Times New Roman"/>
          <w:spacing w:val="1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белье</w:t>
      </w:r>
      <w:r w:rsidRPr="00813F28">
        <w:rPr>
          <w:rFonts w:ascii="Times New Roman" w:hAnsi="Times New Roman" w:cs="Times New Roman"/>
          <w:spacing w:val="11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II</w:t>
      </w:r>
      <w:r w:rsidRPr="006E2C28">
        <w:rPr>
          <w:rFonts w:ascii="Times New Roman" w:hAnsi="Times New Roman" w:cs="Times New Roman"/>
          <w:i/>
          <w:iCs/>
          <w:spacing w:val="3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степени</w:t>
      </w:r>
      <w:r w:rsidRPr="006E2C28">
        <w:rPr>
          <w:rFonts w:ascii="Times New Roman" w:hAnsi="Times New Roman" w:cs="Times New Roman"/>
          <w:i/>
          <w:iCs/>
          <w:spacing w:val="-1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загрязненности</w:t>
      </w:r>
      <w:r w:rsidRPr="006E2C28">
        <w:rPr>
          <w:rFonts w:ascii="Times New Roman" w:hAnsi="Times New Roman" w:cs="Times New Roman"/>
          <w:i/>
          <w:iCs/>
          <w:spacing w:val="20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из</w:t>
      </w:r>
      <w:r w:rsidRPr="006E2C28">
        <w:rPr>
          <w:rFonts w:ascii="Times New Roman" w:hAnsi="Times New Roman" w:cs="Times New Roman"/>
          <w:i/>
          <w:iCs/>
          <w:spacing w:val="25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инфекционных</w:t>
      </w:r>
      <w:r w:rsidRPr="006E2C28">
        <w:rPr>
          <w:rFonts w:ascii="Times New Roman" w:hAnsi="Times New Roman" w:cs="Times New Roman"/>
          <w:i/>
          <w:iCs/>
          <w:spacing w:val="47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отделений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,</w:t>
      </w:r>
      <w:r w:rsidRPr="00813F28">
        <w:rPr>
          <w:rFonts w:ascii="Times New Roman" w:hAnsi="Times New Roman" w:cs="Times New Roman"/>
          <w:spacing w:val="4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</w:t>
      </w:r>
      <w:r w:rsidRPr="00813F28">
        <w:rPr>
          <w:rFonts w:ascii="Times New Roman" w:hAnsi="Times New Roman" w:cs="Times New Roman"/>
          <w:spacing w:val="2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том</w:t>
      </w:r>
      <w:r w:rsidRPr="00813F28">
        <w:rPr>
          <w:rFonts w:ascii="Times New Roman" w:hAnsi="Times New Roman" w:cs="Times New Roman"/>
          <w:spacing w:val="3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числе</w:t>
      </w:r>
      <w:r w:rsidRPr="00813F28">
        <w:rPr>
          <w:rFonts w:ascii="Times New Roman" w:hAnsi="Times New Roman" w:cs="Times New Roman"/>
          <w:spacing w:val="2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туберкулезных,</w:t>
      </w:r>
      <w:r w:rsidRPr="00813F28">
        <w:rPr>
          <w:rFonts w:ascii="Times New Roman" w:hAnsi="Times New Roman" w:cs="Times New Roman"/>
          <w:spacing w:val="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дерматовенерологических</w:t>
      </w:r>
      <w:r w:rsidRPr="00813F28">
        <w:rPr>
          <w:rFonts w:ascii="Times New Roman" w:hAnsi="Times New Roman" w:cs="Times New Roman"/>
          <w:spacing w:val="6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и</w:t>
      </w:r>
      <w:r w:rsidRPr="00813F28">
        <w:rPr>
          <w:rFonts w:ascii="Times New Roman" w:hAnsi="Times New Roman" w:cs="Times New Roman"/>
          <w:spacing w:val="5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обсервационных</w:t>
      </w:r>
      <w:r w:rsidRPr="00813F28">
        <w:rPr>
          <w:rFonts w:ascii="Times New Roman" w:hAnsi="Times New Roman" w:cs="Times New Roman"/>
          <w:spacing w:val="4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(далее</w:t>
      </w:r>
      <w:r w:rsidRPr="00813F28">
        <w:rPr>
          <w:rFonts w:ascii="Times New Roman" w:hAnsi="Times New Roman" w:cs="Times New Roman"/>
          <w:spacing w:val="6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отделения</w:t>
      </w:r>
      <w:r w:rsidRPr="00813F28">
        <w:rPr>
          <w:rFonts w:ascii="Times New Roman" w:hAnsi="Times New Roman" w:cs="Times New Roman"/>
          <w:spacing w:val="-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инфекционного</w:t>
      </w:r>
      <w:r w:rsidRPr="00813F28">
        <w:rPr>
          <w:rFonts w:ascii="Times New Roman" w:hAnsi="Times New Roman" w:cs="Times New Roman"/>
          <w:spacing w:val="6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профиля),</w:t>
      </w:r>
      <w:r w:rsidRPr="00813F28">
        <w:rPr>
          <w:rFonts w:ascii="Times New Roman" w:hAnsi="Times New Roman" w:cs="Times New Roman"/>
          <w:spacing w:val="4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отделений</w:t>
      </w:r>
      <w:r w:rsidRPr="00813F28">
        <w:rPr>
          <w:rFonts w:ascii="Times New Roman" w:hAnsi="Times New Roman" w:cs="Times New Roman"/>
          <w:spacing w:val="4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гнойной</w:t>
      </w:r>
      <w:r w:rsidRPr="00813F28">
        <w:rPr>
          <w:rFonts w:ascii="Times New Roman" w:hAnsi="Times New Roman" w:cs="Times New Roman"/>
          <w:spacing w:val="4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хирургии,</w:t>
      </w:r>
      <w:r w:rsidRPr="00813F28">
        <w:rPr>
          <w:rFonts w:ascii="Times New Roman" w:hAnsi="Times New Roman" w:cs="Times New Roman"/>
          <w:spacing w:val="4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палат</w:t>
      </w:r>
      <w:r w:rsidRPr="00813F28">
        <w:rPr>
          <w:rFonts w:ascii="Times New Roman" w:hAnsi="Times New Roman" w:cs="Times New Roman"/>
          <w:spacing w:val="3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для</w:t>
      </w:r>
      <w:r w:rsidRPr="00813F28">
        <w:rPr>
          <w:rFonts w:ascii="Times New Roman" w:hAnsi="Times New Roman" w:cs="Times New Roman"/>
          <w:spacing w:val="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пациентов</w:t>
      </w:r>
      <w:r w:rsidRPr="00813F28">
        <w:rPr>
          <w:rFonts w:ascii="Times New Roman" w:hAnsi="Times New Roman" w:cs="Times New Roman"/>
          <w:spacing w:val="3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-</w:t>
      </w:r>
      <w:r w:rsidRPr="00813F28">
        <w:rPr>
          <w:rFonts w:ascii="Times New Roman" w:hAnsi="Times New Roman" w:cs="Times New Roman"/>
          <w:spacing w:val="1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носителей</w:t>
      </w:r>
      <w:r w:rsidRPr="00813F28">
        <w:rPr>
          <w:rFonts w:ascii="Times New Roman" w:hAnsi="Times New Roman" w:cs="Times New Roman"/>
          <w:spacing w:val="25"/>
          <w:kern w:val="0"/>
          <w:sz w:val="30"/>
          <w:szCs w:val="30"/>
        </w:rPr>
        <w:t xml:space="preserve"> </w:t>
      </w:r>
      <w:proofErr w:type="spellStart"/>
      <w:r w:rsidRPr="00813F28">
        <w:rPr>
          <w:rFonts w:ascii="Times New Roman" w:hAnsi="Times New Roman" w:cs="Times New Roman"/>
          <w:kern w:val="0"/>
          <w:sz w:val="30"/>
          <w:szCs w:val="30"/>
        </w:rPr>
        <w:t>мультирезистентных</w:t>
      </w:r>
      <w:proofErr w:type="spellEnd"/>
      <w:r w:rsidRPr="00813F28">
        <w:rPr>
          <w:rFonts w:ascii="Times New Roman" w:hAnsi="Times New Roman" w:cs="Times New Roman"/>
          <w:spacing w:val="6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штаммов</w:t>
      </w:r>
      <w:r w:rsidRPr="00813F28">
        <w:rPr>
          <w:rFonts w:ascii="Times New Roman" w:hAnsi="Times New Roman" w:cs="Times New Roman"/>
          <w:spacing w:val="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микроорганизмов</w:t>
      </w:r>
      <w:r w:rsidRPr="00813F28">
        <w:rPr>
          <w:rFonts w:ascii="Times New Roman" w:hAnsi="Times New Roman" w:cs="Times New Roman"/>
          <w:spacing w:val="-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должно</w:t>
      </w:r>
      <w:r w:rsidRPr="00813F28">
        <w:rPr>
          <w:rFonts w:ascii="Times New Roman" w:hAnsi="Times New Roman" w:cs="Times New Roman"/>
          <w:spacing w:val="6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перед</w:t>
      </w:r>
      <w:r w:rsidRPr="00813F28">
        <w:rPr>
          <w:rFonts w:ascii="Times New Roman" w:hAnsi="Times New Roman" w:cs="Times New Roman"/>
          <w:spacing w:val="55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стиркой</w:t>
      </w:r>
      <w:r w:rsidRPr="00813F28">
        <w:rPr>
          <w:rFonts w:ascii="Times New Roman" w:hAnsi="Times New Roman" w:cs="Times New Roman"/>
          <w:spacing w:val="6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и</w:t>
      </w:r>
      <w:r w:rsidRPr="00813F28">
        <w:rPr>
          <w:rFonts w:ascii="Times New Roman" w:hAnsi="Times New Roman" w:cs="Times New Roman"/>
          <w:spacing w:val="4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(или)</w:t>
      </w:r>
      <w:r w:rsidRPr="00813F28">
        <w:rPr>
          <w:rFonts w:ascii="Times New Roman" w:hAnsi="Times New Roman" w:cs="Times New Roman"/>
          <w:spacing w:val="5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</w:t>
      </w:r>
      <w:r w:rsidRPr="00813F28">
        <w:rPr>
          <w:rFonts w:ascii="Times New Roman" w:hAnsi="Times New Roman" w:cs="Times New Roman"/>
          <w:spacing w:val="4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процессе</w:t>
      </w:r>
      <w:r w:rsidRPr="00813F28">
        <w:rPr>
          <w:rFonts w:ascii="Times New Roman" w:hAnsi="Times New Roman" w:cs="Times New Roman"/>
          <w:spacing w:val="7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стирки</w:t>
      </w:r>
      <w:r w:rsidRPr="00813F28">
        <w:rPr>
          <w:rFonts w:ascii="Times New Roman" w:hAnsi="Times New Roman" w:cs="Times New Roman"/>
          <w:spacing w:val="65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подвергаться</w:t>
      </w:r>
      <w:r w:rsidRPr="00813F28">
        <w:rPr>
          <w:rFonts w:ascii="Times New Roman" w:hAnsi="Times New Roman" w:cs="Times New Roman"/>
          <w:spacing w:val="-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дезинфекции.</w:t>
      </w:r>
      <w:r w:rsidRPr="00813F28">
        <w:rPr>
          <w:rFonts w:ascii="Times New Roman" w:hAnsi="Times New Roman" w:cs="Times New Roman"/>
          <w:spacing w:val="40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Иное</w:t>
      </w:r>
      <w:r w:rsidRPr="006E2C28">
        <w:rPr>
          <w:rFonts w:ascii="Times New Roman" w:hAnsi="Times New Roman" w:cs="Times New Roman"/>
          <w:i/>
          <w:iCs/>
          <w:spacing w:val="27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белье</w:t>
      </w:r>
      <w:r w:rsidRPr="006E2C28">
        <w:rPr>
          <w:rFonts w:ascii="Times New Roman" w:hAnsi="Times New Roman" w:cs="Times New Roman"/>
          <w:i/>
          <w:iCs/>
          <w:spacing w:val="26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II</w:t>
      </w:r>
      <w:r w:rsidRPr="006E2C28">
        <w:rPr>
          <w:rFonts w:ascii="Times New Roman" w:hAnsi="Times New Roman" w:cs="Times New Roman"/>
          <w:i/>
          <w:iCs/>
          <w:spacing w:val="21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степени</w:t>
      </w:r>
      <w:r w:rsidRPr="006E2C28">
        <w:rPr>
          <w:rFonts w:ascii="Times New Roman" w:hAnsi="Times New Roman" w:cs="Times New Roman"/>
          <w:i/>
          <w:iCs/>
          <w:spacing w:val="40"/>
          <w:kern w:val="0"/>
          <w:sz w:val="30"/>
          <w:szCs w:val="30"/>
        </w:rPr>
        <w:t xml:space="preserve">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загрязненности</w:t>
      </w:r>
      <w:r w:rsidRPr="006E2C28">
        <w:rPr>
          <w:rFonts w:ascii="Times New Roman" w:hAnsi="Times New Roman" w:cs="Times New Roman"/>
          <w:i/>
          <w:iCs/>
          <w:spacing w:val="1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также</w:t>
      </w:r>
      <w:r w:rsidRPr="00813F28">
        <w:rPr>
          <w:rFonts w:ascii="Times New Roman" w:hAnsi="Times New Roman" w:cs="Times New Roman"/>
          <w:spacing w:val="3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рекомендуется</w:t>
      </w:r>
      <w:r w:rsidRPr="00813F28">
        <w:rPr>
          <w:rFonts w:ascii="Times New Roman" w:hAnsi="Times New Roman" w:cs="Times New Roman"/>
          <w:spacing w:val="-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подвергать</w:t>
      </w:r>
      <w:r w:rsidRPr="00813F28">
        <w:rPr>
          <w:rFonts w:ascii="Times New Roman" w:hAnsi="Times New Roman" w:cs="Times New Roman"/>
          <w:spacing w:val="1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дезинфекции</w:t>
      </w:r>
      <w:r w:rsidRPr="00813F28">
        <w:rPr>
          <w:rFonts w:ascii="Times New Roman" w:hAnsi="Times New Roman" w:cs="Times New Roman"/>
          <w:spacing w:val="35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</w:t>
      </w:r>
      <w:r w:rsidRPr="00813F28">
        <w:rPr>
          <w:rFonts w:ascii="Times New Roman" w:hAnsi="Times New Roman" w:cs="Times New Roman"/>
          <w:spacing w:val="-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процессе</w:t>
      </w:r>
      <w:r w:rsidRPr="00813F28">
        <w:rPr>
          <w:rFonts w:ascii="Times New Roman" w:hAnsi="Times New Roman" w:cs="Times New Roman"/>
          <w:spacing w:val="1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стирки.</w:t>
      </w:r>
    </w:p>
    <w:p w14:paraId="5B064CC4" w14:textId="77777777" w:rsidR="0063418C" w:rsidRPr="00813F28" w:rsidRDefault="0063418C" w:rsidP="0063418C">
      <w:pPr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813F28">
        <w:rPr>
          <w:rFonts w:ascii="Times New Roman" w:hAnsi="Times New Roman" w:cs="Times New Roman"/>
          <w:kern w:val="0"/>
          <w:sz w:val="30"/>
          <w:szCs w:val="30"/>
        </w:rPr>
        <w:t>Белье</w:t>
      </w:r>
      <w:r w:rsidRPr="00813F28">
        <w:rPr>
          <w:rFonts w:ascii="Times New Roman" w:hAnsi="Times New Roman" w:cs="Times New Roman"/>
          <w:spacing w:val="3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от</w:t>
      </w:r>
      <w:r w:rsidRPr="00813F28">
        <w:rPr>
          <w:rFonts w:ascii="Times New Roman" w:hAnsi="Times New Roman" w:cs="Times New Roman"/>
          <w:spacing w:val="2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пациентов</w:t>
      </w:r>
      <w:r w:rsidRPr="00813F28">
        <w:rPr>
          <w:rFonts w:ascii="Times New Roman" w:hAnsi="Times New Roman" w:cs="Times New Roman"/>
          <w:spacing w:val="4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</w:t>
      </w:r>
      <w:r w:rsidRPr="00813F28">
        <w:rPr>
          <w:rFonts w:ascii="Times New Roman" w:hAnsi="Times New Roman" w:cs="Times New Roman"/>
          <w:spacing w:val="2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инфекционными</w:t>
      </w:r>
      <w:r w:rsidRPr="00813F28">
        <w:rPr>
          <w:rFonts w:ascii="Times New Roman" w:hAnsi="Times New Roman" w:cs="Times New Roman"/>
          <w:spacing w:val="5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заболеваниями, указанными</w:t>
      </w:r>
      <w:r w:rsidRPr="00813F28">
        <w:rPr>
          <w:rFonts w:ascii="Times New Roman" w:hAnsi="Times New Roman" w:cs="Times New Roman"/>
          <w:spacing w:val="2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</w:t>
      </w:r>
      <w:r w:rsidRPr="00813F28">
        <w:rPr>
          <w:rFonts w:ascii="Times New Roman" w:hAnsi="Times New Roman" w:cs="Times New Roman"/>
          <w:spacing w:val="5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приложении</w:t>
      </w:r>
      <w:r w:rsidRPr="00813F28">
        <w:rPr>
          <w:rFonts w:ascii="Times New Roman" w:hAnsi="Times New Roman" w:cs="Times New Roman"/>
          <w:spacing w:val="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1,</w:t>
      </w:r>
      <w:r w:rsidRPr="00813F28">
        <w:rPr>
          <w:rFonts w:ascii="Times New Roman" w:hAnsi="Times New Roman" w:cs="Times New Roman"/>
          <w:spacing w:val="4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перед</w:t>
      </w:r>
      <w:r w:rsidRPr="00813F28">
        <w:rPr>
          <w:rFonts w:ascii="Times New Roman" w:hAnsi="Times New Roman" w:cs="Times New Roman"/>
          <w:spacing w:val="6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направлением</w:t>
      </w:r>
      <w:r w:rsidRPr="00813F28">
        <w:rPr>
          <w:rFonts w:ascii="Times New Roman" w:hAnsi="Times New Roman" w:cs="Times New Roman"/>
          <w:spacing w:val="1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</w:t>
      </w:r>
      <w:r w:rsidRPr="00813F28">
        <w:rPr>
          <w:rFonts w:ascii="Times New Roman" w:hAnsi="Times New Roman" w:cs="Times New Roman"/>
          <w:spacing w:val="5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прачечную</w:t>
      </w:r>
      <w:r w:rsidRPr="00813F28">
        <w:rPr>
          <w:rFonts w:ascii="Times New Roman" w:hAnsi="Times New Roman" w:cs="Times New Roman"/>
          <w:spacing w:val="6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должно подвергаться</w:t>
      </w:r>
      <w:r w:rsidRPr="00813F28">
        <w:rPr>
          <w:rFonts w:ascii="Times New Roman" w:hAnsi="Times New Roman" w:cs="Times New Roman"/>
          <w:spacing w:val="2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камерной</w:t>
      </w:r>
      <w:r w:rsidRPr="00813F28">
        <w:rPr>
          <w:rFonts w:ascii="Times New Roman" w:hAnsi="Times New Roman" w:cs="Times New Roman"/>
          <w:spacing w:val="1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дезинфекции.</w:t>
      </w:r>
    </w:p>
    <w:p w14:paraId="1BBBEB26" w14:textId="77777777" w:rsidR="0063418C" w:rsidRPr="00813F28" w:rsidRDefault="0063418C" w:rsidP="0063418C">
      <w:pPr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813F28">
        <w:rPr>
          <w:rFonts w:ascii="Times New Roman" w:hAnsi="Times New Roman" w:cs="Times New Roman"/>
          <w:kern w:val="0"/>
          <w:sz w:val="30"/>
          <w:szCs w:val="30"/>
        </w:rPr>
        <w:t>Одеяла</w:t>
      </w:r>
      <w:r w:rsidRPr="00813F28">
        <w:rPr>
          <w:rFonts w:ascii="Times New Roman" w:hAnsi="Times New Roman" w:cs="Times New Roman"/>
          <w:spacing w:val="3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</w:t>
      </w:r>
      <w:r w:rsidRPr="00813F28">
        <w:rPr>
          <w:rFonts w:ascii="Times New Roman" w:hAnsi="Times New Roman" w:cs="Times New Roman"/>
          <w:spacing w:val="1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синтетическим</w:t>
      </w:r>
      <w:r w:rsidRPr="00813F28">
        <w:rPr>
          <w:rFonts w:ascii="Times New Roman" w:hAnsi="Times New Roman" w:cs="Times New Roman"/>
          <w:spacing w:val="55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наполнением</w:t>
      </w:r>
      <w:r w:rsidRPr="00813F28">
        <w:rPr>
          <w:rFonts w:ascii="Times New Roman" w:hAnsi="Times New Roman" w:cs="Times New Roman"/>
          <w:spacing w:val="5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и</w:t>
      </w:r>
      <w:r w:rsidRPr="00813F28">
        <w:rPr>
          <w:rFonts w:ascii="Times New Roman" w:hAnsi="Times New Roman" w:cs="Times New Roman"/>
          <w:spacing w:val="2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шерстяные</w:t>
      </w:r>
      <w:r w:rsidRPr="00813F28">
        <w:rPr>
          <w:rFonts w:ascii="Times New Roman" w:hAnsi="Times New Roman" w:cs="Times New Roman"/>
          <w:spacing w:val="4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одеяла,</w:t>
      </w:r>
      <w:r w:rsidRPr="00813F28">
        <w:rPr>
          <w:rFonts w:ascii="Times New Roman" w:hAnsi="Times New Roman" w:cs="Times New Roman"/>
          <w:spacing w:val="-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подушки</w:t>
      </w:r>
      <w:r w:rsidRPr="00813F28">
        <w:rPr>
          <w:rFonts w:ascii="Times New Roman" w:hAnsi="Times New Roman" w:cs="Times New Roman"/>
          <w:spacing w:val="1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</w:t>
      </w:r>
      <w:r w:rsidRPr="00813F28">
        <w:rPr>
          <w:rFonts w:ascii="Times New Roman" w:hAnsi="Times New Roman" w:cs="Times New Roman"/>
          <w:spacing w:val="-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синтетическим</w:t>
      </w:r>
      <w:r w:rsidRPr="00813F28">
        <w:rPr>
          <w:rFonts w:ascii="Times New Roman" w:hAnsi="Times New Roman" w:cs="Times New Roman"/>
          <w:spacing w:val="39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наполнением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подвергаются:</w:t>
      </w:r>
    </w:p>
    <w:p w14:paraId="1338D285" w14:textId="77777777" w:rsidR="0063418C" w:rsidRPr="00813F28" w:rsidRDefault="0063418C" w:rsidP="0063418C">
      <w:pPr>
        <w:kinsoku w:val="0"/>
        <w:overflowPunct w:val="0"/>
        <w:autoSpaceDE w:val="0"/>
        <w:autoSpaceDN w:val="0"/>
        <w:adjustRightInd w:val="0"/>
        <w:spacing w:before="2" w:after="0" w:line="244" w:lineRule="auto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813F28">
        <w:rPr>
          <w:rFonts w:ascii="Times New Roman" w:hAnsi="Times New Roman" w:cs="Times New Roman"/>
          <w:kern w:val="0"/>
          <w:sz w:val="30"/>
          <w:szCs w:val="30"/>
        </w:rPr>
        <w:t>дезинфекции</w:t>
      </w:r>
      <w:r w:rsidRPr="00813F28">
        <w:rPr>
          <w:rFonts w:ascii="Times New Roman" w:hAnsi="Times New Roman" w:cs="Times New Roman"/>
          <w:spacing w:val="3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-</w:t>
      </w:r>
      <w:r w:rsidRPr="00813F28">
        <w:rPr>
          <w:rFonts w:ascii="Times New Roman" w:hAnsi="Times New Roman" w:cs="Times New Roman"/>
          <w:spacing w:val="1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</w:t>
      </w:r>
      <w:r w:rsidRPr="00813F28">
        <w:rPr>
          <w:rFonts w:ascii="Times New Roman" w:hAnsi="Times New Roman" w:cs="Times New Roman"/>
          <w:spacing w:val="1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случаях,</w:t>
      </w:r>
      <w:r w:rsidRPr="00813F28">
        <w:rPr>
          <w:rFonts w:ascii="Times New Roman" w:hAnsi="Times New Roman" w:cs="Times New Roman"/>
          <w:spacing w:val="2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определенных</w:t>
      </w:r>
      <w:r w:rsidRPr="00813F28">
        <w:rPr>
          <w:rFonts w:ascii="Times New Roman" w:hAnsi="Times New Roman" w:cs="Times New Roman"/>
          <w:spacing w:val="48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законодательством</w:t>
      </w:r>
      <w:r w:rsidRPr="00813F28">
        <w:rPr>
          <w:rFonts w:ascii="Times New Roman" w:hAnsi="Times New Roman" w:cs="Times New Roman"/>
          <w:spacing w:val="1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</w:t>
      </w:r>
      <w:r w:rsidRPr="00813F28">
        <w:rPr>
          <w:rFonts w:ascii="Times New Roman" w:hAnsi="Times New Roman" w:cs="Times New Roman"/>
          <w:spacing w:val="4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области</w:t>
      </w:r>
      <w:r w:rsidRPr="00813F28">
        <w:rPr>
          <w:rFonts w:ascii="Times New Roman" w:hAnsi="Times New Roman" w:cs="Times New Roman"/>
          <w:spacing w:val="10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санитарно-эпидемиологического</w:t>
      </w:r>
      <w:r w:rsidRPr="00813F28">
        <w:rPr>
          <w:rFonts w:ascii="Times New Roman" w:hAnsi="Times New Roman" w:cs="Times New Roman"/>
          <w:spacing w:val="-23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благополучия</w:t>
      </w:r>
      <w:r w:rsidRPr="00813F28">
        <w:rPr>
          <w:rFonts w:ascii="Times New Roman" w:hAnsi="Times New Roman" w:cs="Times New Roman"/>
          <w:spacing w:val="17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населения;</w:t>
      </w:r>
    </w:p>
    <w:p w14:paraId="05F0F743" w14:textId="77777777" w:rsidR="0063418C" w:rsidRPr="00C977DB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813F28">
        <w:rPr>
          <w:rFonts w:ascii="Times New Roman" w:hAnsi="Times New Roman" w:cs="Times New Roman"/>
          <w:kern w:val="0"/>
          <w:sz w:val="30"/>
          <w:szCs w:val="30"/>
        </w:rPr>
        <w:t>стирке</w:t>
      </w:r>
      <w:r w:rsidRPr="00813F28">
        <w:rPr>
          <w:rFonts w:ascii="Times New Roman" w:hAnsi="Times New Roman" w:cs="Times New Roman"/>
          <w:spacing w:val="1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-</w:t>
      </w:r>
      <w:r w:rsidRPr="00813F28">
        <w:rPr>
          <w:rFonts w:ascii="Times New Roman" w:hAnsi="Times New Roman" w:cs="Times New Roman"/>
          <w:spacing w:val="6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при</w:t>
      </w:r>
      <w:r w:rsidRPr="00813F28">
        <w:rPr>
          <w:rFonts w:ascii="Times New Roman" w:hAnsi="Times New Roman" w:cs="Times New Roman"/>
          <w:spacing w:val="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наличии</w:t>
      </w:r>
      <w:r w:rsidRPr="00813F28">
        <w:rPr>
          <w:rFonts w:ascii="Times New Roman" w:hAnsi="Times New Roman" w:cs="Times New Roman"/>
          <w:spacing w:val="16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видимых</w:t>
      </w:r>
      <w:r w:rsidRPr="00813F28">
        <w:rPr>
          <w:rFonts w:ascii="Times New Roman" w:hAnsi="Times New Roman" w:cs="Times New Roman"/>
          <w:spacing w:val="12"/>
          <w:kern w:val="0"/>
          <w:sz w:val="30"/>
          <w:szCs w:val="30"/>
        </w:rPr>
        <w:t xml:space="preserve"> </w:t>
      </w:r>
      <w:r w:rsidRPr="00813F28">
        <w:rPr>
          <w:rFonts w:ascii="Times New Roman" w:hAnsi="Times New Roman" w:cs="Times New Roman"/>
          <w:kern w:val="0"/>
          <w:sz w:val="30"/>
          <w:szCs w:val="30"/>
        </w:rPr>
        <w:t>загрязнений.</w:t>
      </w:r>
    </w:p>
    <w:p w14:paraId="084A68A3" w14:textId="77777777" w:rsidR="0063418C" w:rsidRPr="000D18AA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0D18AA">
        <w:rPr>
          <w:sz w:val="30"/>
          <w:szCs w:val="30"/>
        </w:rPr>
        <w:t>Утепленная спецодежда работников стирается по мере загрязнения.</w:t>
      </w:r>
    </w:p>
    <w:p w14:paraId="299CD789" w14:textId="77777777" w:rsidR="0063418C" w:rsidRPr="006E2C28" w:rsidRDefault="0063418C" w:rsidP="0063418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i/>
          <w:iCs/>
          <w:kern w:val="0"/>
          <w:sz w:val="30"/>
          <w:szCs w:val="30"/>
        </w:rPr>
      </w:pP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lastRenderedPageBreak/>
        <w:t>Смена санитарной одежды</w:t>
      </w:r>
      <w:r w:rsidRPr="000D18AA">
        <w:rPr>
          <w:rFonts w:ascii="Times New Roman" w:hAnsi="Times New Roman" w:cs="Times New Roman"/>
          <w:kern w:val="0"/>
          <w:sz w:val="30"/>
          <w:szCs w:val="30"/>
        </w:rPr>
        <w:t xml:space="preserve">, неутепленной спецодежды работниками и передача на стирку проводятся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по мере ее загрязнения, но не реже 1 раза в 7 дней.</w:t>
      </w:r>
    </w:p>
    <w:p w14:paraId="01055D98" w14:textId="77777777" w:rsidR="0063418C" w:rsidRPr="000D18AA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Смена санитарной одежды работниками отделений</w:t>
      </w:r>
      <w:r w:rsidRPr="000D18AA">
        <w:rPr>
          <w:rFonts w:ascii="Times New Roman" w:hAnsi="Times New Roman" w:cs="Times New Roman"/>
          <w:kern w:val="0"/>
          <w:sz w:val="30"/>
          <w:szCs w:val="30"/>
        </w:rPr>
        <w:t xml:space="preserve"> анестезиологии и реанимации, хирургических, асептических, ожоговых, эндоскопических, стоматологических, централизованных стерилизационных отделений (кабинетов), акушерских отделений (родовых и послеродовых палат, родильных залов), отделений для новорожденных, перевязочных, процедурных (прививочных) кабинетов, пищеблоков и буфетных раздаточных осуществляется </w:t>
      </w:r>
      <w:r w:rsidRPr="006E2C28">
        <w:rPr>
          <w:rFonts w:ascii="Times New Roman" w:hAnsi="Times New Roman" w:cs="Times New Roman"/>
          <w:i/>
          <w:iCs/>
          <w:kern w:val="0"/>
          <w:sz w:val="30"/>
          <w:szCs w:val="30"/>
        </w:rPr>
        <w:t>ежедневно</w:t>
      </w:r>
      <w:r w:rsidRPr="000D18AA">
        <w:rPr>
          <w:rFonts w:ascii="Times New Roman" w:hAnsi="Times New Roman" w:cs="Times New Roman"/>
          <w:kern w:val="0"/>
          <w:sz w:val="30"/>
          <w:szCs w:val="30"/>
        </w:rPr>
        <w:t>.</w:t>
      </w:r>
    </w:p>
    <w:p w14:paraId="45E433E2" w14:textId="77777777" w:rsidR="0063418C" w:rsidRPr="000D18AA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0D18AA">
        <w:rPr>
          <w:rFonts w:ascii="Times New Roman" w:hAnsi="Times New Roman" w:cs="Times New Roman"/>
          <w:kern w:val="0"/>
          <w:sz w:val="30"/>
          <w:szCs w:val="30"/>
          <w:u w:val="single"/>
        </w:rPr>
        <w:t>Не допускается стирка санитарной одежды в домашних условиях</w:t>
      </w:r>
      <w:r w:rsidRPr="000D18AA">
        <w:rPr>
          <w:rFonts w:ascii="Times New Roman" w:hAnsi="Times New Roman" w:cs="Times New Roman"/>
          <w:kern w:val="0"/>
          <w:sz w:val="30"/>
          <w:szCs w:val="30"/>
        </w:rPr>
        <w:t>.</w:t>
      </w:r>
    </w:p>
    <w:p w14:paraId="5EA750A0" w14:textId="77777777" w:rsidR="0063418C" w:rsidRPr="000D18AA" w:rsidRDefault="0063418C" w:rsidP="0063418C">
      <w:pPr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0D18AA">
        <w:rPr>
          <w:rFonts w:ascii="Times New Roman" w:hAnsi="Times New Roman" w:cs="Times New Roman"/>
          <w:kern w:val="0"/>
          <w:sz w:val="30"/>
          <w:szCs w:val="30"/>
        </w:rPr>
        <w:t>Белье организаций здравоохранения стирается в прачечных и мини-прачечных. Расположение отдельных помещений прачечных должно предусматривать непрерывность технологического процесса без пересечения и соприкосновения чистого и грязного белья.</w:t>
      </w:r>
    </w:p>
    <w:p w14:paraId="53CCE22A" w14:textId="77777777" w:rsidR="0063418C" w:rsidRPr="000D18AA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0D18AA">
        <w:rPr>
          <w:sz w:val="30"/>
          <w:szCs w:val="30"/>
        </w:rPr>
        <w:t>Работники, участвующие в организации бельевого режима, должны быть обеспеченны обувью, изготовленной из материалов, допускающих ее дезинфекцию, санитарной одеждой и средствами индивидуальной защиты в соответствии с требованиями настоящих Рекомендаций.</w:t>
      </w:r>
    </w:p>
    <w:p w14:paraId="760D4F81" w14:textId="77777777" w:rsidR="0063418C" w:rsidRPr="000D18AA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0D18AA">
        <w:rPr>
          <w:rFonts w:ascii="Times New Roman" w:hAnsi="Times New Roman" w:cs="Times New Roman"/>
          <w:kern w:val="0"/>
          <w:sz w:val="30"/>
          <w:szCs w:val="30"/>
        </w:rPr>
        <w:t>Для работы с грязным и чистым бельем должна быть выделена отдельная санитарная одежда (халат), которая надевается поверх чистой санитарной одежды. Многоразовая санитарная одежда должна иметь соответствующую маркировку. Одноразовая санитарная одежда используется однократно.</w:t>
      </w:r>
    </w:p>
    <w:p w14:paraId="77AFF76E" w14:textId="77777777" w:rsidR="0063418C" w:rsidRPr="000D18AA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0D18AA">
        <w:rPr>
          <w:rFonts w:ascii="Times New Roman" w:hAnsi="Times New Roman" w:cs="Times New Roman"/>
          <w:kern w:val="0"/>
          <w:sz w:val="30"/>
          <w:szCs w:val="30"/>
        </w:rPr>
        <w:t>Смена санитарной одежды должна производиться ежедневно, а также незамедлительно в случае ее загрязнения. В наличии должен быть запас чистой санитарной одежды и средств индивидуальной защиты для экстренной замены в случае необходимости.</w:t>
      </w:r>
    </w:p>
    <w:p w14:paraId="34B422A2" w14:textId="77777777" w:rsidR="0063418C" w:rsidRPr="00676DE6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676DE6">
        <w:rPr>
          <w:sz w:val="30"/>
          <w:szCs w:val="30"/>
        </w:rPr>
        <w:t xml:space="preserve">Работники, осуществляющие </w:t>
      </w:r>
      <w:r w:rsidRPr="00676DE6">
        <w:rPr>
          <w:i/>
          <w:iCs/>
          <w:sz w:val="30"/>
          <w:szCs w:val="30"/>
        </w:rPr>
        <w:t>сбор грязного белья</w:t>
      </w:r>
      <w:r w:rsidRPr="00676DE6">
        <w:rPr>
          <w:sz w:val="30"/>
          <w:szCs w:val="30"/>
        </w:rPr>
        <w:t xml:space="preserve"> в отделении, в том числе при смене белья лежачим пациентам, должны использовать выделенные для работы с грязным бельем (проведения уборок) многоразовый или одноразовый дополнительный халат, одноразовые нестерильные или защитные влагостойкие перчатки, одноразовые средства индивидуальной защиты органов дыхания, головной убор, при необходимости - средства индивидуальной защиты глаз.</w:t>
      </w:r>
    </w:p>
    <w:p w14:paraId="7DA17B70" w14:textId="77777777" w:rsidR="0063418C" w:rsidRPr="000D18AA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0D18AA">
        <w:rPr>
          <w:sz w:val="30"/>
          <w:szCs w:val="30"/>
        </w:rPr>
        <w:t>Работники, осуществляющие прием и сортировку грязного белья, должны использовать:</w:t>
      </w:r>
    </w:p>
    <w:p w14:paraId="370968AE" w14:textId="77777777" w:rsidR="0063418C" w:rsidRPr="000D18AA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0D18AA">
        <w:rPr>
          <w:rFonts w:ascii="Times New Roman" w:hAnsi="Times New Roman" w:cs="Times New Roman"/>
          <w:kern w:val="0"/>
          <w:sz w:val="30"/>
          <w:szCs w:val="30"/>
        </w:rPr>
        <w:t>обувь, выполненную из влагостойких, поддающихся обработке с использованием моющих и дезинфицирующих средств материалов (при необходимости используются резиновые сапоги, галоши) или одноразовые бахилы;</w:t>
      </w:r>
    </w:p>
    <w:p w14:paraId="7F01B1C0" w14:textId="77777777" w:rsidR="0063418C" w:rsidRPr="000D18AA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0D18AA">
        <w:rPr>
          <w:rFonts w:ascii="Times New Roman" w:hAnsi="Times New Roman" w:cs="Times New Roman"/>
          <w:kern w:val="0"/>
          <w:sz w:val="30"/>
          <w:szCs w:val="30"/>
        </w:rPr>
        <w:t xml:space="preserve">санитарную одежду и средства индивидуальной защиты (многоразовый или одноразовый дополнительный халат, одноразовые нестерильные или защитные влагостойкие перчатки, головной убор и маска </w:t>
      </w:r>
      <w:r w:rsidRPr="000D18AA">
        <w:rPr>
          <w:rFonts w:ascii="Times New Roman" w:hAnsi="Times New Roman" w:cs="Times New Roman"/>
          <w:kern w:val="0"/>
          <w:sz w:val="30"/>
          <w:szCs w:val="30"/>
        </w:rPr>
        <w:lastRenderedPageBreak/>
        <w:t>медицинская/респиратор класса не ниже FFP2 или N95, при необходимости - средства индивидуальной защиты глаз, нарукавники и непромокаемый фартук).</w:t>
      </w:r>
    </w:p>
    <w:p w14:paraId="7F0D0B15" w14:textId="77777777" w:rsidR="0063418C" w:rsidRPr="0080035D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654837">
        <w:rPr>
          <w:i/>
          <w:iCs/>
          <w:sz w:val="30"/>
          <w:szCs w:val="30"/>
        </w:rPr>
        <w:t>После окончания работы с грязным бельем</w:t>
      </w:r>
      <w:r w:rsidRPr="0080035D">
        <w:rPr>
          <w:sz w:val="30"/>
          <w:szCs w:val="30"/>
        </w:rPr>
        <w:t xml:space="preserve"> работники снимают санитарную  одежду, дезинфицируют обувь и многоразовые средства индивидуальной защиты, удаляют одноразовые санитарную одежду и средства индивидуальной защиты при их использовании, проводят гигиеническую антисептику кожи рук.</w:t>
      </w:r>
    </w:p>
    <w:p w14:paraId="326F1A0B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0D18AA">
        <w:rPr>
          <w:rFonts w:ascii="Times New Roman" w:hAnsi="Times New Roman" w:cs="Times New Roman"/>
          <w:kern w:val="0"/>
          <w:sz w:val="30"/>
          <w:szCs w:val="30"/>
        </w:rPr>
        <w:t>Многоразовая санитарная одежда по окончании смены направляется в стирку.</w:t>
      </w:r>
    </w:p>
    <w:p w14:paraId="6B46E3BF" w14:textId="77777777" w:rsidR="0063418C" w:rsidRPr="0080035D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80035D">
        <w:rPr>
          <w:sz w:val="30"/>
          <w:szCs w:val="30"/>
        </w:rPr>
        <w:t xml:space="preserve">Работники «чистого» отделения (зоны) прачечной, отделений организации здравоохранения </w:t>
      </w:r>
      <w:r w:rsidRPr="00654837">
        <w:rPr>
          <w:i/>
          <w:iCs/>
          <w:sz w:val="30"/>
          <w:szCs w:val="30"/>
        </w:rPr>
        <w:t>при осуществлении работ с чистым бельем</w:t>
      </w:r>
      <w:r w:rsidRPr="0080035D">
        <w:rPr>
          <w:sz w:val="30"/>
          <w:szCs w:val="30"/>
        </w:rPr>
        <w:t>, в том числе в процессе смены белья, должны использовать чистую санитарную одежду и головной убор.</w:t>
      </w:r>
    </w:p>
    <w:p w14:paraId="199C08BB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0D18AA">
        <w:rPr>
          <w:rFonts w:ascii="Times New Roman" w:hAnsi="Times New Roman" w:cs="Times New Roman"/>
          <w:kern w:val="0"/>
          <w:sz w:val="30"/>
          <w:szCs w:val="30"/>
        </w:rPr>
        <w:t>Многоразовая санитарная одежда по окончании смены направляется в стирку.</w:t>
      </w:r>
    </w:p>
    <w:p w14:paraId="4ADBFE67" w14:textId="77777777" w:rsidR="0063418C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3604AA">
        <w:rPr>
          <w:sz w:val="30"/>
          <w:szCs w:val="30"/>
        </w:rPr>
        <w:t>Транспортные средства, тележки для транспортировки белья (далее - бельевые тележки) и другое оборудование, предназначенное для транспортировки белья, после выгрузки грязного белья и перед загрузкой чистого подвергаются мытью (при наличии видимых загрязнений) и обработке с использованием дезинфицирующих средств.</w:t>
      </w:r>
    </w:p>
    <w:p w14:paraId="74BB82D1" w14:textId="77777777" w:rsidR="0063418C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3604AA">
        <w:rPr>
          <w:sz w:val="30"/>
          <w:szCs w:val="30"/>
        </w:rPr>
        <w:t>Транспортные средства для транспортировки белья должны быть оборудованы стеллажами и (или) поддонами. Перевозка белья в неупакованном виде, на полу транспортного средства не допускается.</w:t>
      </w:r>
    </w:p>
    <w:p w14:paraId="58967E1E" w14:textId="77777777" w:rsidR="0063418C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3604AA">
        <w:rPr>
          <w:sz w:val="30"/>
          <w:szCs w:val="30"/>
        </w:rPr>
        <w:t>В централизованной грязной бельевой, а также в бельевых для грязного белья, в которых проводится сортировка, помещениях прачечной должна быть оборудована изолированная вытяжная вентиляция с механическим побуждением.</w:t>
      </w:r>
    </w:p>
    <w:p w14:paraId="207117D9" w14:textId="77777777" w:rsidR="0063418C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3604AA">
        <w:rPr>
          <w:sz w:val="30"/>
          <w:szCs w:val="30"/>
        </w:rPr>
        <w:t>Помещения «контаминированного» отделения (зоны), склад чистого белья прачечной, централизованной грязной бельевой, бельевых для грязного белья, должны быть оборудованы медицинскими изделиями для очистки воздуха.</w:t>
      </w:r>
    </w:p>
    <w:p w14:paraId="2DAC963B" w14:textId="77777777" w:rsidR="0063418C" w:rsidRPr="003604AA" w:rsidRDefault="0063418C" w:rsidP="0063418C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line="334" w:lineRule="exact"/>
        <w:ind w:left="0" w:right="0" w:firstLine="567"/>
        <w:rPr>
          <w:sz w:val="30"/>
          <w:szCs w:val="30"/>
        </w:rPr>
      </w:pPr>
      <w:r w:rsidRPr="003604AA">
        <w:rPr>
          <w:sz w:val="30"/>
          <w:szCs w:val="30"/>
        </w:rPr>
        <w:t>Внутренняя отделка бельевых для грязного белья, централизованной грязной бельевой, помещений прачечной должна быть выполнена из влагостойких материалов, устойчивых к моющим и дезинфицирующим средствам.</w:t>
      </w:r>
    </w:p>
    <w:p w14:paraId="5AC0AAA3" w14:textId="77777777" w:rsidR="0063418C" w:rsidRPr="00B07919" w:rsidRDefault="0063418C" w:rsidP="002E5B99">
      <w:pPr>
        <w:numPr>
          <w:ilvl w:val="0"/>
          <w:numId w:val="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В организации здравоохранения используются </w:t>
      </w:r>
      <w:r w:rsidRPr="00654837">
        <w:rPr>
          <w:rFonts w:ascii="Times New Roman" w:hAnsi="Times New Roman" w:cs="Times New Roman"/>
          <w:i/>
          <w:iCs/>
          <w:kern w:val="0"/>
          <w:sz w:val="30"/>
          <w:szCs w:val="30"/>
        </w:rPr>
        <w:t>стерильные: белье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>, в которое принимается новорожденный;</w:t>
      </w:r>
    </w:p>
    <w:p w14:paraId="2C5F0C0D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операционное белье;</w:t>
      </w:r>
    </w:p>
    <w:p w14:paraId="555E2A95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нательное и постельное белье для пациентов асептического отделения (палаты);</w:t>
      </w:r>
    </w:p>
    <w:p w14:paraId="18948A7F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постельное белье для пациентов ожоговых отделений в условиях</w:t>
      </w:r>
    </w:p>
    <w:p w14:paraId="1591E0FD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реанимационных палат (при необходимости);</w:t>
      </w:r>
    </w:p>
    <w:p w14:paraId="1870FBE4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lastRenderedPageBreak/>
        <w:t>пеленки, простыни, салфетки, санитарная одежда, используемая при выполнении медицинских манипуляций, требующих условий стерильности;</w:t>
      </w:r>
    </w:p>
    <w:p w14:paraId="417C1339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стерильная санитарная одежда при приеме родов (допускается использовать одноразовую стерильную санитарную одежду поверх чистой многоразовой);</w:t>
      </w:r>
    </w:p>
    <w:p w14:paraId="4FFA50CA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стерильная санитарная одежда, поверх чистой, - операционной хирургической бригадой;</w:t>
      </w:r>
    </w:p>
    <w:p w14:paraId="50FA427A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белье в иных случаях, определенных требованиями</w:t>
      </w:r>
    </w:p>
    <w:p w14:paraId="2BD52E25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законодательства в области санитарно-эпидемиологического благополучия населения.</w:t>
      </w:r>
    </w:p>
    <w:p w14:paraId="2C580388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Белье для стерилизации упаковывается в упаковочный стерилизационный материал на одно использование и после вскрытия </w:t>
      </w:r>
      <w:r w:rsidRPr="00654837">
        <w:rPr>
          <w:rFonts w:ascii="Times New Roman" w:hAnsi="Times New Roman" w:cs="Times New Roman"/>
          <w:i/>
          <w:iCs/>
          <w:kern w:val="0"/>
          <w:sz w:val="30"/>
          <w:szCs w:val="30"/>
        </w:rPr>
        <w:t>используется одномоментно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>.</w:t>
      </w:r>
    </w:p>
    <w:p w14:paraId="478C33D3" w14:textId="77777777" w:rsidR="0063418C" w:rsidRPr="00B07919" w:rsidRDefault="0063418C" w:rsidP="0063418C">
      <w:pPr>
        <w:numPr>
          <w:ilvl w:val="0"/>
          <w:numId w:val="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В организации здравоохранения устанавливается следующая </w:t>
      </w:r>
      <w:r w:rsidRPr="00654837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периодичность смены белья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>:</w:t>
      </w:r>
    </w:p>
    <w:p w14:paraId="68AD0110" w14:textId="77777777" w:rsidR="0063418C" w:rsidRPr="00676DE6" w:rsidRDefault="0063418C" w:rsidP="0063418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676DE6">
        <w:rPr>
          <w:rFonts w:ascii="Times New Roman" w:hAnsi="Times New Roman" w:cs="Times New Roman"/>
          <w:kern w:val="0"/>
          <w:sz w:val="30"/>
          <w:szCs w:val="30"/>
        </w:rPr>
        <w:t>в акушерских отделениях смена постельного белья проводится не реже одного раза в 3 суток, нательного белья и полотенец - ежедневно, подкладных пеленок (салфеток) для родильниц при их использовании - по необходимости, но не реже 3 раз в сутки;</w:t>
      </w:r>
    </w:p>
    <w:p w14:paraId="500EB3BB" w14:textId="77777777" w:rsidR="0063418C" w:rsidRPr="00676DE6" w:rsidRDefault="0063418C" w:rsidP="0063418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676DE6">
        <w:rPr>
          <w:rFonts w:ascii="Times New Roman" w:hAnsi="Times New Roman" w:cs="Times New Roman"/>
          <w:kern w:val="0"/>
          <w:sz w:val="30"/>
          <w:szCs w:val="30"/>
        </w:rPr>
        <w:t>пеленки (салфетки) для кормления - перед каждым кормлением; постельного и нательного белья для новорожденных - ежедневно и по мере загрязнения;</w:t>
      </w:r>
    </w:p>
    <w:p w14:paraId="5F11DC82" w14:textId="77777777" w:rsidR="0063418C" w:rsidRPr="00676DE6" w:rsidRDefault="0063418C" w:rsidP="0063418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676DE6">
        <w:rPr>
          <w:rFonts w:ascii="Times New Roman" w:hAnsi="Times New Roman" w:cs="Times New Roman"/>
          <w:kern w:val="0"/>
          <w:sz w:val="30"/>
          <w:szCs w:val="30"/>
        </w:rPr>
        <w:t>пациентам, поступающим на операцию, проводится смена нательного и постельного белья перед операцией, а также после операций ежедневно до прекращения выделений из ран и по мере загрязнения. Перед операцией пациенту выдается нательное белье организации здравоохранения;</w:t>
      </w:r>
    </w:p>
    <w:p w14:paraId="4B453D52" w14:textId="77777777" w:rsidR="0063418C" w:rsidRPr="00676DE6" w:rsidRDefault="0063418C" w:rsidP="0063418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676DE6">
        <w:rPr>
          <w:rFonts w:ascii="Times New Roman" w:hAnsi="Times New Roman" w:cs="Times New Roman"/>
          <w:kern w:val="0"/>
          <w:sz w:val="30"/>
          <w:szCs w:val="30"/>
        </w:rPr>
        <w:t>в реанимационных отделениях, палатах интенсивной терапии смена постельного и нательного</w:t>
      </w:r>
      <w:r w:rsidRPr="00676DE6">
        <w:rPr>
          <w:rFonts w:ascii="Times New Roman" w:hAnsi="Times New Roman" w:cs="Times New Roman"/>
          <w:kern w:val="0"/>
          <w:sz w:val="30"/>
          <w:szCs w:val="30"/>
          <w:vertAlign w:val="superscript"/>
        </w:rPr>
        <w:t>1</w:t>
      </w:r>
      <w:r w:rsidRPr="00676DE6">
        <w:rPr>
          <w:rFonts w:ascii="Times New Roman" w:hAnsi="Times New Roman" w:cs="Times New Roman"/>
          <w:kern w:val="0"/>
          <w:sz w:val="30"/>
          <w:szCs w:val="30"/>
        </w:rPr>
        <w:t xml:space="preserve"> белья проводится ежедневно и по мере загрязнения;</w:t>
      </w:r>
    </w:p>
    <w:p w14:paraId="3A4E4151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многоразовое белье в амбулаторно-поликлинических организациях (отделениях), лечебно-диагностических отделениях (кабинетах) используется индивидуально для каждого пациента;</w:t>
      </w:r>
    </w:p>
    <w:p w14:paraId="11EA648C" w14:textId="77777777" w:rsidR="002E5B99" w:rsidRPr="00B07919" w:rsidRDefault="0063418C" w:rsidP="002E5B99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в ожоговых отделениях смена нательного</w:t>
      </w:r>
      <w:r w:rsidRPr="00B07919">
        <w:rPr>
          <w:rFonts w:ascii="Times New Roman" w:hAnsi="Times New Roman" w:cs="Times New Roman"/>
          <w:kern w:val="0"/>
          <w:sz w:val="30"/>
          <w:szCs w:val="30"/>
          <w:vertAlign w:val="superscript"/>
        </w:rPr>
        <w:t>1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 и постельного белья </w:t>
      </w:r>
      <w:r w:rsidR="002E5B99" w:rsidRPr="00B07919">
        <w:rPr>
          <w:rFonts w:ascii="Times New Roman" w:hAnsi="Times New Roman" w:cs="Times New Roman"/>
          <w:kern w:val="0"/>
          <w:sz w:val="30"/>
          <w:szCs w:val="30"/>
        </w:rPr>
        <w:t>для пациентов, а также лиц, осуществляющих уход, проводится не реже одного раза в 3 суток и по мере загрязнения;</w:t>
      </w:r>
    </w:p>
    <w:p w14:paraId="68201CC8" w14:textId="77777777" w:rsidR="002E5B99" w:rsidRPr="00B07919" w:rsidRDefault="002E5B99" w:rsidP="002E5B99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в асептическом отделении (палате) смена стерильного нательного и постельного белья пациентам проводится не реже одного раза в сутки после гигиенической обработки кожных покровов;</w:t>
      </w:r>
    </w:p>
    <w:p w14:paraId="672C81B0" w14:textId="32FD2143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vertAlign w:val="superscript"/>
        </w:rPr>
      </w:pPr>
      <w:r>
        <w:rPr>
          <w:rFonts w:ascii="Times New Roman" w:hAnsi="Times New Roman" w:cs="Times New Roman"/>
          <w:kern w:val="0"/>
          <w:vertAlign w:val="superscript"/>
        </w:rPr>
        <w:t>______________________________________</w:t>
      </w:r>
    </w:p>
    <w:p w14:paraId="31781ECC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</w:rPr>
      </w:pPr>
      <w:r w:rsidRPr="00B07919">
        <w:rPr>
          <w:rFonts w:ascii="Times New Roman" w:hAnsi="Times New Roman" w:cs="Times New Roman"/>
          <w:kern w:val="0"/>
          <w:vertAlign w:val="superscript"/>
        </w:rPr>
        <w:t>1</w:t>
      </w:r>
      <w:r w:rsidRPr="00B07919">
        <w:rPr>
          <w:rFonts w:ascii="Times New Roman" w:hAnsi="Times New Roman" w:cs="Times New Roman"/>
          <w:kern w:val="0"/>
        </w:rPr>
        <w:t xml:space="preserve"> При использовании белья организаций здравоохранения.</w:t>
      </w:r>
    </w:p>
    <w:p w14:paraId="1A3BAB2F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в иных случаях смена постельного белья, полотенец должна проводиться по мере загрязнения, но не реже одного раза в 7 дней.</w:t>
      </w:r>
    </w:p>
    <w:p w14:paraId="7E22FCA4" w14:textId="77777777" w:rsidR="0063418C" w:rsidRPr="00B07919" w:rsidRDefault="0063418C" w:rsidP="0063418C">
      <w:pPr>
        <w:numPr>
          <w:ilvl w:val="0"/>
          <w:numId w:val="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lastRenderedPageBreak/>
        <w:t>Сведения о смене пациентам постельного и иного белья организации здравоохранения должны быть задокументированы в определенном в организации здравоохранения порядке.</w:t>
      </w:r>
    </w:p>
    <w:p w14:paraId="1F43263A" w14:textId="77777777" w:rsidR="0063418C" w:rsidRPr="00B07919" w:rsidRDefault="0063418C" w:rsidP="0063418C">
      <w:pPr>
        <w:numPr>
          <w:ilvl w:val="0"/>
          <w:numId w:val="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Допускается хранение белья, выделенного для каждого пациента на период проведения лечебно-диагностических процедур, в том числе в условиях дневного стационара, в индивидуальных пакетах с указанием сведений о пациенте в специально выделенном шкафу или секции шкафа.</w:t>
      </w:r>
    </w:p>
    <w:p w14:paraId="6E1E4247" w14:textId="77777777" w:rsidR="0063418C" w:rsidRPr="00B07919" w:rsidRDefault="0063418C" w:rsidP="0063418C">
      <w:pPr>
        <w:numPr>
          <w:ilvl w:val="0"/>
          <w:numId w:val="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Отделение в течение рабочей смены должно быть обеспечено запасом белья в объеме, установленном руководителем организации здравоохранения, но не менее среднесуточного расхода.</w:t>
      </w:r>
    </w:p>
    <w:p w14:paraId="19E19B60" w14:textId="77777777" w:rsidR="0063418C" w:rsidRPr="00B07919" w:rsidRDefault="0063418C" w:rsidP="0063418C">
      <w:pPr>
        <w:numPr>
          <w:ilvl w:val="0"/>
          <w:numId w:val="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Белье выдается сестрой-хозяйкой в начале рабочей смены и по мере необходимости.</w:t>
      </w:r>
    </w:p>
    <w:p w14:paraId="7F1275D5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Хранение запаса белья с учетом расхода осуществляется в специально выделенном месте (шкафу), доступном для персонала отделения. Места хранения запаса белья оборудуются дозирующим устройством с антисептиком.</w:t>
      </w:r>
    </w:p>
    <w:p w14:paraId="023F62EB" w14:textId="77777777" w:rsidR="0063418C" w:rsidRPr="00B07919" w:rsidRDefault="0063418C" w:rsidP="0063418C">
      <w:pPr>
        <w:numPr>
          <w:ilvl w:val="0"/>
          <w:numId w:val="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448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Все процессы, связанные со сбором и транспортировкой белья, рекомендуется осуществлять с использованием средств механизации.</w:t>
      </w:r>
    </w:p>
    <w:p w14:paraId="54C292A2" w14:textId="77777777" w:rsidR="0063418C" w:rsidRPr="00B07919" w:rsidRDefault="0063418C" w:rsidP="0063418C">
      <w:pPr>
        <w:numPr>
          <w:ilvl w:val="0"/>
          <w:numId w:val="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Бельевые тележки должны иметь соответствующую маркировку и использоваться по назначению.</w:t>
      </w:r>
    </w:p>
    <w:p w14:paraId="478032B6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Допускается использование тележки, укомплектованной тарой для сбора грязного белья, чистым бельем для смены в пределах одной палаты, необходимыми средствами, инвентарем для проведения смены белья и дезинфекции объектов в окружении пациента, при создании условий, препятствующих вторичной контаминации чистого белья. После  смены белья в пределах одной палаты проводится замена (опорожнение с последующей дезинфекцией) тары для сбора грязного белья и дезинфекция тележки.</w:t>
      </w:r>
    </w:p>
    <w:p w14:paraId="1C264324" w14:textId="77777777" w:rsidR="0063418C" w:rsidRPr="00B07919" w:rsidRDefault="0063418C" w:rsidP="0063418C">
      <w:pPr>
        <w:numPr>
          <w:ilvl w:val="0"/>
          <w:numId w:val="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9F12F9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Сбор грязного белья в палатах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 осуществляется в тару, выделенную для сбора грязного белья, расположенную на бельевых тележках. Предварительно белье очищается от посторонних предметов, сформированных каловых масс, крупных сгустков крови. Запрещается встряхивать и бросать на пол грязное белье.</w:t>
      </w:r>
    </w:p>
    <w:p w14:paraId="02EA7973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Белье </w:t>
      </w:r>
      <w:r>
        <w:rPr>
          <w:rFonts w:ascii="Times New Roman" w:hAnsi="Times New Roman" w:cs="Times New Roman"/>
          <w:kern w:val="0"/>
          <w:sz w:val="30"/>
          <w:szCs w:val="30"/>
          <w:lang w:val="en-US"/>
        </w:rPr>
        <w:t>III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 степени загрязненности собирается в отдельную тару, имеющую соответствующую маркировку.</w:t>
      </w:r>
    </w:p>
    <w:p w14:paraId="118292F0" w14:textId="77777777" w:rsidR="0063418C" w:rsidRPr="00B07919" w:rsidRDefault="0063418C" w:rsidP="0063418C">
      <w:pPr>
        <w:numPr>
          <w:ilvl w:val="0"/>
          <w:numId w:val="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После опорожнения многоразовая тара для сбора грязного белья подвергается дезинфекции, одноразовая тара удаляется.</w:t>
      </w:r>
    </w:p>
    <w:p w14:paraId="594BCB24" w14:textId="77777777" w:rsidR="0063418C" w:rsidRPr="00B07919" w:rsidRDefault="0063418C" w:rsidP="0063418C">
      <w:pPr>
        <w:numPr>
          <w:ilvl w:val="0"/>
          <w:numId w:val="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9F12F9">
        <w:rPr>
          <w:rFonts w:ascii="Times New Roman" w:hAnsi="Times New Roman" w:cs="Times New Roman"/>
          <w:i/>
          <w:iCs/>
          <w:kern w:val="0"/>
          <w:sz w:val="30"/>
          <w:szCs w:val="30"/>
        </w:rPr>
        <w:t>После смены постельного и нательного белья в палатах проводят текущую уборку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 с использованием дезинфицирующих средств, разрешенных к применению в присутствии людей, дезинфекцию воздуха и проветривание. В случае отсутствия возможности проведения текущей уборки с дезинфекцией воздуха и проветриванием, поверхности мебели, медицинской техники и изделий медицинского  назначения в окружении кровати пациента подвергаются дезинфекции методом протирания.</w:t>
      </w:r>
    </w:p>
    <w:p w14:paraId="4BBD08A2" w14:textId="77777777" w:rsidR="0063418C" w:rsidRPr="00B07919" w:rsidRDefault="0063418C" w:rsidP="0063418C">
      <w:pPr>
        <w:numPr>
          <w:ilvl w:val="0"/>
          <w:numId w:val="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lastRenderedPageBreak/>
        <w:t>Наружная поверхность тары с грязным бельем перед транспортировкой из бельевой для грязного белья дезинфицируется с использованием средств дезинфекции с коротким временем экспозиции.</w:t>
      </w:r>
    </w:p>
    <w:p w14:paraId="2E00FF8D" w14:textId="77777777" w:rsidR="0063418C" w:rsidRPr="00B07919" w:rsidRDefault="0063418C" w:rsidP="0063418C">
      <w:pPr>
        <w:numPr>
          <w:ilvl w:val="0"/>
          <w:numId w:val="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18000C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Сортировка грязного белья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 в отделениях может осуществляться непосредственно на этапе его сбора в палате. В иных случаях сортировка грязного белья должна осуществляться в прачечной организации здравоохранения, централизованной грязной бельевой, а также в бельевой для грязного белья в случае ее расположения за пределами отделения (изолированно от лечебных помещений) либо оборудования ее изолированной вытяжной вентиляцией с механическим побуждением.</w:t>
      </w:r>
    </w:p>
    <w:p w14:paraId="77588FBF" w14:textId="77777777" w:rsidR="0063418C" w:rsidRPr="00B07919" w:rsidRDefault="0063418C" w:rsidP="0063418C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Сортировка детского белья (в том числе из отделений (палат) для новорожденных, акушерских отделений, пеленок (салфеток) для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>кормления) и белья отделений инфекционного профиля, отделений гнойной хирургии осуществляется отдельно.</w:t>
      </w:r>
    </w:p>
    <w:p w14:paraId="1B8F9630" w14:textId="77777777" w:rsidR="0063418C" w:rsidRPr="00B07919" w:rsidRDefault="0063418C" w:rsidP="0063418C">
      <w:pPr>
        <w:numPr>
          <w:ilvl w:val="0"/>
          <w:numId w:val="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448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18000C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Бельевые для грязного белья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>, в которых не проводится сортировка грязного белья, должны быть оборудованы дозирующим устройством с антисептиком, стеллажами и (или) поддонами для хранения грязного белья, вешалками для санитарной одежды.</w:t>
      </w:r>
    </w:p>
    <w:p w14:paraId="6E817664" w14:textId="77777777" w:rsidR="0063418C" w:rsidRPr="00B07919" w:rsidRDefault="0063418C" w:rsidP="0063418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Помещения, в которых проводится сортировка грязного белья (централизованная грязная бельевая, бельевые для грязного белья), должны быть обеспечены:</w:t>
      </w:r>
    </w:p>
    <w:p w14:paraId="77A7DB0D" w14:textId="77777777" w:rsidR="0063418C" w:rsidRPr="00B07919" w:rsidRDefault="0063418C" w:rsidP="0063418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умывальником, оборудованным дозирующими устройствами для жидкого мыла и антисептика, одноразовыми или многоразовыми полотенцами, закрепленными на крепежных устройствах, емкостью для сбора отходов;</w:t>
      </w:r>
    </w:p>
    <w:p w14:paraId="7D8B8452" w14:textId="77777777" w:rsidR="0063418C" w:rsidRPr="00B07919" w:rsidRDefault="0063418C" w:rsidP="0063418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993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стеллажами, поддонами для хранения грязного белья; весами, столом.</w:t>
      </w:r>
    </w:p>
    <w:p w14:paraId="6C602EB4" w14:textId="77777777" w:rsidR="0063418C" w:rsidRPr="00B07919" w:rsidRDefault="0063418C" w:rsidP="0063418C">
      <w:pPr>
        <w:numPr>
          <w:ilvl w:val="0"/>
          <w:numId w:val="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После сортировки грязное белье упаковывают в тару для грязного белья.</w:t>
      </w:r>
    </w:p>
    <w:p w14:paraId="40ECA567" w14:textId="77777777" w:rsidR="0063418C" w:rsidRPr="00B07919" w:rsidRDefault="0063418C" w:rsidP="0063418C">
      <w:pPr>
        <w:numPr>
          <w:ilvl w:val="0"/>
          <w:numId w:val="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Мелкое белье (детская одежда, косынки, бахилы и другое) закладывается в сетки (мешки).</w:t>
      </w:r>
    </w:p>
    <w:p w14:paraId="51923D8E" w14:textId="77777777" w:rsidR="0063418C" w:rsidRPr="00B07919" w:rsidRDefault="0063418C" w:rsidP="0063418C">
      <w:pPr>
        <w:numPr>
          <w:ilvl w:val="0"/>
          <w:numId w:val="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Хранение грязного белья осуществляется в таре для грязного белья на стеллажах, поддонах, вдали от нагревательных приборов.</w:t>
      </w:r>
    </w:p>
    <w:p w14:paraId="725041F5" w14:textId="77777777" w:rsidR="0063418C" w:rsidRPr="00B07919" w:rsidRDefault="0063418C" w:rsidP="0063418C">
      <w:pPr>
        <w:numPr>
          <w:ilvl w:val="0"/>
          <w:numId w:val="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В бельевой для грязного белья отделений временное хранение грязного белья до его сдачи в прачечную либо в централизованную грязную бельевую допускается </w:t>
      </w:r>
      <w:r w:rsidRPr="009F12F9">
        <w:rPr>
          <w:rFonts w:ascii="Times New Roman" w:hAnsi="Times New Roman" w:cs="Times New Roman"/>
          <w:i/>
          <w:iCs/>
          <w:kern w:val="0"/>
          <w:sz w:val="30"/>
          <w:szCs w:val="30"/>
        </w:rPr>
        <w:t>не более 24 часов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 (за исключением выходных и праздничных дней).</w:t>
      </w:r>
    </w:p>
    <w:p w14:paraId="0BFF37E3" w14:textId="77777777" w:rsidR="0063418C" w:rsidRPr="00B07919" w:rsidRDefault="0063418C" w:rsidP="0063418C">
      <w:pPr>
        <w:numPr>
          <w:ilvl w:val="0"/>
          <w:numId w:val="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В организациях здравоохранения, оказывающих медицинскую помощь в амбулаторных условиях, мощностью до 50 посещений в смену, больничных организациях мощностью не более 25 коек упакованное для транспортировки грязное белье допускается хранить до вывоза в специально выделенном для этих целей шкафу (таре).</w:t>
      </w:r>
    </w:p>
    <w:p w14:paraId="590FB7E2" w14:textId="77777777" w:rsidR="0063418C" w:rsidRPr="00B07919" w:rsidRDefault="0063418C" w:rsidP="0063418C">
      <w:pPr>
        <w:numPr>
          <w:ilvl w:val="0"/>
          <w:numId w:val="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9F12F9">
        <w:rPr>
          <w:rFonts w:ascii="Times New Roman" w:hAnsi="Times New Roman" w:cs="Times New Roman"/>
          <w:i/>
          <w:iCs/>
          <w:kern w:val="0"/>
          <w:sz w:val="30"/>
          <w:szCs w:val="30"/>
        </w:rPr>
        <w:t>Текущая уборка бельевой для грязного белья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, централизованной грязной бельевой проводится </w:t>
      </w:r>
      <w:r w:rsidRPr="009F12F9">
        <w:rPr>
          <w:rFonts w:ascii="Times New Roman" w:hAnsi="Times New Roman" w:cs="Times New Roman"/>
          <w:i/>
          <w:iCs/>
          <w:kern w:val="0"/>
          <w:sz w:val="30"/>
          <w:szCs w:val="30"/>
        </w:rPr>
        <w:t>не менее 2 раз в сутки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 с использованием 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lastRenderedPageBreak/>
        <w:t>моющих и дезинфицирующих средств, в том числе после удаления грязного белья, генеральная уборка- еженедельно.</w:t>
      </w:r>
    </w:p>
    <w:p w14:paraId="4B0E50B0" w14:textId="77777777" w:rsidR="0063418C" w:rsidRPr="00B07919" w:rsidRDefault="0063418C" w:rsidP="0063418C">
      <w:pPr>
        <w:numPr>
          <w:ilvl w:val="0"/>
          <w:numId w:val="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9F12F9">
        <w:rPr>
          <w:rFonts w:ascii="Times New Roman" w:hAnsi="Times New Roman" w:cs="Times New Roman"/>
          <w:i/>
          <w:iCs/>
          <w:kern w:val="0"/>
          <w:sz w:val="30"/>
          <w:szCs w:val="30"/>
        </w:rPr>
        <w:t>Приемка и выдача белья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 в/из структурных подразделений организаций здравоохранения осуществляются в соответствии с графиком, утвержденным руководителем организации здравоохранения.</w:t>
      </w:r>
    </w:p>
    <w:p w14:paraId="7F3A45E0" w14:textId="77777777" w:rsidR="0063418C" w:rsidRPr="00B07919" w:rsidRDefault="0063418C" w:rsidP="0063418C">
      <w:pPr>
        <w:numPr>
          <w:ilvl w:val="0"/>
          <w:numId w:val="6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Для предотвращения возможного загрязнения чистое белье транспортируется в организацию здравоохранения и (или) в структурные подразделения упакованным в тару для чистого белья либо в одноразовую герметичную полиэтиленовую упаковку.</w:t>
      </w:r>
    </w:p>
    <w:p w14:paraId="7997AFB0" w14:textId="77777777" w:rsidR="0063418C" w:rsidRPr="00B07919" w:rsidRDefault="0063418C" w:rsidP="0063418C">
      <w:pPr>
        <w:numPr>
          <w:ilvl w:val="0"/>
          <w:numId w:val="6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Чистое белье выдается в отделения по утвержденному в организации здравоохранения графику на основании квитанции или бланк-заказа, полученных при сдаче белья в стирку.</w:t>
      </w:r>
    </w:p>
    <w:p w14:paraId="4B3BE2F4" w14:textId="77777777" w:rsidR="0063418C" w:rsidRPr="00B07919" w:rsidRDefault="0063418C" w:rsidP="0063418C">
      <w:pPr>
        <w:numPr>
          <w:ilvl w:val="0"/>
          <w:numId w:val="6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9F12F9">
        <w:rPr>
          <w:rFonts w:ascii="Times New Roman" w:hAnsi="Times New Roman" w:cs="Times New Roman"/>
          <w:i/>
          <w:iCs/>
          <w:kern w:val="0"/>
          <w:sz w:val="30"/>
          <w:szCs w:val="30"/>
        </w:rPr>
        <w:t>В чистой бельевой</w:t>
      </w:r>
      <w:r w:rsidRPr="00B07919">
        <w:rPr>
          <w:rFonts w:ascii="Times New Roman" w:hAnsi="Times New Roman" w:cs="Times New Roman"/>
          <w:kern w:val="0"/>
          <w:sz w:val="30"/>
          <w:szCs w:val="30"/>
        </w:rPr>
        <w:t xml:space="preserve"> белье без тары размещают на стеллажах, полках или в закрывающихся шкафах, выполненных из влагостойких материалов, устойчивых к моющим и дезинфицирующим средствам.</w:t>
      </w:r>
    </w:p>
    <w:p w14:paraId="537E99C2" w14:textId="77777777" w:rsidR="0063418C" w:rsidRPr="00B07919" w:rsidRDefault="0063418C" w:rsidP="0063418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В организациях здравоохранения, оказывающих медицинскую помощь в амбулаторных условиях, мощностью до 50 посещений в смену, больничных организациях мощностью не более 25 коек допускается хранение чистого белья в выделенном для этих целей шкафу.</w:t>
      </w:r>
    </w:p>
    <w:p w14:paraId="3ADD8FA1" w14:textId="77777777" w:rsidR="0063418C" w:rsidRPr="00B07919" w:rsidRDefault="0063418C" w:rsidP="0063418C">
      <w:pPr>
        <w:numPr>
          <w:ilvl w:val="0"/>
          <w:numId w:val="6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Помещения чистой бельевой оборудуются столами для сортировки и выдачи белья, дозирующим устройством с антисептиком, при необходимости - оборудованием для глажки санитарной одежды.</w:t>
      </w:r>
    </w:p>
    <w:p w14:paraId="60DBD965" w14:textId="77777777" w:rsidR="0063418C" w:rsidRDefault="0063418C" w:rsidP="0063418C">
      <w:pPr>
        <w:numPr>
          <w:ilvl w:val="0"/>
          <w:numId w:val="6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34" w:lineRule="exact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B07919">
        <w:rPr>
          <w:rFonts w:ascii="Times New Roman" w:hAnsi="Times New Roman" w:cs="Times New Roman"/>
          <w:kern w:val="0"/>
          <w:sz w:val="30"/>
          <w:szCs w:val="30"/>
        </w:rPr>
        <w:t>Перед разбором, пересчетом и выдачей чистого белья сестра­ хозяйка надевает выделенные для этих целей санитарную одежду, головной убор, выполняет гигиеническую антисептику кожи рук.</w:t>
      </w:r>
    </w:p>
    <w:p w14:paraId="6D2FE396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</w:rPr>
      </w:pPr>
    </w:p>
    <w:p w14:paraId="5337BDD4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3DF31F1F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4D9E9F03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15F03280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0C6C55FB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1B39B0C7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10175DEF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72ADA786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34EB2893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269152D8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6B188051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5801EE2B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664BBFBC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5307DF75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5A9D5CD7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223BF6D4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46E88D7E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3BD4F46E" w14:textId="77777777" w:rsidR="0018000C" w:rsidRDefault="0018000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1C7A4A41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00" w:lineRule="exact"/>
        <w:ind w:left="5670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lastRenderedPageBreak/>
        <w:t>Приложение</w:t>
      </w:r>
      <w:r w:rsidRPr="00B07919">
        <w:rPr>
          <w:rFonts w:ascii="Times New Roman" w:hAnsi="Times New Roman" w:cs="Times New Roman"/>
          <w:spacing w:val="17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1</w:t>
      </w:r>
    </w:p>
    <w:p w14:paraId="1A7F6A18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before="25" w:after="0" w:line="189" w:lineRule="auto"/>
        <w:ind w:left="5670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к</w:t>
      </w:r>
      <w:r w:rsidRPr="00B07919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Рекомендациям</w:t>
      </w:r>
      <w:r w:rsidRPr="00B07919">
        <w:rPr>
          <w:rFonts w:ascii="Times New Roman" w:hAnsi="Times New Roman" w:cs="Times New Roman"/>
          <w:spacing w:val="5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B07919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порядке</w:t>
      </w:r>
      <w:r w:rsidRPr="00B07919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обращения</w:t>
      </w:r>
      <w:r w:rsidRPr="00B07919">
        <w:rPr>
          <w:rFonts w:ascii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белья</w:t>
      </w:r>
      <w:r w:rsidRPr="00B07919">
        <w:rPr>
          <w:rFonts w:ascii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B07919">
        <w:rPr>
          <w:rFonts w:ascii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организациях</w:t>
      </w:r>
      <w:r w:rsidRPr="00B07919">
        <w:rPr>
          <w:rFonts w:ascii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здравоохранения</w:t>
      </w:r>
    </w:p>
    <w:p w14:paraId="2515E354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firstLine="851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3BEC15D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43" w:lineRule="exact"/>
        <w:ind w:firstLine="851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80D014C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43" w:lineRule="exact"/>
        <w:ind w:firstLine="851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5F7ABC3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43" w:lineRule="exact"/>
        <w:ind w:firstLine="851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ПЕРЕЧЕНЬ</w:t>
      </w:r>
    </w:p>
    <w:p w14:paraId="09850194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инфекций,</w:t>
      </w:r>
      <w:r w:rsidRPr="00B07919">
        <w:rPr>
          <w:rFonts w:ascii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при</w:t>
      </w:r>
      <w:r w:rsidRPr="00B07919">
        <w:rPr>
          <w:rFonts w:ascii="Times New Roman" w:hAnsi="Times New Roman" w:cs="Times New Roman"/>
          <w:spacing w:val="23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которых</w:t>
      </w:r>
      <w:r w:rsidRPr="00B07919">
        <w:rPr>
          <w:rFonts w:ascii="Times New Roman" w:hAnsi="Times New Roman" w:cs="Times New Roman"/>
          <w:spacing w:val="28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проводится</w:t>
      </w:r>
      <w:r w:rsidRPr="00B07919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камерная</w:t>
      </w:r>
      <w:r w:rsidRPr="00B07919">
        <w:rPr>
          <w:rFonts w:ascii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дезинфекция</w:t>
      </w:r>
      <w:r w:rsidRPr="00B07919">
        <w:rPr>
          <w:rFonts w:ascii="Times New Roman" w:hAnsi="Times New Roman" w:cs="Times New Roman"/>
          <w:spacing w:val="8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белья</w:t>
      </w:r>
      <w:r w:rsidRPr="00B07919">
        <w:rPr>
          <w:rFonts w:ascii="Times New Roman" w:hAnsi="Times New Roman" w:cs="Times New Roman"/>
          <w:spacing w:val="72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пациентов</w:t>
      </w:r>
      <w:r w:rsidRPr="00B07919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перед</w:t>
      </w:r>
      <w:r w:rsidRPr="00B07919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направлением</w:t>
      </w:r>
      <w:r w:rsidRPr="00B07919">
        <w:rPr>
          <w:rFonts w:ascii="Times New Roman" w:hAnsi="Times New Roman" w:cs="Times New Roman"/>
          <w:spacing w:val="4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B07919">
        <w:rPr>
          <w:rFonts w:ascii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прачечную</w:t>
      </w:r>
    </w:p>
    <w:p w14:paraId="4E9A44E9" w14:textId="77777777" w:rsidR="0063418C" w:rsidRPr="00B07919" w:rsidRDefault="0063418C" w:rsidP="0063418C">
      <w:pPr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276" w:after="0" w:line="240" w:lineRule="auto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Полиомиелит,</w:t>
      </w:r>
      <w:r w:rsidRPr="00B07919">
        <w:rPr>
          <w:rFonts w:ascii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вызванный</w:t>
      </w:r>
      <w:r w:rsidRPr="00B07919">
        <w:rPr>
          <w:rFonts w:ascii="Times New Roman" w:hAnsi="Times New Roman" w:cs="Times New Roman"/>
          <w:spacing w:val="24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диким</w:t>
      </w:r>
      <w:r w:rsidRPr="00B07919">
        <w:rPr>
          <w:rFonts w:ascii="Times New Roman" w:hAnsi="Times New Roman" w:cs="Times New Roman"/>
          <w:spacing w:val="14"/>
          <w:kern w:val="0"/>
          <w:sz w:val="28"/>
          <w:szCs w:val="28"/>
        </w:rPr>
        <w:t xml:space="preserve"> </w:t>
      </w:r>
      <w:proofErr w:type="spellStart"/>
      <w:r w:rsidRPr="00B07919">
        <w:rPr>
          <w:rFonts w:ascii="Times New Roman" w:hAnsi="Times New Roman" w:cs="Times New Roman"/>
          <w:kern w:val="0"/>
          <w:sz w:val="28"/>
          <w:szCs w:val="28"/>
        </w:rPr>
        <w:t>полиовирусом</w:t>
      </w:r>
      <w:proofErr w:type="spellEnd"/>
      <w:r w:rsidRPr="00B07919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F5276B0" w14:textId="77777777" w:rsidR="0063418C" w:rsidRPr="00B07919" w:rsidRDefault="0063418C" w:rsidP="0063418C">
      <w:pPr>
        <w:numPr>
          <w:ilvl w:val="0"/>
          <w:numId w:val="1"/>
        </w:numPr>
        <w:tabs>
          <w:tab w:val="left" w:pos="807"/>
        </w:tabs>
        <w:kinsoku w:val="0"/>
        <w:overflowPunct w:val="0"/>
        <w:autoSpaceDE w:val="0"/>
        <w:autoSpaceDN w:val="0"/>
        <w:adjustRightInd w:val="0"/>
        <w:spacing w:before="2" w:after="0" w:line="341" w:lineRule="exact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Туберкулез.</w:t>
      </w:r>
    </w:p>
    <w:p w14:paraId="69A001D2" w14:textId="77777777" w:rsidR="0063418C" w:rsidRPr="00B07919" w:rsidRDefault="0063418C" w:rsidP="0063418C">
      <w:pPr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341" w:lineRule="exact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Грибковые</w:t>
      </w:r>
      <w:r w:rsidRPr="00B07919">
        <w:rPr>
          <w:rFonts w:ascii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заболевания</w:t>
      </w:r>
      <w:r w:rsidRPr="00B07919">
        <w:rPr>
          <w:rFonts w:ascii="Times New Roman" w:hAnsi="Times New Roman" w:cs="Times New Roman"/>
          <w:spacing w:val="11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(микроспория,</w:t>
      </w:r>
      <w:r w:rsidRPr="00B07919">
        <w:rPr>
          <w:rFonts w:ascii="Times New Roman" w:hAnsi="Times New Roman" w:cs="Times New Roman"/>
          <w:spacing w:val="23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трихофития,</w:t>
      </w:r>
      <w:r w:rsidRPr="00B07919">
        <w:rPr>
          <w:rFonts w:ascii="Times New Roman" w:hAnsi="Times New Roman" w:cs="Times New Roman"/>
          <w:spacing w:val="12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фавус).</w:t>
      </w:r>
    </w:p>
    <w:p w14:paraId="3A72C4DC" w14:textId="77777777" w:rsidR="0063418C" w:rsidRPr="00B07919" w:rsidRDefault="0063418C" w:rsidP="0063418C">
      <w:pPr>
        <w:numPr>
          <w:ilvl w:val="0"/>
          <w:numId w:val="1"/>
        </w:numPr>
        <w:tabs>
          <w:tab w:val="left" w:pos="812"/>
        </w:tabs>
        <w:kinsoku w:val="0"/>
        <w:overflowPunct w:val="0"/>
        <w:autoSpaceDE w:val="0"/>
        <w:autoSpaceDN w:val="0"/>
        <w:adjustRightInd w:val="0"/>
        <w:spacing w:before="6" w:after="0" w:line="343" w:lineRule="exact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Чесотка.</w:t>
      </w:r>
    </w:p>
    <w:p w14:paraId="5FF6F127" w14:textId="77777777" w:rsidR="0063418C" w:rsidRPr="00B07919" w:rsidRDefault="0063418C" w:rsidP="0063418C">
      <w:pPr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341" w:lineRule="exact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Педикулез.</w:t>
      </w:r>
    </w:p>
    <w:p w14:paraId="1F8E5F14" w14:textId="77777777" w:rsidR="0063418C" w:rsidRPr="00B07919" w:rsidRDefault="0063418C" w:rsidP="0063418C">
      <w:pPr>
        <w:numPr>
          <w:ilvl w:val="0"/>
          <w:numId w:val="1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after="0" w:line="343" w:lineRule="exact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Холера,</w:t>
      </w:r>
      <w:r w:rsidRPr="00B07919">
        <w:rPr>
          <w:rFonts w:ascii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чума,</w:t>
      </w:r>
      <w:r w:rsidRPr="00B07919">
        <w:rPr>
          <w:rFonts w:ascii="Times New Roman" w:hAnsi="Times New Roman" w:cs="Times New Roman"/>
          <w:spacing w:val="7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натуральная</w:t>
      </w:r>
      <w:r w:rsidRPr="00B07919">
        <w:rPr>
          <w:rFonts w:ascii="Times New Roman" w:hAnsi="Times New Roman" w:cs="Times New Roman"/>
          <w:spacing w:val="17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оспа,</w:t>
      </w:r>
      <w:r w:rsidRPr="00B07919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оспа</w:t>
      </w:r>
      <w:r w:rsidRPr="00B07919">
        <w:rPr>
          <w:rFonts w:ascii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обезьян,</w:t>
      </w:r>
      <w:r w:rsidRPr="00B07919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лепра.</w:t>
      </w:r>
    </w:p>
    <w:p w14:paraId="33E24A0C" w14:textId="77777777" w:rsidR="0063418C" w:rsidRPr="00B07919" w:rsidRDefault="0063418C" w:rsidP="0063418C">
      <w:pPr>
        <w:numPr>
          <w:ilvl w:val="0"/>
          <w:numId w:val="1"/>
        </w:numPr>
        <w:tabs>
          <w:tab w:val="left" w:pos="806"/>
        </w:tabs>
        <w:kinsoku w:val="0"/>
        <w:overflowPunct w:val="0"/>
        <w:autoSpaceDE w:val="0"/>
        <w:autoSpaceDN w:val="0"/>
        <w:adjustRightInd w:val="0"/>
        <w:spacing w:before="1" w:after="0" w:line="244" w:lineRule="auto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B07919">
        <w:rPr>
          <w:rFonts w:ascii="Times New Roman" w:hAnsi="Times New Roman" w:cs="Times New Roman"/>
          <w:kern w:val="0"/>
          <w:sz w:val="28"/>
          <w:szCs w:val="28"/>
        </w:rPr>
        <w:t>Высококонтагиозные</w:t>
      </w:r>
      <w:proofErr w:type="spellEnd"/>
      <w:r w:rsidRPr="00B07919">
        <w:rPr>
          <w:rFonts w:ascii="Times New Roman" w:hAnsi="Times New Roman" w:cs="Times New Roman"/>
          <w:spacing w:val="4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вирусные</w:t>
      </w:r>
      <w:r w:rsidRPr="00B07919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геморрагические</w:t>
      </w:r>
      <w:r w:rsidRPr="00B07919">
        <w:rPr>
          <w:rFonts w:ascii="Times New Roman" w:hAnsi="Times New Roman" w:cs="Times New Roman"/>
          <w:spacing w:val="45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лихорадки</w:t>
      </w:r>
      <w:r w:rsidRPr="00B07919">
        <w:rPr>
          <w:rFonts w:ascii="Times New Roman" w:hAnsi="Times New Roman" w:cs="Times New Roman"/>
          <w:spacing w:val="72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(Ласса, Марбург,</w:t>
      </w:r>
      <w:r w:rsidRPr="00B07919">
        <w:rPr>
          <w:rFonts w:ascii="Times New Roman" w:hAnsi="Times New Roman" w:cs="Times New Roman"/>
          <w:spacing w:val="17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Эбола).</w:t>
      </w:r>
    </w:p>
    <w:p w14:paraId="0B3F88A7" w14:textId="77777777" w:rsidR="0063418C" w:rsidRPr="00B07919" w:rsidRDefault="0063418C" w:rsidP="0063418C">
      <w:pPr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Инфекционные</w:t>
      </w:r>
      <w:r w:rsidRPr="00B07919">
        <w:rPr>
          <w:rFonts w:ascii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заболевания</w:t>
      </w:r>
      <w:r w:rsidRPr="00B07919">
        <w:rPr>
          <w:rFonts w:ascii="Times New Roman" w:hAnsi="Times New Roman" w:cs="Times New Roman"/>
          <w:spacing w:val="4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неясной</w:t>
      </w:r>
      <w:r w:rsidRPr="00B07919">
        <w:rPr>
          <w:rFonts w:ascii="Times New Roman" w:hAnsi="Times New Roman" w:cs="Times New Roman"/>
          <w:spacing w:val="61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этиологии,</w:t>
      </w:r>
      <w:r w:rsidRPr="00B07919">
        <w:rPr>
          <w:rFonts w:ascii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представляющие</w:t>
      </w:r>
      <w:r w:rsidRPr="00B07919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чрезвычайную</w:t>
      </w:r>
      <w:r w:rsidRPr="00B07919">
        <w:rPr>
          <w:rFonts w:ascii="Times New Roman" w:hAnsi="Times New Roman" w:cs="Times New Roman"/>
          <w:spacing w:val="28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ситуацию</w:t>
      </w:r>
      <w:r w:rsidRPr="00B07919">
        <w:rPr>
          <w:rFonts w:ascii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B07919">
        <w:rPr>
          <w:rFonts w:ascii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области</w:t>
      </w:r>
      <w:r w:rsidRPr="00B07919">
        <w:rPr>
          <w:rFonts w:ascii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общественного</w:t>
      </w:r>
      <w:r w:rsidRPr="00B07919">
        <w:rPr>
          <w:rFonts w:ascii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здравоохранения.</w:t>
      </w:r>
    </w:p>
    <w:p w14:paraId="1F6A1D6D" w14:textId="77777777" w:rsidR="0063418C" w:rsidRPr="00B07919" w:rsidRDefault="0063418C" w:rsidP="0063418C">
      <w:pPr>
        <w:numPr>
          <w:ilvl w:val="0"/>
          <w:numId w:val="1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after="0" w:line="343" w:lineRule="exact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Сибирская</w:t>
      </w:r>
      <w:r w:rsidRPr="00B07919">
        <w:rPr>
          <w:rFonts w:ascii="Times New Roman" w:hAnsi="Times New Roman" w:cs="Times New Roman"/>
          <w:spacing w:val="23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язва,</w:t>
      </w:r>
      <w:r w:rsidRPr="00B07919">
        <w:rPr>
          <w:rFonts w:ascii="Times New Roman" w:hAnsi="Times New Roman" w:cs="Times New Roman"/>
          <w:spacing w:val="6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сап,</w:t>
      </w:r>
      <w:r w:rsidRPr="00B07919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</w:t>
      </w:r>
      <w:proofErr w:type="spellStart"/>
      <w:r w:rsidRPr="00B07919">
        <w:rPr>
          <w:rFonts w:ascii="Times New Roman" w:hAnsi="Times New Roman" w:cs="Times New Roman"/>
          <w:kern w:val="0"/>
          <w:sz w:val="28"/>
          <w:szCs w:val="28"/>
        </w:rPr>
        <w:t>мелиоидоз</w:t>
      </w:r>
      <w:proofErr w:type="spellEnd"/>
      <w:r w:rsidRPr="00B07919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4F79F43" w14:textId="77777777" w:rsidR="0063418C" w:rsidRPr="00B07919" w:rsidRDefault="0063418C" w:rsidP="0063418C">
      <w:pPr>
        <w:pStyle w:val="a3"/>
        <w:numPr>
          <w:ilvl w:val="0"/>
          <w:numId w:val="1"/>
        </w:numPr>
        <w:kinsoku w:val="0"/>
        <w:overflowPunct w:val="0"/>
        <w:spacing w:line="343" w:lineRule="exact"/>
        <w:ind w:left="0" w:right="0" w:firstLine="851"/>
        <w:rPr>
          <w:sz w:val="28"/>
          <w:szCs w:val="28"/>
        </w:rPr>
      </w:pPr>
      <w:r w:rsidRPr="00B07919">
        <w:rPr>
          <w:sz w:val="28"/>
          <w:szCs w:val="28"/>
        </w:rPr>
        <w:t>Сыпной</w:t>
      </w:r>
      <w:r w:rsidRPr="00B07919">
        <w:rPr>
          <w:spacing w:val="12"/>
          <w:sz w:val="28"/>
          <w:szCs w:val="28"/>
        </w:rPr>
        <w:t xml:space="preserve"> </w:t>
      </w:r>
      <w:r w:rsidRPr="00B07919">
        <w:rPr>
          <w:sz w:val="28"/>
          <w:szCs w:val="28"/>
        </w:rPr>
        <w:t>тиф</w:t>
      </w:r>
      <w:r w:rsidRPr="00B07919">
        <w:rPr>
          <w:spacing w:val="-1"/>
          <w:sz w:val="28"/>
          <w:szCs w:val="28"/>
        </w:rPr>
        <w:t xml:space="preserve"> </w:t>
      </w:r>
      <w:r w:rsidRPr="00B07919">
        <w:rPr>
          <w:sz w:val="28"/>
          <w:szCs w:val="28"/>
        </w:rPr>
        <w:t>и</w:t>
      </w:r>
      <w:r w:rsidRPr="00B07919">
        <w:rPr>
          <w:spacing w:val="-4"/>
          <w:sz w:val="28"/>
          <w:szCs w:val="28"/>
        </w:rPr>
        <w:t xml:space="preserve"> </w:t>
      </w:r>
      <w:proofErr w:type="gramStart"/>
      <w:r w:rsidRPr="00B07919">
        <w:rPr>
          <w:sz w:val="28"/>
          <w:szCs w:val="28"/>
        </w:rPr>
        <w:t>болезнь</w:t>
      </w:r>
      <w:r w:rsidRPr="00B07919">
        <w:rPr>
          <w:spacing w:val="11"/>
          <w:sz w:val="28"/>
          <w:szCs w:val="28"/>
        </w:rPr>
        <w:t xml:space="preserve"> </w:t>
      </w:r>
      <w:r w:rsidRPr="00B07919">
        <w:rPr>
          <w:sz w:val="28"/>
          <w:szCs w:val="28"/>
        </w:rPr>
        <w:t>Брила</w:t>
      </w:r>
      <w:proofErr w:type="gramEnd"/>
      <w:r w:rsidRPr="00B07919">
        <w:rPr>
          <w:sz w:val="28"/>
          <w:szCs w:val="28"/>
        </w:rPr>
        <w:t>,</w:t>
      </w:r>
      <w:r w:rsidRPr="00B07919">
        <w:rPr>
          <w:spacing w:val="7"/>
          <w:sz w:val="28"/>
          <w:szCs w:val="28"/>
        </w:rPr>
        <w:t xml:space="preserve"> </w:t>
      </w:r>
      <w:r w:rsidRPr="00B07919">
        <w:rPr>
          <w:sz w:val="28"/>
          <w:szCs w:val="28"/>
        </w:rPr>
        <w:t>другие</w:t>
      </w:r>
      <w:r w:rsidRPr="00B07919">
        <w:rPr>
          <w:spacing w:val="20"/>
          <w:sz w:val="28"/>
          <w:szCs w:val="28"/>
        </w:rPr>
        <w:t xml:space="preserve"> </w:t>
      </w:r>
      <w:r w:rsidRPr="00B07919">
        <w:rPr>
          <w:sz w:val="28"/>
          <w:szCs w:val="28"/>
        </w:rPr>
        <w:t>риккетсиозы.</w:t>
      </w:r>
    </w:p>
    <w:p w14:paraId="6AA59DD0" w14:textId="77777777" w:rsidR="0063418C" w:rsidRPr="00B07919" w:rsidRDefault="0063418C" w:rsidP="0063418C">
      <w:pPr>
        <w:numPr>
          <w:ilvl w:val="0"/>
          <w:numId w:val="1"/>
        </w:numPr>
        <w:tabs>
          <w:tab w:val="left" w:pos="8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Орнитоз.</w:t>
      </w:r>
    </w:p>
    <w:p w14:paraId="6EA4118C" w14:textId="77777777" w:rsidR="0063418C" w:rsidRPr="00B07919" w:rsidRDefault="0063418C" w:rsidP="0063418C">
      <w:pPr>
        <w:numPr>
          <w:ilvl w:val="0"/>
          <w:numId w:val="1"/>
        </w:num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kern w:val="0"/>
          <w:sz w:val="28"/>
          <w:szCs w:val="28"/>
        </w:rPr>
      </w:pPr>
      <w:r w:rsidRPr="00B07919">
        <w:rPr>
          <w:rFonts w:ascii="Times New Roman" w:hAnsi="Times New Roman" w:cs="Times New Roman"/>
          <w:kern w:val="0"/>
          <w:sz w:val="28"/>
          <w:szCs w:val="28"/>
        </w:rPr>
        <w:t>Анаэробные</w:t>
      </w:r>
      <w:r w:rsidRPr="00B07919">
        <w:rPr>
          <w:rFonts w:ascii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B07919">
        <w:rPr>
          <w:rFonts w:ascii="Times New Roman" w:hAnsi="Times New Roman" w:cs="Times New Roman"/>
          <w:kern w:val="0"/>
          <w:sz w:val="28"/>
          <w:szCs w:val="28"/>
        </w:rPr>
        <w:t>инфекции.</w:t>
      </w:r>
    </w:p>
    <w:p w14:paraId="274211A9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CAC4627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80C2420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4D2D749" w14:textId="77777777" w:rsidR="0063418C" w:rsidRPr="00B07919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799E86F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0676A6CC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10E983A1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696B6EB5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598310EF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142D9258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3353F490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36DA13CD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673670FE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2E99B217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5951F2D2" w14:textId="77777777" w:rsidR="0063418C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37DD53A8" w14:textId="77777777" w:rsidR="0063418C" w:rsidRPr="00813F28" w:rsidRDefault="0063418C" w:rsidP="0063418C">
      <w:pPr>
        <w:kinsoku w:val="0"/>
        <w:overflowPunct w:val="0"/>
        <w:autoSpaceDE w:val="0"/>
        <w:autoSpaceDN w:val="0"/>
        <w:adjustRightInd w:val="0"/>
        <w:spacing w:after="0" w:line="334" w:lineRule="exact"/>
        <w:ind w:firstLine="851"/>
        <w:jc w:val="both"/>
        <w:rPr>
          <w:rFonts w:ascii="Times New Roman" w:hAnsi="Times New Roman" w:cs="Times New Roman"/>
          <w:kern w:val="0"/>
          <w:sz w:val="30"/>
          <w:szCs w:val="30"/>
        </w:rPr>
      </w:pPr>
    </w:p>
    <w:p w14:paraId="5D2520B2" w14:textId="77777777" w:rsidR="00F568A2" w:rsidRDefault="00F568A2"/>
    <w:sectPr w:rsidR="00F568A2" w:rsidSect="0063418C">
      <w:type w:val="nextColumn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572A"/>
    <w:multiLevelType w:val="hybridMultilevel"/>
    <w:tmpl w:val="4154BCD8"/>
    <w:lvl w:ilvl="0" w:tplc="3F44A634">
      <w:start w:val="1"/>
      <w:numFmt w:val="decimal"/>
      <w:lvlText w:val="%1."/>
      <w:lvlJc w:val="left"/>
      <w:pPr>
        <w:ind w:left="-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6134D"/>
    <w:multiLevelType w:val="multilevel"/>
    <w:tmpl w:val="2FCC0658"/>
    <w:lvl w:ilvl="0">
      <w:start w:val="24"/>
      <w:numFmt w:val="decimal"/>
      <w:lvlText w:val="%1."/>
      <w:lvlJc w:val="left"/>
      <w:pPr>
        <w:ind w:left="119" w:hanging="567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30"/>
        <w:szCs w:val="30"/>
      </w:rPr>
    </w:lvl>
    <w:lvl w:ilvl="1">
      <w:numFmt w:val="bullet"/>
      <w:lvlText w:val="•"/>
      <w:lvlJc w:val="left"/>
      <w:pPr>
        <w:ind w:left="1096" w:hanging="567"/>
      </w:pPr>
      <w:rPr>
        <w:rFonts w:hint="default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</w:rPr>
    </w:lvl>
    <w:lvl w:ilvl="3">
      <w:numFmt w:val="bullet"/>
      <w:lvlText w:val="•"/>
      <w:lvlJc w:val="left"/>
      <w:pPr>
        <w:ind w:left="3048" w:hanging="567"/>
      </w:pPr>
      <w:rPr>
        <w:rFonts w:hint="default"/>
      </w:rPr>
    </w:lvl>
    <w:lvl w:ilvl="4">
      <w:numFmt w:val="bullet"/>
      <w:lvlText w:val="•"/>
      <w:lvlJc w:val="left"/>
      <w:pPr>
        <w:ind w:left="4024" w:hanging="567"/>
      </w:pPr>
      <w:rPr>
        <w:rFonts w:hint="default"/>
      </w:rPr>
    </w:lvl>
    <w:lvl w:ilvl="5">
      <w:numFmt w:val="bullet"/>
      <w:lvlText w:val="•"/>
      <w:lvlJc w:val="left"/>
      <w:pPr>
        <w:ind w:left="5000" w:hanging="567"/>
      </w:pPr>
      <w:rPr>
        <w:rFonts w:hint="default"/>
      </w:rPr>
    </w:lvl>
    <w:lvl w:ilvl="6">
      <w:numFmt w:val="bullet"/>
      <w:lvlText w:val="•"/>
      <w:lvlJc w:val="left"/>
      <w:pPr>
        <w:ind w:left="5976" w:hanging="567"/>
      </w:pPr>
      <w:rPr>
        <w:rFonts w:hint="default"/>
      </w:rPr>
    </w:lvl>
    <w:lvl w:ilvl="7">
      <w:numFmt w:val="bullet"/>
      <w:lvlText w:val="•"/>
      <w:lvlJc w:val="left"/>
      <w:pPr>
        <w:ind w:left="6952" w:hanging="567"/>
      </w:pPr>
      <w:rPr>
        <w:rFonts w:hint="default"/>
      </w:rPr>
    </w:lvl>
    <w:lvl w:ilvl="8">
      <w:numFmt w:val="bullet"/>
      <w:lvlText w:val="•"/>
      <w:lvlJc w:val="left"/>
      <w:pPr>
        <w:ind w:left="7928" w:hanging="567"/>
      </w:pPr>
      <w:rPr>
        <w:rFonts w:hint="default"/>
      </w:rPr>
    </w:lvl>
  </w:abstractNum>
  <w:abstractNum w:abstractNumId="2" w15:restartNumberingAfterBreak="0">
    <w:nsid w:val="444146F3"/>
    <w:multiLevelType w:val="multilevel"/>
    <w:tmpl w:val="5F8E41AC"/>
    <w:lvl w:ilvl="0">
      <w:start w:val="28"/>
      <w:numFmt w:val="decimal"/>
      <w:lvlText w:val="%1."/>
      <w:lvlJc w:val="left"/>
      <w:pPr>
        <w:ind w:left="119" w:hanging="567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30"/>
        <w:szCs w:val="30"/>
      </w:rPr>
    </w:lvl>
    <w:lvl w:ilvl="1">
      <w:numFmt w:val="bullet"/>
      <w:lvlText w:val="•"/>
      <w:lvlJc w:val="left"/>
      <w:pPr>
        <w:ind w:left="1096" w:hanging="567"/>
      </w:pPr>
      <w:rPr>
        <w:rFonts w:hint="default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</w:rPr>
    </w:lvl>
    <w:lvl w:ilvl="3">
      <w:numFmt w:val="bullet"/>
      <w:lvlText w:val="•"/>
      <w:lvlJc w:val="left"/>
      <w:pPr>
        <w:ind w:left="3048" w:hanging="567"/>
      </w:pPr>
      <w:rPr>
        <w:rFonts w:hint="default"/>
      </w:rPr>
    </w:lvl>
    <w:lvl w:ilvl="4">
      <w:numFmt w:val="bullet"/>
      <w:lvlText w:val="•"/>
      <w:lvlJc w:val="left"/>
      <w:pPr>
        <w:ind w:left="4024" w:hanging="567"/>
      </w:pPr>
      <w:rPr>
        <w:rFonts w:hint="default"/>
      </w:rPr>
    </w:lvl>
    <w:lvl w:ilvl="5">
      <w:numFmt w:val="bullet"/>
      <w:lvlText w:val="•"/>
      <w:lvlJc w:val="left"/>
      <w:pPr>
        <w:ind w:left="5000" w:hanging="567"/>
      </w:pPr>
      <w:rPr>
        <w:rFonts w:hint="default"/>
      </w:rPr>
    </w:lvl>
    <w:lvl w:ilvl="6">
      <w:numFmt w:val="bullet"/>
      <w:lvlText w:val="•"/>
      <w:lvlJc w:val="left"/>
      <w:pPr>
        <w:ind w:left="5976" w:hanging="567"/>
      </w:pPr>
      <w:rPr>
        <w:rFonts w:hint="default"/>
      </w:rPr>
    </w:lvl>
    <w:lvl w:ilvl="7">
      <w:numFmt w:val="bullet"/>
      <w:lvlText w:val="•"/>
      <w:lvlJc w:val="left"/>
      <w:pPr>
        <w:ind w:left="6952" w:hanging="567"/>
      </w:pPr>
      <w:rPr>
        <w:rFonts w:hint="default"/>
      </w:rPr>
    </w:lvl>
    <w:lvl w:ilvl="8">
      <w:numFmt w:val="bullet"/>
      <w:lvlText w:val="•"/>
      <w:lvlJc w:val="left"/>
      <w:pPr>
        <w:ind w:left="7928" w:hanging="567"/>
      </w:pPr>
      <w:rPr>
        <w:rFonts w:hint="default"/>
      </w:rPr>
    </w:lvl>
  </w:abstractNum>
  <w:abstractNum w:abstractNumId="3" w15:restartNumberingAfterBreak="0">
    <w:nsid w:val="494D637A"/>
    <w:multiLevelType w:val="multilevel"/>
    <w:tmpl w:val="DDB2AB82"/>
    <w:lvl w:ilvl="0">
      <w:start w:val="21"/>
      <w:numFmt w:val="decimal"/>
      <w:lvlText w:val="%1."/>
      <w:lvlJc w:val="left"/>
      <w:pPr>
        <w:ind w:left="119" w:hanging="567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30"/>
        <w:szCs w:val="30"/>
      </w:rPr>
    </w:lvl>
    <w:lvl w:ilvl="1">
      <w:numFmt w:val="bullet"/>
      <w:lvlText w:val="•"/>
      <w:lvlJc w:val="left"/>
      <w:pPr>
        <w:ind w:left="1096" w:hanging="567"/>
      </w:pPr>
      <w:rPr>
        <w:rFonts w:hint="default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</w:rPr>
    </w:lvl>
    <w:lvl w:ilvl="3">
      <w:numFmt w:val="bullet"/>
      <w:lvlText w:val="•"/>
      <w:lvlJc w:val="left"/>
      <w:pPr>
        <w:ind w:left="3048" w:hanging="567"/>
      </w:pPr>
      <w:rPr>
        <w:rFonts w:hint="default"/>
      </w:rPr>
    </w:lvl>
    <w:lvl w:ilvl="4">
      <w:numFmt w:val="bullet"/>
      <w:lvlText w:val="•"/>
      <w:lvlJc w:val="left"/>
      <w:pPr>
        <w:ind w:left="4024" w:hanging="567"/>
      </w:pPr>
      <w:rPr>
        <w:rFonts w:hint="default"/>
      </w:rPr>
    </w:lvl>
    <w:lvl w:ilvl="5">
      <w:numFmt w:val="bullet"/>
      <w:lvlText w:val="•"/>
      <w:lvlJc w:val="left"/>
      <w:pPr>
        <w:ind w:left="5000" w:hanging="567"/>
      </w:pPr>
      <w:rPr>
        <w:rFonts w:hint="default"/>
      </w:rPr>
    </w:lvl>
    <w:lvl w:ilvl="6">
      <w:numFmt w:val="bullet"/>
      <w:lvlText w:val="•"/>
      <w:lvlJc w:val="left"/>
      <w:pPr>
        <w:ind w:left="5976" w:hanging="567"/>
      </w:pPr>
      <w:rPr>
        <w:rFonts w:hint="default"/>
      </w:rPr>
    </w:lvl>
    <w:lvl w:ilvl="7">
      <w:numFmt w:val="bullet"/>
      <w:lvlText w:val="•"/>
      <w:lvlJc w:val="left"/>
      <w:pPr>
        <w:ind w:left="6952" w:hanging="567"/>
      </w:pPr>
      <w:rPr>
        <w:rFonts w:hint="default"/>
      </w:rPr>
    </w:lvl>
    <w:lvl w:ilvl="8">
      <w:numFmt w:val="bullet"/>
      <w:lvlText w:val="•"/>
      <w:lvlJc w:val="left"/>
      <w:pPr>
        <w:ind w:left="7928" w:hanging="567"/>
      </w:pPr>
      <w:rPr>
        <w:rFonts w:hint="default"/>
      </w:rPr>
    </w:lvl>
  </w:abstractNum>
  <w:abstractNum w:abstractNumId="4" w15:restartNumberingAfterBreak="0">
    <w:nsid w:val="5B47065A"/>
    <w:multiLevelType w:val="hybridMultilevel"/>
    <w:tmpl w:val="DB34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6326"/>
    <w:multiLevelType w:val="multilevel"/>
    <w:tmpl w:val="9FD2D860"/>
    <w:lvl w:ilvl="0">
      <w:start w:val="52"/>
      <w:numFmt w:val="decimal"/>
      <w:lvlText w:val="%1."/>
      <w:lvlJc w:val="left"/>
      <w:pPr>
        <w:ind w:left="829" w:hanging="567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30"/>
        <w:szCs w:val="30"/>
      </w:rPr>
    </w:lvl>
    <w:lvl w:ilvl="1">
      <w:numFmt w:val="bullet"/>
      <w:lvlText w:val="•"/>
      <w:lvlJc w:val="left"/>
      <w:pPr>
        <w:ind w:left="1726" w:hanging="567"/>
      </w:pPr>
      <w:rPr>
        <w:rFonts w:hint="default"/>
      </w:rPr>
    </w:lvl>
    <w:lvl w:ilvl="2">
      <w:numFmt w:val="bullet"/>
      <w:lvlText w:val="•"/>
      <w:lvlJc w:val="left"/>
      <w:pPr>
        <w:ind w:left="2632" w:hanging="567"/>
      </w:pPr>
      <w:rPr>
        <w:rFonts w:hint="default"/>
      </w:rPr>
    </w:lvl>
    <w:lvl w:ilvl="3">
      <w:numFmt w:val="bullet"/>
      <w:lvlText w:val="•"/>
      <w:lvlJc w:val="left"/>
      <w:pPr>
        <w:ind w:left="3538" w:hanging="567"/>
      </w:pPr>
      <w:rPr>
        <w:rFonts w:hint="default"/>
      </w:rPr>
    </w:lvl>
    <w:lvl w:ilvl="4">
      <w:numFmt w:val="bullet"/>
      <w:lvlText w:val="•"/>
      <w:lvlJc w:val="left"/>
      <w:pPr>
        <w:ind w:left="4444" w:hanging="567"/>
      </w:pPr>
      <w:rPr>
        <w:rFonts w:hint="default"/>
      </w:rPr>
    </w:lvl>
    <w:lvl w:ilvl="5">
      <w:numFmt w:val="bullet"/>
      <w:lvlText w:val="•"/>
      <w:lvlJc w:val="left"/>
      <w:pPr>
        <w:ind w:left="5350" w:hanging="567"/>
      </w:pPr>
      <w:rPr>
        <w:rFonts w:hint="default"/>
      </w:rPr>
    </w:lvl>
    <w:lvl w:ilvl="6">
      <w:numFmt w:val="bullet"/>
      <w:lvlText w:val="•"/>
      <w:lvlJc w:val="left"/>
      <w:pPr>
        <w:ind w:left="6256" w:hanging="567"/>
      </w:pPr>
      <w:rPr>
        <w:rFonts w:hint="default"/>
      </w:rPr>
    </w:lvl>
    <w:lvl w:ilvl="7">
      <w:numFmt w:val="bullet"/>
      <w:lvlText w:val="•"/>
      <w:lvlJc w:val="left"/>
      <w:pPr>
        <w:ind w:left="7162" w:hanging="567"/>
      </w:pPr>
      <w:rPr>
        <w:rFonts w:hint="default"/>
      </w:rPr>
    </w:lvl>
    <w:lvl w:ilvl="8"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6" w15:restartNumberingAfterBreak="0">
    <w:nsid w:val="7A2D6A09"/>
    <w:multiLevelType w:val="multilevel"/>
    <w:tmpl w:val="C3D081DE"/>
    <w:lvl w:ilvl="0">
      <w:start w:val="44"/>
      <w:numFmt w:val="decimal"/>
      <w:lvlText w:val="%1."/>
      <w:lvlJc w:val="left"/>
      <w:pPr>
        <w:ind w:left="119" w:hanging="567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30"/>
        <w:szCs w:val="30"/>
      </w:rPr>
    </w:lvl>
    <w:lvl w:ilvl="1">
      <w:numFmt w:val="bullet"/>
      <w:lvlText w:val="•"/>
      <w:lvlJc w:val="left"/>
      <w:pPr>
        <w:ind w:left="1096" w:hanging="567"/>
      </w:pPr>
      <w:rPr>
        <w:rFonts w:hint="default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</w:rPr>
    </w:lvl>
    <w:lvl w:ilvl="3">
      <w:numFmt w:val="bullet"/>
      <w:lvlText w:val="•"/>
      <w:lvlJc w:val="left"/>
      <w:pPr>
        <w:ind w:left="3048" w:hanging="567"/>
      </w:pPr>
      <w:rPr>
        <w:rFonts w:hint="default"/>
      </w:rPr>
    </w:lvl>
    <w:lvl w:ilvl="4">
      <w:numFmt w:val="bullet"/>
      <w:lvlText w:val="•"/>
      <w:lvlJc w:val="left"/>
      <w:pPr>
        <w:ind w:left="4024" w:hanging="567"/>
      </w:pPr>
      <w:rPr>
        <w:rFonts w:hint="default"/>
      </w:rPr>
    </w:lvl>
    <w:lvl w:ilvl="5">
      <w:numFmt w:val="bullet"/>
      <w:lvlText w:val="•"/>
      <w:lvlJc w:val="left"/>
      <w:pPr>
        <w:ind w:left="5000" w:hanging="567"/>
      </w:pPr>
      <w:rPr>
        <w:rFonts w:hint="default"/>
      </w:rPr>
    </w:lvl>
    <w:lvl w:ilvl="6">
      <w:numFmt w:val="bullet"/>
      <w:lvlText w:val="•"/>
      <w:lvlJc w:val="left"/>
      <w:pPr>
        <w:ind w:left="5976" w:hanging="567"/>
      </w:pPr>
      <w:rPr>
        <w:rFonts w:hint="default"/>
      </w:rPr>
    </w:lvl>
    <w:lvl w:ilvl="7">
      <w:numFmt w:val="bullet"/>
      <w:lvlText w:val="•"/>
      <w:lvlJc w:val="left"/>
      <w:pPr>
        <w:ind w:left="6952" w:hanging="567"/>
      </w:pPr>
      <w:rPr>
        <w:rFonts w:hint="default"/>
      </w:rPr>
    </w:lvl>
    <w:lvl w:ilvl="8">
      <w:numFmt w:val="bullet"/>
      <w:lvlText w:val="•"/>
      <w:lvlJc w:val="left"/>
      <w:pPr>
        <w:ind w:left="7928" w:hanging="567"/>
      </w:pPr>
      <w:rPr>
        <w:rFonts w:hint="default"/>
      </w:rPr>
    </w:lvl>
  </w:abstractNum>
  <w:num w:numId="1" w16cid:durableId="366180962">
    <w:abstractNumId w:val="4"/>
  </w:num>
  <w:num w:numId="2" w16cid:durableId="1751198293">
    <w:abstractNumId w:val="3"/>
  </w:num>
  <w:num w:numId="3" w16cid:durableId="1784498028">
    <w:abstractNumId w:val="1"/>
  </w:num>
  <w:num w:numId="4" w16cid:durableId="373236896">
    <w:abstractNumId w:val="2"/>
  </w:num>
  <w:num w:numId="5" w16cid:durableId="1522015106">
    <w:abstractNumId w:val="6"/>
  </w:num>
  <w:num w:numId="6" w16cid:durableId="1072581612">
    <w:abstractNumId w:val="5"/>
  </w:num>
  <w:num w:numId="7" w16cid:durableId="100644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A2"/>
    <w:rsid w:val="0018000C"/>
    <w:rsid w:val="002E5B99"/>
    <w:rsid w:val="0063418C"/>
    <w:rsid w:val="00C925CA"/>
    <w:rsid w:val="00E951AB"/>
    <w:rsid w:val="00F5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7DCB"/>
  <w15:chartTrackingRefBased/>
  <w15:docId w15:val="{755E87FB-B3BA-41E3-A33F-87E0F57E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63418C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63418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1"/>
    <w:qFormat/>
    <w:rsid w:val="0063418C"/>
    <w:pPr>
      <w:autoSpaceDE w:val="0"/>
      <w:autoSpaceDN w:val="0"/>
      <w:adjustRightInd w:val="0"/>
      <w:spacing w:after="0" w:line="240" w:lineRule="auto"/>
      <w:ind w:left="119" w:right="117" w:firstLine="710"/>
      <w:jc w:val="both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2429</Words>
  <Characters>13850</Characters>
  <Application>Microsoft Office Word</Application>
  <DocSecurity>0</DocSecurity>
  <Lines>115</Lines>
  <Paragraphs>32</Paragraphs>
  <ScaleCrop>false</ScaleCrop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Карпович</dc:creator>
  <cp:keywords/>
  <dc:description/>
  <cp:lastModifiedBy>Надежда Карпович</cp:lastModifiedBy>
  <cp:revision>4</cp:revision>
  <dcterms:created xsi:type="dcterms:W3CDTF">2024-10-16T10:18:00Z</dcterms:created>
  <dcterms:modified xsi:type="dcterms:W3CDTF">2024-10-16T10:23:00Z</dcterms:modified>
</cp:coreProperties>
</file>