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5B9" w:rsidRPr="00517BD4" w:rsidRDefault="00D045B9" w:rsidP="00D045B9">
      <w:pPr>
        <w:pStyle w:val="a4"/>
        <w:rPr>
          <w:b/>
          <w:szCs w:val="28"/>
        </w:rPr>
      </w:pPr>
      <w:r w:rsidRPr="00517BD4">
        <w:rPr>
          <w:b/>
          <w:color w:val="000000"/>
          <w:szCs w:val="28"/>
        </w:rPr>
        <w:t>Министерство здравоохранения Республики Беларусь</w:t>
      </w:r>
    </w:p>
    <w:p w:rsidR="00D045B9" w:rsidRPr="00517BD4" w:rsidRDefault="00D045B9" w:rsidP="00D045B9">
      <w:pPr>
        <w:pStyle w:val="a4"/>
        <w:spacing w:before="240"/>
        <w:rPr>
          <w:b/>
          <w:szCs w:val="28"/>
        </w:rPr>
      </w:pPr>
      <w:r w:rsidRPr="00517BD4">
        <w:rPr>
          <w:b/>
          <w:szCs w:val="28"/>
        </w:rPr>
        <w:t xml:space="preserve">Учреждение образования </w:t>
      </w:r>
    </w:p>
    <w:p w:rsidR="00D045B9" w:rsidRPr="00517BD4" w:rsidRDefault="00D045B9" w:rsidP="00D045B9">
      <w:pPr>
        <w:pStyle w:val="a4"/>
        <w:rPr>
          <w:b/>
          <w:szCs w:val="28"/>
        </w:rPr>
      </w:pPr>
      <w:r w:rsidRPr="00517BD4">
        <w:rPr>
          <w:b/>
          <w:szCs w:val="28"/>
        </w:rPr>
        <w:t xml:space="preserve">«Молодечненский государственный медицинский колледж </w:t>
      </w:r>
    </w:p>
    <w:p w:rsidR="00D045B9" w:rsidRDefault="00D045B9" w:rsidP="00D045B9">
      <w:pPr>
        <w:pStyle w:val="a4"/>
        <w:rPr>
          <w:b/>
          <w:szCs w:val="28"/>
        </w:rPr>
      </w:pPr>
      <w:r w:rsidRPr="00517BD4">
        <w:rPr>
          <w:b/>
          <w:szCs w:val="28"/>
        </w:rPr>
        <w:t>имени И.В.Залуцкого»</w:t>
      </w:r>
    </w:p>
    <w:p w:rsidR="00D045B9" w:rsidRDefault="00D045B9" w:rsidP="00D045B9">
      <w:pPr>
        <w:pStyle w:val="a4"/>
        <w:rPr>
          <w:b/>
          <w:szCs w:val="28"/>
        </w:rPr>
      </w:pPr>
    </w:p>
    <w:p w:rsidR="00D045B9" w:rsidRPr="00941531" w:rsidRDefault="00D045B9" w:rsidP="00D045B9">
      <w:pPr>
        <w:pStyle w:val="a4"/>
        <w:rPr>
          <w:b/>
          <w:szCs w:val="28"/>
          <w:lang w:val="be-BY"/>
        </w:rPr>
      </w:pPr>
    </w:p>
    <w:tbl>
      <w:tblPr>
        <w:tblW w:w="0" w:type="auto"/>
        <w:tblLook w:val="04A0"/>
      </w:tblPr>
      <w:tblGrid>
        <w:gridCol w:w="5211"/>
        <w:gridCol w:w="4642"/>
      </w:tblGrid>
      <w:tr w:rsidR="00941531" w:rsidRPr="00941531" w:rsidTr="000B0595">
        <w:tc>
          <w:tcPr>
            <w:tcW w:w="5211" w:type="dxa"/>
          </w:tcPr>
          <w:p w:rsidR="00D045B9" w:rsidRPr="00941531" w:rsidRDefault="00D045B9" w:rsidP="000B0595">
            <w:pPr>
              <w:rPr>
                <w:sz w:val="28"/>
              </w:rPr>
            </w:pPr>
            <w:r w:rsidRPr="00941531">
              <w:rPr>
                <w:sz w:val="28"/>
              </w:rPr>
              <w:t>СОГЛАСОВАНО</w:t>
            </w:r>
          </w:p>
          <w:p w:rsidR="00D045B9" w:rsidRPr="00941531" w:rsidRDefault="00D045B9" w:rsidP="000B0595">
            <w:pPr>
              <w:rPr>
                <w:sz w:val="28"/>
              </w:rPr>
            </w:pPr>
            <w:r w:rsidRPr="00941531">
              <w:rPr>
                <w:sz w:val="28"/>
              </w:rPr>
              <w:t xml:space="preserve">Главный врач </w:t>
            </w:r>
          </w:p>
          <w:p w:rsidR="00D045B9" w:rsidRPr="00941531" w:rsidRDefault="00D045B9" w:rsidP="000B0595">
            <w:pPr>
              <w:rPr>
                <w:sz w:val="28"/>
              </w:rPr>
            </w:pPr>
            <w:r w:rsidRPr="00941531">
              <w:rPr>
                <w:sz w:val="28"/>
              </w:rPr>
              <w:t>УЗ «Молодечненская ЦРБ»</w:t>
            </w:r>
          </w:p>
          <w:p w:rsidR="00D045B9" w:rsidRPr="00941531" w:rsidRDefault="00650B65" w:rsidP="000B0595">
            <w:pPr>
              <w:rPr>
                <w:sz w:val="28"/>
              </w:rPr>
            </w:pPr>
            <w:r w:rsidRPr="00941531">
              <w:rPr>
                <w:sz w:val="28"/>
              </w:rPr>
              <w:t>____________Г.В.Шевчук</w:t>
            </w:r>
          </w:p>
          <w:p w:rsidR="00D045B9" w:rsidRPr="00941531" w:rsidRDefault="00D045B9" w:rsidP="000B0595">
            <w:pPr>
              <w:rPr>
                <w:b/>
                <w:szCs w:val="28"/>
              </w:rPr>
            </w:pPr>
            <w:r w:rsidRPr="00941531">
              <w:rPr>
                <w:sz w:val="28"/>
              </w:rPr>
              <w:t>«____»__________20</w:t>
            </w:r>
            <w:r w:rsidR="00F42F9A" w:rsidRPr="00941531">
              <w:rPr>
                <w:sz w:val="28"/>
              </w:rPr>
              <w:t>24</w:t>
            </w:r>
          </w:p>
        </w:tc>
        <w:tc>
          <w:tcPr>
            <w:tcW w:w="4642" w:type="dxa"/>
          </w:tcPr>
          <w:p w:rsidR="00D045B9" w:rsidRPr="00941531" w:rsidRDefault="00D045B9" w:rsidP="00DF0860">
            <w:pPr>
              <w:rPr>
                <w:sz w:val="28"/>
                <w:szCs w:val="28"/>
              </w:rPr>
            </w:pPr>
            <w:r w:rsidRPr="00941531">
              <w:rPr>
                <w:sz w:val="28"/>
                <w:szCs w:val="28"/>
              </w:rPr>
              <w:t>УТВЕРЖДАЮ</w:t>
            </w:r>
          </w:p>
          <w:p w:rsidR="00DF0860" w:rsidRDefault="00D045B9" w:rsidP="00DF0860">
            <w:pPr>
              <w:ind w:left="73"/>
              <w:rPr>
                <w:rFonts w:eastAsia="Calibri"/>
                <w:sz w:val="28"/>
                <w:szCs w:val="28"/>
                <w:lang w:eastAsia="en-US"/>
              </w:rPr>
            </w:pPr>
            <w:r w:rsidRPr="00941531">
              <w:rPr>
                <w:rFonts w:eastAsia="Calibri"/>
                <w:sz w:val="28"/>
                <w:szCs w:val="28"/>
                <w:lang w:eastAsia="en-US"/>
              </w:rPr>
              <w:t>Директор УО «Молодечненский</w:t>
            </w:r>
            <w:r w:rsidR="00DF0860">
              <w:rPr>
                <w:rFonts w:eastAsia="Calibri"/>
                <w:sz w:val="28"/>
                <w:szCs w:val="28"/>
                <w:lang w:eastAsia="en-US"/>
              </w:rPr>
              <w:t xml:space="preserve"> </w:t>
            </w:r>
            <w:r w:rsidRPr="00941531">
              <w:rPr>
                <w:rFonts w:eastAsia="Calibri"/>
                <w:sz w:val="28"/>
                <w:szCs w:val="28"/>
                <w:lang w:eastAsia="en-US"/>
              </w:rPr>
              <w:t>государственный</w:t>
            </w:r>
          </w:p>
          <w:p w:rsidR="00D045B9" w:rsidRPr="00941531" w:rsidRDefault="00DF0860" w:rsidP="00DF0860">
            <w:pPr>
              <w:ind w:left="73"/>
              <w:rPr>
                <w:rFonts w:eastAsia="Calibri"/>
                <w:b/>
                <w:sz w:val="28"/>
                <w:szCs w:val="28"/>
                <w:lang w:eastAsia="en-US"/>
              </w:rPr>
            </w:pPr>
            <w:r w:rsidRPr="00941531">
              <w:rPr>
                <w:rFonts w:eastAsia="Calibri"/>
                <w:sz w:val="28"/>
                <w:szCs w:val="28"/>
                <w:lang w:eastAsia="en-US"/>
              </w:rPr>
              <w:t>М</w:t>
            </w:r>
            <w:r w:rsidR="00D045B9" w:rsidRPr="00941531">
              <w:rPr>
                <w:rFonts w:eastAsia="Calibri"/>
                <w:sz w:val="28"/>
                <w:szCs w:val="28"/>
                <w:lang w:eastAsia="en-US"/>
              </w:rPr>
              <w:t>едицинский</w:t>
            </w:r>
            <w:r>
              <w:rPr>
                <w:rFonts w:eastAsia="Calibri"/>
                <w:sz w:val="28"/>
                <w:szCs w:val="28"/>
                <w:lang w:eastAsia="en-US"/>
              </w:rPr>
              <w:t xml:space="preserve"> </w:t>
            </w:r>
            <w:r w:rsidR="00D045B9" w:rsidRPr="00941531">
              <w:rPr>
                <w:rFonts w:eastAsia="Calibri"/>
                <w:sz w:val="28"/>
                <w:szCs w:val="28"/>
                <w:lang w:eastAsia="en-US"/>
              </w:rPr>
              <w:t>колледж имени И.В.Залуцкого»</w:t>
            </w:r>
          </w:p>
          <w:p w:rsidR="00D045B9" w:rsidRPr="00941531" w:rsidRDefault="00D045B9" w:rsidP="00DF0860">
            <w:pPr>
              <w:ind w:left="73"/>
              <w:rPr>
                <w:rFonts w:eastAsia="Calibri"/>
                <w:b/>
                <w:sz w:val="28"/>
                <w:szCs w:val="28"/>
                <w:lang w:eastAsia="en-US"/>
              </w:rPr>
            </w:pPr>
            <w:r w:rsidRPr="00941531">
              <w:rPr>
                <w:rFonts w:eastAsia="Calibri"/>
                <w:sz w:val="28"/>
                <w:szCs w:val="28"/>
                <w:lang w:eastAsia="en-US"/>
              </w:rPr>
              <w:t>___________    В.Я.Аполенис</w:t>
            </w:r>
          </w:p>
          <w:p w:rsidR="00D045B9" w:rsidRPr="00941531" w:rsidRDefault="00D045B9" w:rsidP="00DF0860">
            <w:pPr>
              <w:ind w:left="73"/>
              <w:rPr>
                <w:rFonts w:eastAsia="Calibri"/>
                <w:b/>
                <w:sz w:val="28"/>
                <w:szCs w:val="28"/>
                <w:lang w:val="be-BY" w:eastAsia="en-US"/>
              </w:rPr>
            </w:pPr>
            <w:r w:rsidRPr="00941531">
              <w:rPr>
                <w:rFonts w:eastAsia="Calibri"/>
                <w:sz w:val="28"/>
                <w:szCs w:val="28"/>
                <w:lang w:eastAsia="en-US"/>
              </w:rPr>
              <w:t>«___» ________ 20</w:t>
            </w:r>
            <w:r w:rsidR="00650B65" w:rsidRPr="00941531">
              <w:rPr>
                <w:rFonts w:eastAsia="Calibri"/>
                <w:sz w:val="28"/>
                <w:szCs w:val="28"/>
                <w:lang w:val="be-BY" w:eastAsia="en-US"/>
              </w:rPr>
              <w:t>24</w:t>
            </w:r>
          </w:p>
          <w:p w:rsidR="00D045B9" w:rsidRPr="00941531" w:rsidRDefault="00D045B9" w:rsidP="00DF0860">
            <w:pPr>
              <w:pStyle w:val="a8"/>
              <w:jc w:val="left"/>
              <w:rPr>
                <w:b w:val="0"/>
                <w:szCs w:val="28"/>
              </w:rPr>
            </w:pPr>
          </w:p>
        </w:tc>
      </w:tr>
    </w:tbl>
    <w:p w:rsidR="00D045B9" w:rsidRPr="00960E54" w:rsidRDefault="00D045B9" w:rsidP="00D045B9">
      <w:pPr>
        <w:pStyle w:val="a8"/>
        <w:rPr>
          <w:b w:val="0"/>
          <w:szCs w:val="28"/>
        </w:rPr>
      </w:pPr>
    </w:p>
    <w:p w:rsidR="00D045B9" w:rsidRPr="00960E54" w:rsidRDefault="00D045B9" w:rsidP="00D045B9">
      <w:pPr>
        <w:rPr>
          <w:rFonts w:eastAsia="Calibri"/>
          <w:b/>
          <w:sz w:val="28"/>
          <w:szCs w:val="28"/>
          <w:lang w:val="be-BY" w:eastAsia="en-US"/>
        </w:rPr>
      </w:pPr>
    </w:p>
    <w:p w:rsidR="00D045B9" w:rsidRDefault="00D045B9" w:rsidP="00D045B9">
      <w:pPr>
        <w:ind w:left="5670"/>
        <w:rPr>
          <w:sz w:val="28"/>
          <w:szCs w:val="28"/>
        </w:rPr>
      </w:pPr>
    </w:p>
    <w:p w:rsidR="00D045B9" w:rsidRPr="00960E54" w:rsidRDefault="00D045B9" w:rsidP="004C6EFB">
      <w:pPr>
        <w:rPr>
          <w:sz w:val="28"/>
          <w:szCs w:val="28"/>
        </w:rPr>
      </w:pPr>
    </w:p>
    <w:p w:rsidR="00D045B9" w:rsidRDefault="00D045B9" w:rsidP="00D045B9">
      <w:pPr>
        <w:jc w:val="center"/>
        <w:rPr>
          <w:sz w:val="28"/>
          <w:szCs w:val="28"/>
        </w:rPr>
      </w:pPr>
    </w:p>
    <w:p w:rsidR="00D045B9" w:rsidRPr="00960E54" w:rsidRDefault="00D045B9" w:rsidP="00D045B9">
      <w:pPr>
        <w:jc w:val="center"/>
        <w:rPr>
          <w:sz w:val="28"/>
          <w:szCs w:val="28"/>
        </w:rPr>
      </w:pPr>
    </w:p>
    <w:p w:rsidR="00D045B9" w:rsidRPr="00221087" w:rsidRDefault="00D045B9" w:rsidP="00D045B9">
      <w:pPr>
        <w:jc w:val="center"/>
        <w:rPr>
          <w:b/>
          <w:bCs/>
          <w:sz w:val="28"/>
          <w:szCs w:val="28"/>
        </w:rPr>
      </w:pPr>
      <w:r w:rsidRPr="00221087">
        <w:rPr>
          <w:b/>
          <w:bCs/>
          <w:sz w:val="28"/>
          <w:szCs w:val="28"/>
        </w:rPr>
        <w:t xml:space="preserve">УЧЕБНАЯ ПРОГРАММА </w:t>
      </w:r>
      <w:r w:rsidR="00072D8E" w:rsidRPr="00072D8E">
        <w:rPr>
          <w:b/>
          <w:sz w:val="28"/>
          <w:szCs w:val="28"/>
        </w:rPr>
        <w:t>УЧРЕЖДЕНИЯ ОБРАЗОВАНИЯ</w:t>
      </w:r>
    </w:p>
    <w:p w:rsidR="005365B8" w:rsidRDefault="00D045B9" w:rsidP="00D045B9">
      <w:pPr>
        <w:jc w:val="center"/>
        <w:rPr>
          <w:b/>
          <w:bCs/>
          <w:sz w:val="28"/>
          <w:szCs w:val="28"/>
        </w:rPr>
      </w:pPr>
      <w:r w:rsidRPr="00221087">
        <w:rPr>
          <w:b/>
          <w:bCs/>
          <w:sz w:val="28"/>
          <w:szCs w:val="28"/>
        </w:rPr>
        <w:t>ПО</w:t>
      </w:r>
      <w:r w:rsidR="001A30D6">
        <w:rPr>
          <w:b/>
          <w:bCs/>
          <w:sz w:val="28"/>
          <w:szCs w:val="28"/>
        </w:rPr>
        <w:t xml:space="preserve"> </w:t>
      </w:r>
      <w:r w:rsidR="005365B8" w:rsidRPr="005365B8">
        <w:rPr>
          <w:b/>
          <w:sz w:val="28"/>
          <w:szCs w:val="28"/>
        </w:rPr>
        <w:t>ПРАКТИКЕ</w:t>
      </w:r>
    </w:p>
    <w:p w:rsidR="00D045B9" w:rsidRDefault="005365B8" w:rsidP="00D045B9">
      <w:pPr>
        <w:jc w:val="center"/>
        <w:rPr>
          <w:b/>
          <w:bCs/>
          <w:sz w:val="28"/>
          <w:szCs w:val="28"/>
          <w:lang w:val="en-US"/>
        </w:rPr>
      </w:pPr>
      <w:r>
        <w:rPr>
          <w:b/>
          <w:bCs/>
          <w:sz w:val="28"/>
          <w:szCs w:val="28"/>
        </w:rPr>
        <w:t xml:space="preserve"> «ПРЕДДИПЛОМНАЯ ПРАКТИКА»</w:t>
      </w:r>
    </w:p>
    <w:p w:rsidR="00BA73D1" w:rsidRPr="00BA73D1" w:rsidRDefault="00BA73D1" w:rsidP="00D045B9">
      <w:pPr>
        <w:jc w:val="center"/>
        <w:rPr>
          <w:b/>
          <w:bCs/>
          <w:sz w:val="28"/>
          <w:szCs w:val="28"/>
          <w:lang w:val="en-US"/>
        </w:rPr>
      </w:pPr>
    </w:p>
    <w:p w:rsidR="00D2396E" w:rsidRDefault="00D2396E" w:rsidP="00F42F9A">
      <w:pPr>
        <w:jc w:val="center"/>
        <w:rPr>
          <w:b/>
          <w:sz w:val="28"/>
          <w:szCs w:val="28"/>
        </w:rPr>
      </w:pPr>
    </w:p>
    <w:p w:rsidR="00F42F9A" w:rsidRPr="00BA73D1" w:rsidRDefault="00F42F9A" w:rsidP="00F42F9A">
      <w:pPr>
        <w:jc w:val="center"/>
        <w:rPr>
          <w:rFonts w:eastAsia="Calibri"/>
          <w:b/>
          <w:sz w:val="28"/>
          <w:szCs w:val="28"/>
        </w:rPr>
      </w:pPr>
      <w:r w:rsidRPr="00BA73D1">
        <w:rPr>
          <w:rFonts w:eastAsia="Calibri"/>
          <w:b/>
          <w:sz w:val="28"/>
          <w:szCs w:val="28"/>
        </w:rPr>
        <w:t>по специальности 5-04-0911-05 «Сестринское дело»</w:t>
      </w:r>
    </w:p>
    <w:p w:rsidR="00F42F9A" w:rsidRPr="00BA73D1" w:rsidRDefault="00F42F9A" w:rsidP="00F42F9A">
      <w:pPr>
        <w:jc w:val="center"/>
        <w:rPr>
          <w:rFonts w:eastAsia="Calibri"/>
          <w:b/>
          <w:sz w:val="28"/>
          <w:szCs w:val="28"/>
        </w:rPr>
      </w:pPr>
    </w:p>
    <w:p w:rsidR="00F42F9A" w:rsidRPr="000033F0" w:rsidRDefault="00F42F9A" w:rsidP="00F42F9A">
      <w:pPr>
        <w:jc w:val="center"/>
        <w:rPr>
          <w:rFonts w:eastAsia="Calibri"/>
          <w:b/>
          <w:sz w:val="28"/>
          <w:szCs w:val="28"/>
        </w:rPr>
      </w:pPr>
      <w:r w:rsidRPr="000033F0">
        <w:rPr>
          <w:rFonts w:eastAsia="Calibri"/>
          <w:b/>
          <w:sz w:val="28"/>
          <w:szCs w:val="28"/>
        </w:rPr>
        <w:t>для реализации образовательной программы среднего специального образования, обеспечивающей получение квалификации специалиста со средним специальным образованием</w:t>
      </w:r>
    </w:p>
    <w:p w:rsidR="00D045B9" w:rsidRPr="00221087" w:rsidRDefault="00D045B9" w:rsidP="00D045B9">
      <w:pPr>
        <w:jc w:val="center"/>
        <w:rPr>
          <w:sz w:val="28"/>
          <w:szCs w:val="28"/>
        </w:rPr>
      </w:pPr>
    </w:p>
    <w:p w:rsidR="00D045B9" w:rsidRPr="00960E54" w:rsidRDefault="00D045B9" w:rsidP="00D045B9">
      <w:pPr>
        <w:jc w:val="center"/>
        <w:rPr>
          <w:sz w:val="28"/>
          <w:szCs w:val="28"/>
        </w:rPr>
      </w:pPr>
    </w:p>
    <w:p w:rsidR="00D045B9" w:rsidRPr="00960E54" w:rsidRDefault="00D045B9" w:rsidP="00D045B9">
      <w:pPr>
        <w:jc w:val="center"/>
        <w:rPr>
          <w:sz w:val="28"/>
          <w:szCs w:val="28"/>
        </w:rPr>
      </w:pPr>
    </w:p>
    <w:p w:rsidR="00D045B9" w:rsidRPr="00960E54" w:rsidRDefault="00D045B9" w:rsidP="00D045B9">
      <w:pPr>
        <w:jc w:val="center"/>
        <w:rPr>
          <w:sz w:val="28"/>
          <w:szCs w:val="28"/>
        </w:rPr>
      </w:pPr>
    </w:p>
    <w:p w:rsidR="00D045B9" w:rsidRPr="00960E54" w:rsidRDefault="00D045B9" w:rsidP="00D045B9">
      <w:pPr>
        <w:jc w:val="center"/>
        <w:rPr>
          <w:sz w:val="28"/>
          <w:szCs w:val="28"/>
        </w:rPr>
      </w:pPr>
    </w:p>
    <w:p w:rsidR="00D045B9" w:rsidRPr="00960E54" w:rsidRDefault="00D045B9" w:rsidP="00D045B9">
      <w:pPr>
        <w:jc w:val="center"/>
        <w:rPr>
          <w:sz w:val="28"/>
          <w:szCs w:val="28"/>
        </w:rPr>
      </w:pPr>
    </w:p>
    <w:p w:rsidR="00D045B9" w:rsidRDefault="00D045B9" w:rsidP="00D045B9">
      <w:pPr>
        <w:jc w:val="center"/>
        <w:rPr>
          <w:sz w:val="28"/>
          <w:szCs w:val="28"/>
        </w:rPr>
      </w:pPr>
    </w:p>
    <w:p w:rsidR="00D045B9" w:rsidRPr="00960E54" w:rsidRDefault="00D045B9" w:rsidP="00D045B9">
      <w:pPr>
        <w:jc w:val="center"/>
        <w:rPr>
          <w:sz w:val="28"/>
          <w:szCs w:val="28"/>
        </w:rPr>
      </w:pPr>
    </w:p>
    <w:p w:rsidR="00D045B9" w:rsidRPr="00960E54" w:rsidRDefault="00D045B9" w:rsidP="00D045B9">
      <w:pPr>
        <w:jc w:val="center"/>
        <w:rPr>
          <w:sz w:val="28"/>
          <w:szCs w:val="28"/>
        </w:rPr>
      </w:pPr>
    </w:p>
    <w:p w:rsidR="00D045B9" w:rsidRPr="00960E54" w:rsidRDefault="00D045B9" w:rsidP="00D045B9">
      <w:pPr>
        <w:jc w:val="center"/>
        <w:rPr>
          <w:sz w:val="28"/>
          <w:szCs w:val="28"/>
        </w:rPr>
      </w:pPr>
    </w:p>
    <w:p w:rsidR="00D045B9" w:rsidRDefault="00D045B9" w:rsidP="00F42F9A">
      <w:pPr>
        <w:rPr>
          <w:sz w:val="28"/>
          <w:szCs w:val="28"/>
        </w:rPr>
      </w:pPr>
    </w:p>
    <w:p w:rsidR="00D045B9" w:rsidRPr="00F42F9A" w:rsidRDefault="00D045B9" w:rsidP="00D045B9">
      <w:pPr>
        <w:jc w:val="center"/>
        <w:rPr>
          <w:b/>
          <w:sz w:val="28"/>
          <w:szCs w:val="28"/>
        </w:rPr>
      </w:pPr>
      <w:r w:rsidRPr="00F42F9A">
        <w:rPr>
          <w:b/>
          <w:sz w:val="28"/>
          <w:szCs w:val="28"/>
        </w:rPr>
        <w:t>Молодечно, 20</w:t>
      </w:r>
      <w:r w:rsidR="00650B65" w:rsidRPr="00F42F9A">
        <w:rPr>
          <w:b/>
          <w:sz w:val="28"/>
          <w:szCs w:val="28"/>
        </w:rPr>
        <w:t>24</w:t>
      </w:r>
    </w:p>
    <w:p w:rsidR="00F42F9A" w:rsidRPr="000033F0" w:rsidRDefault="00D045B9" w:rsidP="00F42F9A">
      <w:pPr>
        <w:ind w:firstLine="708"/>
        <w:jc w:val="both"/>
        <w:rPr>
          <w:rFonts w:eastAsia="Calibri"/>
          <w:sz w:val="28"/>
          <w:szCs w:val="28"/>
        </w:rPr>
      </w:pPr>
      <w:r w:rsidRPr="00135C8F">
        <w:br w:type="page"/>
      </w:r>
      <w:r w:rsidR="00F42F9A" w:rsidRPr="000033F0">
        <w:rPr>
          <w:rFonts w:eastAsia="Calibri"/>
          <w:sz w:val="28"/>
          <w:szCs w:val="28"/>
        </w:rPr>
        <w:lastRenderedPageBreak/>
        <w:t>Учебная программа учреждения об</w:t>
      </w:r>
      <w:r w:rsidR="004C37A2">
        <w:rPr>
          <w:rFonts w:eastAsia="Calibri"/>
          <w:sz w:val="28"/>
          <w:szCs w:val="28"/>
        </w:rPr>
        <w:t xml:space="preserve">разования по </w:t>
      </w:r>
      <w:r w:rsidR="00D2396E">
        <w:rPr>
          <w:rFonts w:eastAsia="Calibri"/>
          <w:sz w:val="28"/>
          <w:szCs w:val="28"/>
        </w:rPr>
        <w:t>практике «Преддипломная практика»</w:t>
      </w:r>
      <w:r w:rsidR="00F42F9A" w:rsidRPr="000033F0">
        <w:rPr>
          <w:rFonts w:eastAsia="Calibri"/>
          <w:sz w:val="28"/>
          <w:szCs w:val="28"/>
        </w:rPr>
        <w:t xml:space="preserve"> (далее – учебная программа) разработана на </w:t>
      </w:r>
      <w:r w:rsidR="00F42F9A" w:rsidRPr="000033F0">
        <w:rPr>
          <w:sz w:val="28"/>
          <w:szCs w:val="28"/>
        </w:rPr>
        <w:t>основе</w:t>
      </w:r>
      <w:r w:rsidR="001A30D6">
        <w:rPr>
          <w:sz w:val="28"/>
          <w:szCs w:val="28"/>
        </w:rPr>
        <w:t xml:space="preserve"> </w:t>
      </w:r>
      <w:r w:rsidR="00F42F9A" w:rsidRPr="000033F0">
        <w:rPr>
          <w:sz w:val="28"/>
          <w:szCs w:val="28"/>
        </w:rPr>
        <w:t>примерного тематического плана (</w:t>
      </w:r>
      <w:r w:rsidR="00F42F9A" w:rsidRPr="000033F0">
        <w:rPr>
          <w:rFonts w:eastAsia="Calibri"/>
          <w:sz w:val="28"/>
          <w:szCs w:val="28"/>
        </w:rPr>
        <w:t>Приложение к примерному учебному плану по специальности, утвержденному Министерством здравоохранения Республики Беларусь и Министерством образования Республики Беларусь 30.12.2022 Регистрационный № 223/4</w:t>
      </w:r>
      <w:r w:rsidR="00F42F9A" w:rsidRPr="000033F0">
        <w:rPr>
          <w:sz w:val="28"/>
          <w:szCs w:val="28"/>
        </w:rPr>
        <w:t>)</w:t>
      </w:r>
    </w:p>
    <w:p w:rsidR="00F42F9A" w:rsidRPr="000033F0" w:rsidRDefault="00F42F9A" w:rsidP="00F42F9A">
      <w:pPr>
        <w:tabs>
          <w:tab w:val="left" w:pos="6480"/>
          <w:tab w:val="right" w:pos="9927"/>
        </w:tabs>
        <w:jc w:val="both"/>
        <w:outlineLvl w:val="0"/>
        <w:rPr>
          <w:sz w:val="28"/>
          <w:szCs w:val="28"/>
        </w:rPr>
      </w:pPr>
    </w:p>
    <w:p w:rsidR="00F42F9A" w:rsidRPr="000033F0" w:rsidRDefault="00F42F9A" w:rsidP="00F42F9A">
      <w:pPr>
        <w:jc w:val="both"/>
        <w:rPr>
          <w:rFonts w:eastAsia="Calibri"/>
          <w:color w:val="FF0000"/>
          <w:sz w:val="28"/>
          <w:szCs w:val="28"/>
        </w:rPr>
      </w:pPr>
    </w:p>
    <w:p w:rsidR="00F42F9A" w:rsidRPr="001A30D6" w:rsidRDefault="00F42F9A" w:rsidP="00F42F9A">
      <w:pPr>
        <w:jc w:val="both"/>
        <w:rPr>
          <w:rFonts w:eastAsia="Calibri"/>
          <w:sz w:val="28"/>
          <w:szCs w:val="28"/>
        </w:rPr>
      </w:pPr>
      <w:r w:rsidRPr="001A30D6">
        <w:rPr>
          <w:rFonts w:eastAsia="Calibri"/>
          <w:sz w:val="28"/>
          <w:szCs w:val="28"/>
        </w:rPr>
        <w:t>Разработчик: Мелюк Н.Г., преподаватель</w:t>
      </w:r>
    </w:p>
    <w:p w:rsidR="00F42F9A" w:rsidRPr="001A30D6" w:rsidRDefault="00F42F9A" w:rsidP="00F42F9A">
      <w:pPr>
        <w:jc w:val="both"/>
        <w:rPr>
          <w:rFonts w:eastAsia="Calibri"/>
          <w:sz w:val="28"/>
          <w:szCs w:val="28"/>
        </w:rPr>
      </w:pPr>
    </w:p>
    <w:p w:rsidR="00F42F9A" w:rsidRPr="000033F0" w:rsidRDefault="00F42F9A" w:rsidP="00F42F9A">
      <w:pPr>
        <w:jc w:val="both"/>
        <w:rPr>
          <w:rFonts w:eastAsia="Calibri"/>
          <w:sz w:val="28"/>
          <w:szCs w:val="28"/>
        </w:rPr>
      </w:pPr>
      <w:r w:rsidRPr="000033F0">
        <w:rPr>
          <w:rFonts w:eastAsia="Calibri"/>
          <w:sz w:val="28"/>
          <w:szCs w:val="28"/>
        </w:rPr>
        <w:t xml:space="preserve">      Учебная программа обсуждена и одобрено на заседании цикловой комиссии № 1 </w:t>
      </w:r>
      <w:r w:rsidRPr="00F42F9A">
        <w:rPr>
          <w:rFonts w:eastAsia="Calibri"/>
          <w:sz w:val="28"/>
          <w:szCs w:val="28"/>
        </w:rPr>
        <w:t>клинических предметов</w:t>
      </w:r>
    </w:p>
    <w:p w:rsidR="00F42F9A" w:rsidRPr="000033F0" w:rsidRDefault="00F42F9A" w:rsidP="00F42F9A">
      <w:pPr>
        <w:jc w:val="both"/>
        <w:rPr>
          <w:rFonts w:eastAsia="Calibri"/>
          <w:sz w:val="28"/>
          <w:szCs w:val="28"/>
        </w:rPr>
      </w:pPr>
      <w:r w:rsidRPr="000033F0">
        <w:rPr>
          <w:rFonts w:eastAsia="Calibri"/>
          <w:sz w:val="28"/>
          <w:szCs w:val="28"/>
        </w:rPr>
        <w:t xml:space="preserve">Протокол № </w:t>
      </w:r>
      <w:r w:rsidR="00E10702">
        <w:rPr>
          <w:rFonts w:eastAsia="Calibri"/>
          <w:sz w:val="28"/>
          <w:szCs w:val="28"/>
        </w:rPr>
        <w:t>1</w:t>
      </w:r>
      <w:r w:rsidRPr="000033F0">
        <w:rPr>
          <w:rFonts w:eastAsia="Calibri"/>
          <w:sz w:val="28"/>
          <w:szCs w:val="28"/>
        </w:rPr>
        <w:t xml:space="preserve"> от </w:t>
      </w:r>
      <w:r w:rsidR="00E10702">
        <w:rPr>
          <w:rFonts w:eastAsia="Calibri"/>
          <w:sz w:val="28"/>
          <w:szCs w:val="28"/>
        </w:rPr>
        <w:t>29.08.2024</w:t>
      </w:r>
    </w:p>
    <w:p w:rsidR="00F42F9A" w:rsidRPr="000033F0" w:rsidRDefault="00F42F9A" w:rsidP="00F42F9A">
      <w:pPr>
        <w:jc w:val="both"/>
        <w:rPr>
          <w:rFonts w:eastAsia="Calibri"/>
          <w:sz w:val="28"/>
          <w:szCs w:val="28"/>
        </w:rPr>
      </w:pPr>
      <w:r w:rsidRPr="000033F0">
        <w:rPr>
          <w:rFonts w:eastAsia="Calibri"/>
          <w:sz w:val="28"/>
          <w:szCs w:val="28"/>
        </w:rPr>
        <w:t>Председатель цикловой комиссии</w:t>
      </w:r>
      <w:r w:rsidR="00D2396E">
        <w:rPr>
          <w:rFonts w:eastAsia="Calibri"/>
          <w:sz w:val="28"/>
          <w:szCs w:val="28"/>
        </w:rPr>
        <w:t xml:space="preserve"> </w:t>
      </w:r>
      <w:r w:rsidRPr="000033F0">
        <w:rPr>
          <w:rFonts w:eastAsia="Calibri"/>
          <w:sz w:val="28"/>
          <w:szCs w:val="28"/>
        </w:rPr>
        <w:t>___________А.В. Асанова</w:t>
      </w:r>
    </w:p>
    <w:p w:rsidR="00FB74BD" w:rsidRPr="00D2396E" w:rsidRDefault="00FB74BD" w:rsidP="00FB74BD">
      <w:pPr>
        <w:jc w:val="both"/>
        <w:rPr>
          <w:rFonts w:eastAsia="Calibri"/>
          <w:sz w:val="28"/>
          <w:szCs w:val="28"/>
        </w:rPr>
      </w:pPr>
    </w:p>
    <w:p w:rsidR="00FB74BD" w:rsidRPr="00FB74BD" w:rsidRDefault="00FB74BD" w:rsidP="00FB74BD">
      <w:pPr>
        <w:jc w:val="both"/>
        <w:rPr>
          <w:sz w:val="28"/>
          <w:szCs w:val="28"/>
        </w:rPr>
      </w:pPr>
      <w:r w:rsidRPr="00FB74BD">
        <w:rPr>
          <w:rFonts w:eastAsia="Calibri"/>
          <w:sz w:val="28"/>
          <w:szCs w:val="28"/>
        </w:rPr>
        <w:t xml:space="preserve">        Учебная программа обсуждена и одобрено на заседании Совета колледжа, протокол № 1 от 29.08.2024 и рекомендована к утверждению.</w:t>
      </w:r>
    </w:p>
    <w:p w:rsidR="00FB74BD" w:rsidRPr="00FB74BD" w:rsidRDefault="00FB74BD" w:rsidP="00FB74BD">
      <w:pPr>
        <w:ind w:firstLine="708"/>
        <w:jc w:val="both"/>
        <w:rPr>
          <w:sz w:val="28"/>
          <w:szCs w:val="28"/>
        </w:rPr>
      </w:pPr>
    </w:p>
    <w:p w:rsidR="00F42F9A" w:rsidRPr="000033F0" w:rsidRDefault="00F42F9A" w:rsidP="00F42F9A">
      <w:pPr>
        <w:jc w:val="both"/>
        <w:rPr>
          <w:rFonts w:eastAsia="Calibri"/>
          <w:sz w:val="28"/>
          <w:szCs w:val="28"/>
        </w:rPr>
      </w:pPr>
    </w:p>
    <w:p w:rsidR="00F42F9A" w:rsidRDefault="00F42F9A" w:rsidP="00D045B9">
      <w:pPr>
        <w:widowControl w:val="0"/>
        <w:suppressAutoHyphens/>
        <w:spacing w:after="120"/>
        <w:jc w:val="center"/>
        <w:rPr>
          <w:rFonts w:eastAsia="Calibri"/>
          <w:sz w:val="28"/>
          <w:szCs w:val="28"/>
        </w:rPr>
      </w:pPr>
    </w:p>
    <w:p w:rsidR="00F42F9A" w:rsidRDefault="00F42F9A" w:rsidP="00D045B9">
      <w:pPr>
        <w:widowControl w:val="0"/>
        <w:suppressAutoHyphens/>
        <w:spacing w:after="120"/>
        <w:jc w:val="center"/>
        <w:rPr>
          <w:rFonts w:eastAsia="Calibri"/>
          <w:sz w:val="28"/>
          <w:szCs w:val="28"/>
        </w:rPr>
      </w:pPr>
    </w:p>
    <w:p w:rsidR="00F42F9A" w:rsidRDefault="00F42F9A" w:rsidP="00D045B9">
      <w:pPr>
        <w:widowControl w:val="0"/>
        <w:suppressAutoHyphens/>
        <w:spacing w:after="120"/>
        <w:jc w:val="center"/>
        <w:rPr>
          <w:rFonts w:eastAsia="Calibri"/>
          <w:sz w:val="28"/>
          <w:szCs w:val="28"/>
        </w:rPr>
      </w:pPr>
    </w:p>
    <w:p w:rsidR="00F42F9A" w:rsidRDefault="00F42F9A" w:rsidP="00D045B9">
      <w:pPr>
        <w:widowControl w:val="0"/>
        <w:suppressAutoHyphens/>
        <w:spacing w:after="120"/>
        <w:jc w:val="center"/>
        <w:rPr>
          <w:rFonts w:eastAsia="Calibri"/>
          <w:sz w:val="28"/>
          <w:szCs w:val="28"/>
        </w:rPr>
      </w:pPr>
    </w:p>
    <w:p w:rsidR="00F42F9A" w:rsidRDefault="00F42F9A" w:rsidP="00D045B9">
      <w:pPr>
        <w:widowControl w:val="0"/>
        <w:suppressAutoHyphens/>
        <w:spacing w:after="120"/>
        <w:jc w:val="center"/>
        <w:rPr>
          <w:rFonts w:eastAsia="Calibri"/>
          <w:sz w:val="28"/>
          <w:szCs w:val="28"/>
        </w:rPr>
      </w:pPr>
    </w:p>
    <w:p w:rsidR="00F42F9A" w:rsidRDefault="00F42F9A" w:rsidP="00D045B9">
      <w:pPr>
        <w:widowControl w:val="0"/>
        <w:suppressAutoHyphens/>
        <w:spacing w:after="120"/>
        <w:jc w:val="center"/>
        <w:rPr>
          <w:rFonts w:eastAsia="Calibri"/>
          <w:sz w:val="28"/>
          <w:szCs w:val="28"/>
        </w:rPr>
      </w:pPr>
    </w:p>
    <w:p w:rsidR="00F42F9A" w:rsidRDefault="00F42F9A" w:rsidP="00D045B9">
      <w:pPr>
        <w:widowControl w:val="0"/>
        <w:suppressAutoHyphens/>
        <w:spacing w:after="120"/>
        <w:jc w:val="center"/>
        <w:rPr>
          <w:rFonts w:eastAsia="Calibri"/>
          <w:sz w:val="28"/>
          <w:szCs w:val="28"/>
        </w:rPr>
      </w:pPr>
    </w:p>
    <w:p w:rsidR="00F42F9A" w:rsidRDefault="00F42F9A" w:rsidP="00D045B9">
      <w:pPr>
        <w:widowControl w:val="0"/>
        <w:suppressAutoHyphens/>
        <w:spacing w:after="120"/>
        <w:jc w:val="center"/>
        <w:rPr>
          <w:rFonts w:eastAsia="Calibri"/>
          <w:sz w:val="28"/>
          <w:szCs w:val="28"/>
        </w:rPr>
      </w:pPr>
    </w:p>
    <w:p w:rsidR="00F42F9A" w:rsidRDefault="00F42F9A" w:rsidP="00D045B9">
      <w:pPr>
        <w:widowControl w:val="0"/>
        <w:suppressAutoHyphens/>
        <w:spacing w:after="120"/>
        <w:jc w:val="center"/>
        <w:rPr>
          <w:rFonts w:eastAsia="Calibri"/>
          <w:sz w:val="28"/>
          <w:szCs w:val="28"/>
        </w:rPr>
      </w:pPr>
    </w:p>
    <w:p w:rsidR="00F42F9A" w:rsidRDefault="00F42F9A" w:rsidP="00D045B9">
      <w:pPr>
        <w:widowControl w:val="0"/>
        <w:suppressAutoHyphens/>
        <w:spacing w:after="120"/>
        <w:jc w:val="center"/>
        <w:rPr>
          <w:rFonts w:eastAsia="Calibri"/>
          <w:sz w:val="28"/>
          <w:szCs w:val="28"/>
        </w:rPr>
      </w:pPr>
    </w:p>
    <w:p w:rsidR="00F42F9A" w:rsidRDefault="00F42F9A" w:rsidP="00D045B9">
      <w:pPr>
        <w:widowControl w:val="0"/>
        <w:suppressAutoHyphens/>
        <w:spacing w:after="120"/>
        <w:jc w:val="center"/>
        <w:rPr>
          <w:rFonts w:eastAsia="Calibri"/>
          <w:sz w:val="28"/>
          <w:szCs w:val="28"/>
        </w:rPr>
      </w:pPr>
    </w:p>
    <w:p w:rsidR="00F42F9A" w:rsidRDefault="00F42F9A" w:rsidP="00D045B9">
      <w:pPr>
        <w:widowControl w:val="0"/>
        <w:suppressAutoHyphens/>
        <w:spacing w:after="120"/>
        <w:jc w:val="center"/>
        <w:rPr>
          <w:rFonts w:eastAsia="Calibri"/>
          <w:sz w:val="28"/>
          <w:szCs w:val="28"/>
        </w:rPr>
      </w:pPr>
    </w:p>
    <w:p w:rsidR="00F42F9A" w:rsidRDefault="00F42F9A" w:rsidP="00D045B9">
      <w:pPr>
        <w:widowControl w:val="0"/>
        <w:suppressAutoHyphens/>
        <w:spacing w:after="120"/>
        <w:jc w:val="center"/>
        <w:rPr>
          <w:rFonts w:eastAsia="Calibri"/>
          <w:sz w:val="28"/>
          <w:szCs w:val="28"/>
        </w:rPr>
      </w:pPr>
    </w:p>
    <w:p w:rsidR="00F42F9A" w:rsidRDefault="00F42F9A" w:rsidP="00D045B9">
      <w:pPr>
        <w:widowControl w:val="0"/>
        <w:suppressAutoHyphens/>
        <w:spacing w:after="120"/>
        <w:jc w:val="center"/>
        <w:rPr>
          <w:rFonts w:eastAsia="Calibri"/>
          <w:sz w:val="28"/>
          <w:szCs w:val="28"/>
        </w:rPr>
      </w:pPr>
    </w:p>
    <w:p w:rsidR="00F42F9A" w:rsidRDefault="00F42F9A" w:rsidP="00D045B9">
      <w:pPr>
        <w:widowControl w:val="0"/>
        <w:suppressAutoHyphens/>
        <w:spacing w:after="120"/>
        <w:jc w:val="center"/>
        <w:rPr>
          <w:rFonts w:eastAsia="Calibri"/>
          <w:sz w:val="28"/>
          <w:szCs w:val="28"/>
        </w:rPr>
      </w:pPr>
    </w:p>
    <w:p w:rsidR="00F42F9A" w:rsidRDefault="00F42F9A" w:rsidP="00D045B9">
      <w:pPr>
        <w:widowControl w:val="0"/>
        <w:suppressAutoHyphens/>
        <w:spacing w:after="120"/>
        <w:jc w:val="center"/>
        <w:rPr>
          <w:rFonts w:eastAsia="Calibri"/>
          <w:sz w:val="28"/>
          <w:szCs w:val="28"/>
        </w:rPr>
      </w:pPr>
    </w:p>
    <w:p w:rsidR="00F42F9A" w:rsidRDefault="00F42F9A" w:rsidP="000C0E30">
      <w:pPr>
        <w:widowControl w:val="0"/>
        <w:suppressAutoHyphens/>
        <w:spacing w:after="120"/>
        <w:rPr>
          <w:rFonts w:eastAsia="Calibri"/>
          <w:sz w:val="28"/>
          <w:szCs w:val="28"/>
        </w:rPr>
      </w:pPr>
    </w:p>
    <w:p w:rsidR="00F42F9A" w:rsidRDefault="00F42F9A" w:rsidP="00D045B9">
      <w:pPr>
        <w:widowControl w:val="0"/>
        <w:suppressAutoHyphens/>
        <w:spacing w:after="120"/>
        <w:jc w:val="center"/>
        <w:rPr>
          <w:rFonts w:eastAsia="Calibri"/>
          <w:sz w:val="28"/>
          <w:szCs w:val="28"/>
        </w:rPr>
      </w:pPr>
    </w:p>
    <w:p w:rsidR="00D045B9" w:rsidRPr="00D25AD9" w:rsidRDefault="00D045B9" w:rsidP="00D045B9">
      <w:pPr>
        <w:widowControl w:val="0"/>
        <w:suppressAutoHyphens/>
        <w:spacing w:after="120"/>
        <w:jc w:val="center"/>
        <w:rPr>
          <w:b/>
          <w:sz w:val="28"/>
          <w:szCs w:val="28"/>
        </w:rPr>
      </w:pPr>
      <w:r w:rsidRPr="00D25AD9">
        <w:rPr>
          <w:b/>
          <w:sz w:val="28"/>
          <w:szCs w:val="28"/>
        </w:rPr>
        <w:lastRenderedPageBreak/>
        <w:t>ПОЯСНИТЕЛЬНАЯ ЗАПИСКА</w:t>
      </w:r>
    </w:p>
    <w:p w:rsidR="00D045B9" w:rsidRPr="00065564" w:rsidRDefault="00D045B9" w:rsidP="00D045B9">
      <w:pPr>
        <w:ind w:firstLine="709"/>
        <w:jc w:val="both"/>
        <w:rPr>
          <w:sz w:val="28"/>
          <w:szCs w:val="28"/>
        </w:rPr>
      </w:pPr>
      <w:r w:rsidRPr="009D28C4">
        <w:rPr>
          <w:sz w:val="28"/>
          <w:szCs w:val="28"/>
          <w:lang w:val="be-BY"/>
        </w:rPr>
        <w:t>Настоящая</w:t>
      </w:r>
      <w:r w:rsidRPr="00D25AD9">
        <w:rPr>
          <w:sz w:val="28"/>
          <w:szCs w:val="28"/>
          <w:lang w:val="be-BY"/>
        </w:rPr>
        <w:t xml:space="preserve"> учебная </w:t>
      </w:r>
      <w:r w:rsidRPr="00D25AD9">
        <w:rPr>
          <w:sz w:val="28"/>
          <w:szCs w:val="28"/>
        </w:rPr>
        <w:t xml:space="preserve">программа по </w:t>
      </w:r>
      <w:bookmarkStart w:id="0" w:name="_Hlk111988379"/>
      <w:r w:rsidRPr="00757AF9">
        <w:rPr>
          <w:sz w:val="28"/>
          <w:szCs w:val="28"/>
        </w:rPr>
        <w:t>преддипломной практик</w:t>
      </w:r>
      <w:r>
        <w:rPr>
          <w:sz w:val="28"/>
          <w:szCs w:val="28"/>
        </w:rPr>
        <w:t>е</w:t>
      </w:r>
      <w:r w:rsidRPr="00757AF9">
        <w:rPr>
          <w:sz w:val="28"/>
          <w:szCs w:val="28"/>
        </w:rPr>
        <w:t xml:space="preserve"> по специальности</w:t>
      </w:r>
      <w:r w:rsidR="004C6EFB">
        <w:rPr>
          <w:sz w:val="28"/>
          <w:szCs w:val="28"/>
        </w:rPr>
        <w:t xml:space="preserve"> </w:t>
      </w:r>
      <w:r w:rsidR="00650B65">
        <w:rPr>
          <w:rFonts w:eastAsia="Calibri"/>
          <w:sz w:val="28"/>
          <w:szCs w:val="28"/>
          <w:lang w:eastAsia="en-US"/>
        </w:rPr>
        <w:t>5-04-</w:t>
      </w:r>
      <w:r w:rsidR="00650B65" w:rsidRPr="00221087">
        <w:rPr>
          <w:rFonts w:eastAsia="Calibri"/>
          <w:sz w:val="28"/>
          <w:szCs w:val="28"/>
          <w:lang w:eastAsia="en-US"/>
        </w:rPr>
        <w:t>0</w:t>
      </w:r>
      <w:r w:rsidR="00650B65">
        <w:rPr>
          <w:rFonts w:eastAsia="Calibri"/>
          <w:sz w:val="28"/>
          <w:szCs w:val="28"/>
          <w:lang w:eastAsia="en-US"/>
        </w:rPr>
        <w:t>9</w:t>
      </w:r>
      <w:r w:rsidR="00650B65" w:rsidRPr="00221087">
        <w:rPr>
          <w:rFonts w:eastAsia="Calibri"/>
          <w:sz w:val="28"/>
          <w:szCs w:val="28"/>
          <w:lang w:eastAsia="en-US"/>
        </w:rPr>
        <w:t>1</w:t>
      </w:r>
      <w:r w:rsidR="00650B65">
        <w:rPr>
          <w:rFonts w:eastAsia="Calibri"/>
          <w:sz w:val="28"/>
          <w:szCs w:val="28"/>
          <w:lang w:eastAsia="en-US"/>
        </w:rPr>
        <w:t>1-05</w:t>
      </w:r>
      <w:r w:rsidRPr="00757AF9">
        <w:rPr>
          <w:sz w:val="28"/>
          <w:szCs w:val="28"/>
        </w:rPr>
        <w:t xml:space="preserve"> «Сестринское дело</w:t>
      </w:r>
      <w:r w:rsidRPr="00065564">
        <w:rPr>
          <w:sz w:val="28"/>
          <w:szCs w:val="28"/>
        </w:rPr>
        <w:t>»</w:t>
      </w:r>
      <w:r w:rsidR="004C6EFB">
        <w:rPr>
          <w:sz w:val="28"/>
          <w:szCs w:val="28"/>
        </w:rPr>
        <w:t xml:space="preserve"> </w:t>
      </w:r>
      <w:r w:rsidRPr="00065564">
        <w:rPr>
          <w:sz w:val="28"/>
          <w:szCs w:val="28"/>
          <w:lang w:bidi="ru-RU"/>
        </w:rPr>
        <w:t>направлена на формирование профессиональной компетентности учащегося и на его подготовку к выполнению профессиональных функций в соответствии с требованиями образовательного стандарта</w:t>
      </w:r>
      <w:r w:rsidRPr="00065564">
        <w:rPr>
          <w:sz w:val="28"/>
          <w:szCs w:val="28"/>
        </w:rPr>
        <w:t>.</w:t>
      </w:r>
    </w:p>
    <w:p w:rsidR="00D045B9" w:rsidRPr="00E03AE4" w:rsidRDefault="00D045B9" w:rsidP="00D045B9">
      <w:pPr>
        <w:ind w:firstLine="709"/>
        <w:jc w:val="both"/>
        <w:rPr>
          <w:sz w:val="28"/>
          <w:szCs w:val="28"/>
        </w:rPr>
      </w:pPr>
      <w:r w:rsidRPr="00757AF9">
        <w:rPr>
          <w:sz w:val="28"/>
          <w:szCs w:val="28"/>
        </w:rPr>
        <w:t xml:space="preserve">Цель практики – расширение и систематизация знаний, закрепление умений и практических навыков, которые были получены учащимися при изучении </w:t>
      </w:r>
      <w:r>
        <w:rPr>
          <w:sz w:val="28"/>
          <w:szCs w:val="28"/>
        </w:rPr>
        <w:t xml:space="preserve">учебных предметов </w:t>
      </w:r>
      <w:r w:rsidRPr="00E03AE4">
        <w:rPr>
          <w:sz w:val="28"/>
          <w:szCs w:val="28"/>
        </w:rPr>
        <w:t>«Сестринское дело и манипуляционная техника», «Сестринское дело в терапии», «Сестринское дело в хирургии, травматологии и ортопедии», «Сестринское дело в педиатрии».</w:t>
      </w:r>
    </w:p>
    <w:p w:rsidR="000B0595" w:rsidRDefault="000B0595" w:rsidP="002840E1">
      <w:pPr>
        <w:ind w:firstLine="709"/>
        <w:jc w:val="both"/>
        <w:rPr>
          <w:sz w:val="28"/>
          <w:szCs w:val="28"/>
        </w:rPr>
      </w:pPr>
      <w:r>
        <w:rPr>
          <w:sz w:val="28"/>
          <w:szCs w:val="28"/>
        </w:rPr>
        <w:t>Задачи практики:</w:t>
      </w:r>
    </w:p>
    <w:p w:rsidR="000B0595" w:rsidRPr="0059374F" w:rsidRDefault="000B0595" w:rsidP="000B0595">
      <w:pPr>
        <w:tabs>
          <w:tab w:val="left" w:pos="709"/>
        </w:tabs>
        <w:overflowPunct w:val="0"/>
        <w:autoSpaceDE w:val="0"/>
        <w:autoSpaceDN w:val="0"/>
        <w:adjustRightInd w:val="0"/>
        <w:ind w:firstLine="709"/>
        <w:jc w:val="both"/>
        <w:textAlignment w:val="baseline"/>
        <w:rPr>
          <w:sz w:val="28"/>
          <w:szCs w:val="28"/>
        </w:rPr>
      </w:pPr>
      <w:r w:rsidRPr="00757AF9">
        <w:rPr>
          <w:sz w:val="28"/>
          <w:szCs w:val="28"/>
        </w:rPr>
        <w:t>изучение и закрепление основных положений нормативных правовых актов</w:t>
      </w:r>
      <w:r>
        <w:rPr>
          <w:sz w:val="28"/>
          <w:szCs w:val="28"/>
        </w:rPr>
        <w:t>,</w:t>
      </w:r>
      <w:r w:rsidRPr="0059374F">
        <w:rPr>
          <w:sz w:val="28"/>
          <w:szCs w:val="28"/>
        </w:rPr>
        <w:t>регламентирующие санитарно-эпидемиологические требования к условиям оказания медицинской помощи</w:t>
      </w:r>
      <w:r>
        <w:rPr>
          <w:sz w:val="28"/>
          <w:szCs w:val="28"/>
        </w:rPr>
        <w:t xml:space="preserve"> в организациях здравоохранения;</w:t>
      </w:r>
    </w:p>
    <w:p w:rsidR="000B0595" w:rsidRPr="00757AF9" w:rsidRDefault="000B0595" w:rsidP="000B0595">
      <w:pPr>
        <w:tabs>
          <w:tab w:val="left" w:pos="709"/>
        </w:tabs>
        <w:overflowPunct w:val="0"/>
        <w:autoSpaceDE w:val="0"/>
        <w:autoSpaceDN w:val="0"/>
        <w:adjustRightInd w:val="0"/>
        <w:ind w:firstLine="709"/>
        <w:jc w:val="both"/>
        <w:textAlignment w:val="baseline"/>
        <w:rPr>
          <w:sz w:val="28"/>
          <w:szCs w:val="28"/>
        </w:rPr>
      </w:pPr>
      <w:r w:rsidRPr="00757AF9">
        <w:rPr>
          <w:sz w:val="28"/>
          <w:szCs w:val="28"/>
        </w:rPr>
        <w:t>формирование навыков самостоятельной работы при выполнении лечебных и диагностических манипуляций;</w:t>
      </w:r>
    </w:p>
    <w:p w:rsidR="000B0595" w:rsidRPr="00757AF9" w:rsidRDefault="000B0595" w:rsidP="000B0595">
      <w:pPr>
        <w:tabs>
          <w:tab w:val="left" w:pos="709"/>
        </w:tabs>
        <w:overflowPunct w:val="0"/>
        <w:autoSpaceDE w:val="0"/>
        <w:autoSpaceDN w:val="0"/>
        <w:adjustRightInd w:val="0"/>
        <w:ind w:firstLine="709"/>
        <w:jc w:val="both"/>
        <w:textAlignment w:val="baseline"/>
        <w:rPr>
          <w:sz w:val="28"/>
          <w:szCs w:val="28"/>
        </w:rPr>
      </w:pPr>
      <w:r w:rsidRPr="00757AF9">
        <w:rPr>
          <w:sz w:val="28"/>
          <w:szCs w:val="28"/>
        </w:rPr>
        <w:t xml:space="preserve">формирование навыков коммуникативного общения с пациентами и коллегами в процессе профессиональной деятельности; </w:t>
      </w:r>
    </w:p>
    <w:p w:rsidR="000B0595" w:rsidRPr="00065564" w:rsidRDefault="000B0595" w:rsidP="000B0595">
      <w:pPr>
        <w:tabs>
          <w:tab w:val="left" w:pos="709"/>
        </w:tabs>
        <w:overflowPunct w:val="0"/>
        <w:autoSpaceDE w:val="0"/>
        <w:autoSpaceDN w:val="0"/>
        <w:adjustRightInd w:val="0"/>
        <w:ind w:firstLine="709"/>
        <w:jc w:val="both"/>
        <w:textAlignment w:val="baseline"/>
        <w:rPr>
          <w:sz w:val="28"/>
          <w:szCs w:val="28"/>
        </w:rPr>
      </w:pPr>
      <w:r w:rsidRPr="00757AF9">
        <w:rPr>
          <w:sz w:val="28"/>
          <w:szCs w:val="28"/>
        </w:rPr>
        <w:t>освоение организации работы медицинской сестры в организациях здр</w:t>
      </w:r>
      <w:r w:rsidRPr="00065564">
        <w:rPr>
          <w:sz w:val="28"/>
          <w:szCs w:val="28"/>
        </w:rPr>
        <w:t>авоохранения;</w:t>
      </w:r>
    </w:p>
    <w:p w:rsidR="000B0595" w:rsidRPr="00757AF9" w:rsidRDefault="000B0595" w:rsidP="000B0595">
      <w:pPr>
        <w:tabs>
          <w:tab w:val="left" w:pos="709"/>
        </w:tabs>
        <w:overflowPunct w:val="0"/>
        <w:autoSpaceDE w:val="0"/>
        <w:autoSpaceDN w:val="0"/>
        <w:adjustRightInd w:val="0"/>
        <w:ind w:firstLine="709"/>
        <w:jc w:val="both"/>
        <w:textAlignment w:val="baseline"/>
        <w:rPr>
          <w:sz w:val="28"/>
          <w:szCs w:val="28"/>
        </w:rPr>
      </w:pPr>
      <w:r w:rsidRPr="00065564">
        <w:rPr>
          <w:sz w:val="28"/>
          <w:szCs w:val="28"/>
        </w:rPr>
        <w:t>формирование навыков по ведению осн</w:t>
      </w:r>
      <w:r w:rsidR="00C85730">
        <w:rPr>
          <w:sz w:val="28"/>
          <w:szCs w:val="28"/>
        </w:rPr>
        <w:t xml:space="preserve">овных видов </w:t>
      </w:r>
      <w:r w:rsidRPr="00757AF9">
        <w:rPr>
          <w:sz w:val="28"/>
          <w:szCs w:val="28"/>
        </w:rPr>
        <w:t>медицинской документации.</w:t>
      </w:r>
    </w:p>
    <w:p w:rsidR="000B0595" w:rsidRPr="000B0595" w:rsidRDefault="000B0595" w:rsidP="001B13E7">
      <w:pPr>
        <w:widowControl w:val="0"/>
        <w:tabs>
          <w:tab w:val="left" w:pos="142"/>
        </w:tabs>
        <w:suppressAutoHyphens/>
        <w:jc w:val="both"/>
        <w:rPr>
          <w:sz w:val="28"/>
          <w:szCs w:val="28"/>
        </w:rPr>
      </w:pPr>
      <w:r>
        <w:rPr>
          <w:sz w:val="28"/>
          <w:szCs w:val="28"/>
        </w:rPr>
        <w:tab/>
      </w:r>
      <w:r>
        <w:rPr>
          <w:sz w:val="28"/>
          <w:szCs w:val="28"/>
        </w:rPr>
        <w:tab/>
      </w:r>
      <w:r w:rsidRPr="000B0595">
        <w:rPr>
          <w:sz w:val="28"/>
          <w:szCs w:val="28"/>
        </w:rPr>
        <w:t>Прохождение преддипломной практики</w:t>
      </w:r>
      <w:r w:rsidR="00941531">
        <w:rPr>
          <w:sz w:val="28"/>
          <w:szCs w:val="28"/>
        </w:rPr>
        <w:t xml:space="preserve"> согл</w:t>
      </w:r>
      <w:r w:rsidR="004C6EFB">
        <w:rPr>
          <w:sz w:val="28"/>
          <w:szCs w:val="28"/>
        </w:rPr>
        <w:t>асно образовательного стандарта</w:t>
      </w:r>
      <w:r w:rsidRPr="000B0595">
        <w:rPr>
          <w:sz w:val="28"/>
          <w:szCs w:val="28"/>
        </w:rPr>
        <w:t xml:space="preserve"> должно быть направленно на формирование универсальных, профессиональных компетенций:</w:t>
      </w:r>
    </w:p>
    <w:p w:rsidR="000B0595" w:rsidRPr="000B0595" w:rsidRDefault="002840E1" w:rsidP="002840E1">
      <w:pPr>
        <w:ind w:firstLine="709"/>
        <w:jc w:val="both"/>
        <w:rPr>
          <w:sz w:val="28"/>
          <w:szCs w:val="28"/>
        </w:rPr>
      </w:pPr>
      <w:r w:rsidRPr="000B0595">
        <w:rPr>
          <w:sz w:val="28"/>
          <w:szCs w:val="28"/>
        </w:rPr>
        <w:t xml:space="preserve"> УК-4. Соблюдать права и обязанности гражданина, обращаться к актам законодательства в различных жизненных ситуациях, участвовать в общественно значимой деятельности, в сохранении экологии; </w:t>
      </w:r>
    </w:p>
    <w:p w:rsidR="000B0595" w:rsidRPr="000B0595" w:rsidRDefault="002840E1" w:rsidP="002840E1">
      <w:pPr>
        <w:ind w:firstLine="709"/>
        <w:jc w:val="both"/>
        <w:rPr>
          <w:sz w:val="28"/>
          <w:szCs w:val="28"/>
        </w:rPr>
      </w:pPr>
      <w:r w:rsidRPr="000B0595">
        <w:rPr>
          <w:sz w:val="28"/>
          <w:szCs w:val="28"/>
        </w:rPr>
        <w:t>УК-5. Владеть принципами и методами деловых коммуникаций, анализировать конфликтные ситуации;</w:t>
      </w:r>
    </w:p>
    <w:p w:rsidR="000B0595" w:rsidRPr="000B0595" w:rsidRDefault="002840E1" w:rsidP="002840E1">
      <w:pPr>
        <w:ind w:firstLine="709"/>
        <w:jc w:val="both"/>
        <w:rPr>
          <w:sz w:val="28"/>
          <w:szCs w:val="28"/>
        </w:rPr>
      </w:pPr>
      <w:r w:rsidRPr="000B0595">
        <w:rPr>
          <w:sz w:val="28"/>
          <w:szCs w:val="28"/>
        </w:rPr>
        <w:t xml:space="preserve">УК-8. Соблюдать нормы здорового образа жизни, выполнять требования, предъявляемые к гражданину в области защиты населения и территорий от чрезвычайных ситуаций; </w:t>
      </w:r>
    </w:p>
    <w:p w:rsidR="000B0595" w:rsidRPr="000B0595" w:rsidRDefault="002840E1" w:rsidP="002840E1">
      <w:pPr>
        <w:ind w:firstLine="709"/>
        <w:jc w:val="both"/>
        <w:rPr>
          <w:sz w:val="28"/>
          <w:szCs w:val="28"/>
        </w:rPr>
      </w:pPr>
      <w:r w:rsidRPr="000B0595">
        <w:rPr>
          <w:sz w:val="28"/>
          <w:szCs w:val="28"/>
        </w:rPr>
        <w:t xml:space="preserve">УК-9. Соблюдать требования по охране труда, требования по обеспечению пожарной безопасности и требования в области охраны окружающей среды; </w:t>
      </w:r>
    </w:p>
    <w:p w:rsidR="002840E1" w:rsidRPr="000B0595" w:rsidRDefault="002840E1" w:rsidP="002840E1">
      <w:pPr>
        <w:ind w:firstLine="709"/>
        <w:jc w:val="both"/>
        <w:rPr>
          <w:sz w:val="28"/>
          <w:szCs w:val="28"/>
        </w:rPr>
      </w:pPr>
      <w:r w:rsidRPr="000B0595">
        <w:rPr>
          <w:sz w:val="28"/>
          <w:szCs w:val="28"/>
        </w:rPr>
        <w:t>УК-11. Находить и использовать возможности для</w:t>
      </w:r>
      <w:r w:rsidR="001A30D6">
        <w:rPr>
          <w:sz w:val="28"/>
          <w:szCs w:val="28"/>
        </w:rPr>
        <w:t xml:space="preserve"> профессионального развития;</w:t>
      </w:r>
      <w:r w:rsidR="00000638" w:rsidRPr="000B0595">
        <w:rPr>
          <w:sz w:val="28"/>
          <w:szCs w:val="28"/>
        </w:rPr>
        <w:t xml:space="preserve"> </w:t>
      </w:r>
    </w:p>
    <w:p w:rsidR="000B0595" w:rsidRPr="000B0595" w:rsidRDefault="00000638" w:rsidP="000B0595">
      <w:pPr>
        <w:ind w:firstLine="709"/>
        <w:jc w:val="both"/>
        <w:rPr>
          <w:sz w:val="28"/>
          <w:szCs w:val="28"/>
        </w:rPr>
      </w:pPr>
      <w:r w:rsidRPr="000B0595">
        <w:rPr>
          <w:sz w:val="28"/>
          <w:szCs w:val="28"/>
        </w:rPr>
        <w:t>ПК-1. Применять нормативные правовые акты, технические нормативные правовые акты, регламентирующие профессиональную деятельность, и анализировать акты законодательства в с</w:t>
      </w:r>
      <w:r w:rsidR="000B0595" w:rsidRPr="000B0595">
        <w:rPr>
          <w:sz w:val="28"/>
          <w:szCs w:val="28"/>
        </w:rPr>
        <w:t>оответствующих правоотношениях;</w:t>
      </w:r>
    </w:p>
    <w:p w:rsidR="000B0595" w:rsidRPr="000B0595" w:rsidRDefault="00000638" w:rsidP="000B0595">
      <w:pPr>
        <w:ind w:firstLine="709"/>
        <w:jc w:val="both"/>
        <w:rPr>
          <w:sz w:val="28"/>
          <w:szCs w:val="28"/>
        </w:rPr>
      </w:pPr>
      <w:r w:rsidRPr="000B0595">
        <w:rPr>
          <w:sz w:val="28"/>
          <w:szCs w:val="28"/>
        </w:rPr>
        <w:lastRenderedPageBreak/>
        <w:t>ПК-2. Владеть навыками деловых коммуникаций, соблюдать условия для формирования благоприятного морально-психологического климата в коллективе;</w:t>
      </w:r>
    </w:p>
    <w:p w:rsidR="000B0595" w:rsidRPr="000B0595" w:rsidRDefault="00000638" w:rsidP="000B0595">
      <w:pPr>
        <w:ind w:firstLine="709"/>
        <w:jc w:val="both"/>
        <w:rPr>
          <w:sz w:val="28"/>
          <w:szCs w:val="28"/>
        </w:rPr>
      </w:pPr>
      <w:r w:rsidRPr="000B0595">
        <w:rPr>
          <w:sz w:val="28"/>
          <w:szCs w:val="28"/>
        </w:rPr>
        <w:t xml:space="preserve"> ПК-3. Соблюдать принципы, нормы и правила медицинской этики и деонтологии в профессиональной деятельности; </w:t>
      </w:r>
    </w:p>
    <w:p w:rsidR="000B0595" w:rsidRPr="000B0595" w:rsidRDefault="00000638" w:rsidP="000B0595">
      <w:pPr>
        <w:ind w:firstLine="709"/>
        <w:jc w:val="both"/>
        <w:rPr>
          <w:sz w:val="28"/>
          <w:szCs w:val="28"/>
        </w:rPr>
      </w:pPr>
      <w:r w:rsidRPr="000B0595">
        <w:rPr>
          <w:sz w:val="28"/>
          <w:szCs w:val="28"/>
        </w:rPr>
        <w:t>ПК-6. Соблюдать законодательство в области защиты населения и территорий от чрезвычайных ситуаций, меры безопасности в быту и повседневной трудовой деятельности;</w:t>
      </w:r>
    </w:p>
    <w:p w:rsidR="000B0595" w:rsidRPr="000B0595" w:rsidRDefault="00000638" w:rsidP="000B0595">
      <w:pPr>
        <w:ind w:firstLine="709"/>
        <w:jc w:val="both"/>
        <w:rPr>
          <w:sz w:val="28"/>
          <w:szCs w:val="28"/>
        </w:rPr>
      </w:pPr>
      <w:r w:rsidRPr="000B0595">
        <w:rPr>
          <w:sz w:val="28"/>
          <w:szCs w:val="28"/>
        </w:rPr>
        <w:t>ПК-7. Соблюдать требования по охране труда, требования по обеспечению пожарной безопасности, требования в области охраны окружающей среды, санитарно-эпидемиологические требования и требования гигиенических нормативов;</w:t>
      </w:r>
    </w:p>
    <w:p w:rsidR="000B0595" w:rsidRPr="000B0595" w:rsidRDefault="00000638" w:rsidP="002840E1">
      <w:pPr>
        <w:ind w:firstLine="709"/>
        <w:jc w:val="both"/>
        <w:rPr>
          <w:sz w:val="28"/>
          <w:szCs w:val="28"/>
        </w:rPr>
      </w:pPr>
      <w:r w:rsidRPr="000B0595">
        <w:rPr>
          <w:sz w:val="28"/>
          <w:szCs w:val="28"/>
        </w:rPr>
        <w:t xml:space="preserve">ПК-9. Оформлять медицинские документы и иные документы; </w:t>
      </w:r>
    </w:p>
    <w:p w:rsidR="000B0595" w:rsidRPr="000B0595" w:rsidRDefault="00000638" w:rsidP="002840E1">
      <w:pPr>
        <w:ind w:firstLine="709"/>
        <w:jc w:val="both"/>
        <w:rPr>
          <w:sz w:val="28"/>
          <w:szCs w:val="28"/>
        </w:rPr>
      </w:pPr>
      <w:r w:rsidRPr="000B0595">
        <w:rPr>
          <w:sz w:val="28"/>
          <w:szCs w:val="28"/>
        </w:rPr>
        <w:t>ПК-10. Проводить гигиеническое обучение и воспитание, мероприятия по формированию здорового образа жизни, охране репродуктивного здоровья и медицинской профилактике заболеваний;</w:t>
      </w:r>
    </w:p>
    <w:p w:rsidR="000B0595" w:rsidRPr="000B0595" w:rsidRDefault="00000638" w:rsidP="002840E1">
      <w:pPr>
        <w:ind w:firstLine="709"/>
        <w:jc w:val="both"/>
        <w:rPr>
          <w:sz w:val="28"/>
          <w:szCs w:val="28"/>
        </w:rPr>
      </w:pPr>
      <w:r w:rsidRPr="000B0595">
        <w:rPr>
          <w:sz w:val="28"/>
          <w:szCs w:val="28"/>
        </w:rPr>
        <w:t xml:space="preserve"> ПК-11. Оценивать психологическое состояние пациента, анализировать и разрешать стрессовые ситуации и конфликты; </w:t>
      </w:r>
    </w:p>
    <w:p w:rsidR="000B0595" w:rsidRPr="000B0595" w:rsidRDefault="00000638" w:rsidP="002840E1">
      <w:pPr>
        <w:ind w:firstLine="709"/>
        <w:jc w:val="both"/>
        <w:rPr>
          <w:sz w:val="28"/>
          <w:szCs w:val="28"/>
        </w:rPr>
      </w:pPr>
      <w:r w:rsidRPr="000B0595">
        <w:rPr>
          <w:sz w:val="28"/>
          <w:szCs w:val="28"/>
        </w:rPr>
        <w:t xml:space="preserve">ПК-13. Определять и оценивать основные показатели функционального состояния человека; </w:t>
      </w:r>
    </w:p>
    <w:p w:rsidR="000B0595" w:rsidRPr="000B0595" w:rsidRDefault="00000638" w:rsidP="002840E1">
      <w:pPr>
        <w:ind w:firstLine="709"/>
        <w:jc w:val="both"/>
        <w:rPr>
          <w:sz w:val="28"/>
          <w:szCs w:val="28"/>
        </w:rPr>
      </w:pPr>
      <w:r w:rsidRPr="000B0595">
        <w:rPr>
          <w:sz w:val="28"/>
          <w:szCs w:val="28"/>
        </w:rPr>
        <w:t xml:space="preserve">ПК-15. Читать и оформлять рецепты врача; </w:t>
      </w:r>
    </w:p>
    <w:p w:rsidR="000B0595" w:rsidRPr="000B0595" w:rsidRDefault="00000638" w:rsidP="002840E1">
      <w:pPr>
        <w:ind w:firstLine="709"/>
        <w:jc w:val="both"/>
        <w:rPr>
          <w:sz w:val="28"/>
          <w:szCs w:val="28"/>
        </w:rPr>
      </w:pPr>
      <w:r w:rsidRPr="000B0595">
        <w:rPr>
          <w:sz w:val="28"/>
          <w:szCs w:val="28"/>
        </w:rPr>
        <w:t>ПК-16. Обеспечивать правильное хранени</w:t>
      </w:r>
      <w:r w:rsidR="000B0595" w:rsidRPr="000B0595">
        <w:rPr>
          <w:sz w:val="28"/>
          <w:szCs w:val="28"/>
        </w:rPr>
        <w:t>е и учет лекарственных средств;</w:t>
      </w:r>
    </w:p>
    <w:p w:rsidR="000B0595" w:rsidRPr="000B0595" w:rsidRDefault="00000638" w:rsidP="002840E1">
      <w:pPr>
        <w:ind w:firstLine="709"/>
        <w:jc w:val="both"/>
        <w:rPr>
          <w:sz w:val="28"/>
          <w:szCs w:val="28"/>
        </w:rPr>
      </w:pPr>
      <w:r w:rsidRPr="000B0595">
        <w:rPr>
          <w:sz w:val="28"/>
          <w:szCs w:val="28"/>
        </w:rPr>
        <w:t>ПК-21. Проводить санитарно-противоэпидемические мероприятия по обеспечению инфекционной безопасности;</w:t>
      </w:r>
    </w:p>
    <w:p w:rsidR="000B0595" w:rsidRPr="000B0595" w:rsidRDefault="00000638" w:rsidP="002840E1">
      <w:pPr>
        <w:ind w:firstLine="709"/>
        <w:jc w:val="both"/>
        <w:rPr>
          <w:sz w:val="28"/>
          <w:szCs w:val="28"/>
        </w:rPr>
      </w:pPr>
      <w:r w:rsidRPr="000B0595">
        <w:rPr>
          <w:sz w:val="28"/>
          <w:szCs w:val="28"/>
        </w:rPr>
        <w:t xml:space="preserve"> ПК-22. Проводить дезинфекционные и стерилизационные мероприятия в организациях здравоохранения; </w:t>
      </w:r>
    </w:p>
    <w:p w:rsidR="001B13E7" w:rsidRDefault="00000638" w:rsidP="002840E1">
      <w:pPr>
        <w:ind w:firstLine="709"/>
        <w:jc w:val="both"/>
        <w:rPr>
          <w:sz w:val="28"/>
          <w:szCs w:val="28"/>
        </w:rPr>
      </w:pPr>
      <w:r w:rsidRPr="000B0595">
        <w:rPr>
          <w:sz w:val="28"/>
          <w:szCs w:val="28"/>
        </w:rPr>
        <w:t xml:space="preserve">ПК-23. Осуществлять взятие биологического материала для исследований; </w:t>
      </w:r>
    </w:p>
    <w:p w:rsidR="000B0595" w:rsidRPr="000B0595" w:rsidRDefault="00000638" w:rsidP="002840E1">
      <w:pPr>
        <w:ind w:firstLine="709"/>
        <w:jc w:val="both"/>
        <w:rPr>
          <w:sz w:val="28"/>
          <w:szCs w:val="28"/>
        </w:rPr>
      </w:pPr>
      <w:r w:rsidRPr="000B0595">
        <w:rPr>
          <w:sz w:val="28"/>
          <w:szCs w:val="28"/>
        </w:rPr>
        <w:t>ПК-24. Организовывать и вести совместно с врачом-специалистом амбулаторный прием;</w:t>
      </w:r>
    </w:p>
    <w:p w:rsidR="000B0595" w:rsidRPr="000B0595" w:rsidRDefault="001B13E7" w:rsidP="00E03AE4">
      <w:pPr>
        <w:tabs>
          <w:tab w:val="left" w:pos="709"/>
        </w:tabs>
        <w:jc w:val="both"/>
        <w:rPr>
          <w:sz w:val="28"/>
          <w:szCs w:val="28"/>
        </w:rPr>
      </w:pPr>
      <w:r>
        <w:rPr>
          <w:sz w:val="28"/>
          <w:szCs w:val="28"/>
        </w:rPr>
        <w:t xml:space="preserve">         </w:t>
      </w:r>
      <w:r w:rsidR="00000638" w:rsidRPr="000B0595">
        <w:rPr>
          <w:sz w:val="28"/>
          <w:szCs w:val="28"/>
        </w:rPr>
        <w:t>ПК-25. Проводить оценку состояния пациента;</w:t>
      </w:r>
    </w:p>
    <w:p w:rsidR="000B0595" w:rsidRPr="000B0595" w:rsidRDefault="00000638" w:rsidP="002840E1">
      <w:pPr>
        <w:ind w:firstLine="709"/>
        <w:jc w:val="both"/>
        <w:rPr>
          <w:sz w:val="28"/>
          <w:szCs w:val="28"/>
        </w:rPr>
      </w:pPr>
      <w:r w:rsidRPr="000B0595">
        <w:rPr>
          <w:sz w:val="28"/>
          <w:szCs w:val="28"/>
        </w:rPr>
        <w:t xml:space="preserve">ПК-26. Оказывать скорую медицинскую помощь; </w:t>
      </w:r>
    </w:p>
    <w:p w:rsidR="000B0595" w:rsidRPr="000B0595" w:rsidRDefault="00000638" w:rsidP="009A5175">
      <w:pPr>
        <w:ind w:left="708" w:firstLine="1"/>
        <w:jc w:val="both"/>
        <w:rPr>
          <w:sz w:val="28"/>
          <w:szCs w:val="28"/>
        </w:rPr>
      </w:pPr>
      <w:r w:rsidRPr="000B0595">
        <w:rPr>
          <w:sz w:val="28"/>
          <w:szCs w:val="28"/>
        </w:rPr>
        <w:t xml:space="preserve">ПК-27. Выполнять лечебные и диагностические манипуляции по назначению врача-специалиста; </w:t>
      </w:r>
    </w:p>
    <w:p w:rsidR="000B0595" w:rsidRPr="000B0595" w:rsidRDefault="00000638" w:rsidP="002840E1">
      <w:pPr>
        <w:ind w:firstLine="709"/>
        <w:jc w:val="both"/>
        <w:rPr>
          <w:sz w:val="28"/>
          <w:szCs w:val="28"/>
        </w:rPr>
      </w:pPr>
      <w:r w:rsidRPr="000B0595">
        <w:rPr>
          <w:sz w:val="28"/>
          <w:szCs w:val="28"/>
        </w:rPr>
        <w:t xml:space="preserve">ПК-28. Осуществлять подготовку пациента к медицинскому осмотру, проведению лабораторных, функциональных и инструментальных исследований; </w:t>
      </w:r>
    </w:p>
    <w:p w:rsidR="009A5175" w:rsidRDefault="00000638" w:rsidP="009A5175">
      <w:pPr>
        <w:ind w:firstLine="709"/>
        <w:jc w:val="both"/>
        <w:rPr>
          <w:sz w:val="28"/>
          <w:szCs w:val="28"/>
        </w:rPr>
      </w:pPr>
      <w:r w:rsidRPr="000B0595">
        <w:rPr>
          <w:sz w:val="28"/>
          <w:szCs w:val="28"/>
        </w:rPr>
        <w:t xml:space="preserve">ПК-29. Ассистировать врачу-специалисту при проведении инструментальных исследований, лечебных и диагностических процедур, хирургических вмешательств; </w:t>
      </w:r>
    </w:p>
    <w:p w:rsidR="009A5175" w:rsidRDefault="009A5175" w:rsidP="009A5175">
      <w:pPr>
        <w:ind w:firstLine="709"/>
        <w:jc w:val="both"/>
        <w:rPr>
          <w:sz w:val="28"/>
          <w:szCs w:val="28"/>
        </w:rPr>
      </w:pPr>
      <w:r>
        <w:rPr>
          <w:sz w:val="28"/>
          <w:szCs w:val="28"/>
        </w:rPr>
        <w:t>ПК</w:t>
      </w:r>
      <w:r w:rsidR="00000638" w:rsidRPr="000B0595">
        <w:rPr>
          <w:sz w:val="28"/>
          <w:szCs w:val="28"/>
        </w:rPr>
        <w:t>-30. Осуществлять медицинское наблюдение и уход за пациентами;</w:t>
      </w:r>
    </w:p>
    <w:p w:rsidR="000B0595" w:rsidRPr="000B0595" w:rsidRDefault="00000638" w:rsidP="009A5175">
      <w:pPr>
        <w:ind w:firstLine="709"/>
        <w:jc w:val="both"/>
        <w:rPr>
          <w:sz w:val="28"/>
          <w:szCs w:val="28"/>
        </w:rPr>
      </w:pPr>
      <w:r w:rsidRPr="000B0595">
        <w:rPr>
          <w:sz w:val="28"/>
          <w:szCs w:val="28"/>
        </w:rPr>
        <w:t>ПК-31. Консультировать и обучать пациентов, членов их семей и иных лиц, осуществляющих уход, по вопросам ухода и самообслуживания;</w:t>
      </w:r>
    </w:p>
    <w:p w:rsidR="000B0595" w:rsidRPr="000B0595" w:rsidRDefault="00000638" w:rsidP="002840E1">
      <w:pPr>
        <w:ind w:firstLine="709"/>
        <w:jc w:val="both"/>
        <w:rPr>
          <w:sz w:val="28"/>
          <w:szCs w:val="28"/>
        </w:rPr>
      </w:pPr>
      <w:r w:rsidRPr="000B0595">
        <w:rPr>
          <w:sz w:val="28"/>
          <w:szCs w:val="28"/>
        </w:rPr>
        <w:lastRenderedPageBreak/>
        <w:t>ПК-32. Выявлять симптомы и синдромы наиболее распространенных заболеваний;</w:t>
      </w:r>
    </w:p>
    <w:p w:rsidR="000B0595" w:rsidRPr="000B0595" w:rsidRDefault="00000638" w:rsidP="002840E1">
      <w:pPr>
        <w:ind w:firstLine="709"/>
        <w:jc w:val="both"/>
        <w:rPr>
          <w:sz w:val="28"/>
          <w:szCs w:val="28"/>
        </w:rPr>
      </w:pPr>
      <w:r w:rsidRPr="000B0595">
        <w:rPr>
          <w:sz w:val="28"/>
          <w:szCs w:val="28"/>
        </w:rPr>
        <w:t>ПК-33. Выполнять профилактические прививки;</w:t>
      </w:r>
    </w:p>
    <w:p w:rsidR="000B0595" w:rsidRPr="000B0595" w:rsidRDefault="00000638" w:rsidP="002840E1">
      <w:pPr>
        <w:ind w:firstLine="709"/>
        <w:jc w:val="both"/>
        <w:rPr>
          <w:sz w:val="28"/>
          <w:szCs w:val="28"/>
        </w:rPr>
      </w:pPr>
      <w:r w:rsidRPr="000B0595">
        <w:rPr>
          <w:sz w:val="28"/>
          <w:szCs w:val="28"/>
        </w:rPr>
        <w:t xml:space="preserve">ПК-34. Осуществлять уход за новорожденными, оценивать физическое и нервно-психическое развитие ребенка; </w:t>
      </w:r>
    </w:p>
    <w:p w:rsidR="000B0595" w:rsidRPr="000B0595" w:rsidRDefault="00000638" w:rsidP="002840E1">
      <w:pPr>
        <w:ind w:firstLine="709"/>
        <w:jc w:val="both"/>
        <w:rPr>
          <w:sz w:val="28"/>
          <w:szCs w:val="28"/>
        </w:rPr>
      </w:pPr>
      <w:r w:rsidRPr="000B0595">
        <w:rPr>
          <w:sz w:val="28"/>
          <w:szCs w:val="28"/>
        </w:rPr>
        <w:t xml:space="preserve">ПК-35. Участвовать в медицинской реабилитации пациентов с различными заболеваниями; </w:t>
      </w:r>
    </w:p>
    <w:p w:rsidR="000B0595" w:rsidRPr="000B0595" w:rsidRDefault="00000638" w:rsidP="002840E1">
      <w:pPr>
        <w:ind w:firstLine="709"/>
        <w:jc w:val="both"/>
        <w:rPr>
          <w:sz w:val="28"/>
          <w:szCs w:val="28"/>
        </w:rPr>
      </w:pPr>
      <w:r w:rsidRPr="000B0595">
        <w:rPr>
          <w:sz w:val="28"/>
          <w:szCs w:val="28"/>
        </w:rPr>
        <w:t xml:space="preserve">ПК-36. Проводить санитарно-противоэпидемические мероприятия в очаге инфекции; </w:t>
      </w:r>
    </w:p>
    <w:p w:rsidR="000B0595" w:rsidRPr="000B0595" w:rsidRDefault="00000638" w:rsidP="002840E1">
      <w:pPr>
        <w:ind w:firstLine="709"/>
        <w:jc w:val="both"/>
        <w:rPr>
          <w:sz w:val="28"/>
          <w:szCs w:val="28"/>
        </w:rPr>
      </w:pPr>
      <w:r w:rsidRPr="000B0595">
        <w:rPr>
          <w:sz w:val="28"/>
          <w:szCs w:val="28"/>
        </w:rPr>
        <w:t xml:space="preserve">ПК-37. Использовать технические и электронные средства получения, обработки и передачи информации в профессиональной деятельности; </w:t>
      </w:r>
    </w:p>
    <w:p w:rsidR="00000638" w:rsidRPr="000B0595" w:rsidRDefault="00000638" w:rsidP="002840E1">
      <w:pPr>
        <w:ind w:firstLine="709"/>
        <w:jc w:val="both"/>
        <w:rPr>
          <w:sz w:val="28"/>
          <w:szCs w:val="28"/>
        </w:rPr>
      </w:pPr>
      <w:r w:rsidRPr="000B0595">
        <w:rPr>
          <w:sz w:val="28"/>
          <w:szCs w:val="28"/>
        </w:rPr>
        <w:t>ПК-38. Соблюдать законодательство о труде</w:t>
      </w:r>
      <w:r w:rsidRPr="000B0595">
        <w:t xml:space="preserve">. </w:t>
      </w:r>
    </w:p>
    <w:p w:rsidR="00D045B9" w:rsidRPr="00757AF9" w:rsidRDefault="00D045B9" w:rsidP="00D045B9">
      <w:pPr>
        <w:ind w:firstLine="709"/>
        <w:jc w:val="both"/>
        <w:rPr>
          <w:sz w:val="28"/>
          <w:szCs w:val="28"/>
        </w:rPr>
      </w:pPr>
      <w:r w:rsidRPr="00757AF9">
        <w:rPr>
          <w:sz w:val="28"/>
          <w:szCs w:val="28"/>
        </w:rPr>
        <w:t xml:space="preserve">Преддипломная практика проводится в </w:t>
      </w:r>
      <w:r w:rsidRPr="000617C0">
        <w:rPr>
          <w:sz w:val="28"/>
          <w:szCs w:val="28"/>
          <w:lang w:val="en-US"/>
        </w:rPr>
        <w:t>VI</w:t>
      </w:r>
      <w:r w:rsidRPr="00757AF9">
        <w:rPr>
          <w:sz w:val="28"/>
          <w:szCs w:val="28"/>
        </w:rPr>
        <w:t xml:space="preserve"> семестре в объеме </w:t>
      </w:r>
      <w:r w:rsidRPr="00757AF9">
        <w:rPr>
          <w:sz w:val="28"/>
          <w:szCs w:val="28"/>
        </w:rPr>
        <w:br/>
        <w:t xml:space="preserve">216 часов и является составной частью образовательного процесса. </w:t>
      </w:r>
    </w:p>
    <w:p w:rsidR="00D045B9" w:rsidRPr="00757AF9" w:rsidRDefault="00D045B9" w:rsidP="00D045B9">
      <w:pPr>
        <w:autoSpaceDE w:val="0"/>
        <w:autoSpaceDN w:val="0"/>
        <w:adjustRightInd w:val="0"/>
        <w:ind w:firstLine="709"/>
        <w:jc w:val="both"/>
        <w:rPr>
          <w:sz w:val="28"/>
          <w:szCs w:val="28"/>
        </w:rPr>
      </w:pPr>
      <w:r w:rsidRPr="00757AF9">
        <w:rPr>
          <w:sz w:val="28"/>
          <w:szCs w:val="28"/>
        </w:rPr>
        <w:t xml:space="preserve">Организация и проведение преддипломной практики осуществляется в соответствии с </w:t>
      </w:r>
      <w:r>
        <w:rPr>
          <w:sz w:val="28"/>
          <w:szCs w:val="28"/>
        </w:rPr>
        <w:t xml:space="preserve">приказом МЗ РБ «О практической подготовке обучающихся, осваивающих содержание образовательных программ среднего специального и дополнительного образования по направлению образования «Здравоохранение» от 10.11.2022 №1560, </w:t>
      </w:r>
      <w:r w:rsidRPr="00757AF9">
        <w:rPr>
          <w:sz w:val="28"/>
          <w:szCs w:val="28"/>
        </w:rPr>
        <w:t xml:space="preserve">Положением о практике </w:t>
      </w:r>
      <w:r>
        <w:rPr>
          <w:sz w:val="28"/>
          <w:szCs w:val="28"/>
        </w:rPr>
        <w:t>учащихся УО «Молодечненский государственный медицинский колледж имени И.В.Залуцкого»</w:t>
      </w:r>
      <w:r w:rsidR="004C6EFB">
        <w:rPr>
          <w:sz w:val="28"/>
          <w:szCs w:val="28"/>
        </w:rPr>
        <w:t>, утвержденного директором колледжа</w:t>
      </w:r>
      <w:r>
        <w:rPr>
          <w:sz w:val="28"/>
          <w:szCs w:val="28"/>
        </w:rPr>
        <w:t>.</w:t>
      </w:r>
    </w:p>
    <w:p w:rsidR="00D045B9" w:rsidRPr="00757AF9" w:rsidRDefault="00D045B9" w:rsidP="00D045B9">
      <w:pPr>
        <w:ind w:firstLine="709"/>
        <w:jc w:val="both"/>
        <w:rPr>
          <w:rFonts w:eastAsia="Calibri"/>
          <w:sz w:val="28"/>
          <w:szCs w:val="28"/>
          <w:lang w:eastAsia="en-US"/>
        </w:rPr>
      </w:pPr>
      <w:r w:rsidRPr="00757AF9">
        <w:rPr>
          <w:rFonts w:eastAsia="Calibri"/>
          <w:sz w:val="28"/>
          <w:szCs w:val="28"/>
          <w:lang w:eastAsia="en-US"/>
        </w:rPr>
        <w:t>Практика проводится в организациях здравоохранения, утвержденных в качестве баз практического обучения учреждения образования, с использованием современного оборудования и новейших технологий, позволяющих в полном объеме обеспечить выполнение программы практики.</w:t>
      </w:r>
    </w:p>
    <w:p w:rsidR="00D045B9" w:rsidRDefault="00D045B9" w:rsidP="00D045B9">
      <w:pPr>
        <w:ind w:firstLine="709"/>
        <w:jc w:val="both"/>
        <w:rPr>
          <w:sz w:val="28"/>
          <w:szCs w:val="28"/>
        </w:rPr>
      </w:pPr>
      <w:r w:rsidRPr="00757AF9">
        <w:rPr>
          <w:sz w:val="28"/>
          <w:szCs w:val="28"/>
        </w:rPr>
        <w:t xml:space="preserve">На вводном занятии проводится инструктаж по охране труда при выполнении различных видов работ, разъясняются цели и задачи учебной практики, особенности организации каждого этапа практики и оформления необходимой документации. </w:t>
      </w:r>
    </w:p>
    <w:p w:rsidR="00D045B9" w:rsidRPr="00757AF9" w:rsidRDefault="00D045B9" w:rsidP="00D045B9">
      <w:pPr>
        <w:ind w:firstLine="709"/>
        <w:jc w:val="both"/>
        <w:rPr>
          <w:sz w:val="28"/>
          <w:szCs w:val="28"/>
        </w:rPr>
      </w:pPr>
      <w:r>
        <w:rPr>
          <w:sz w:val="28"/>
          <w:szCs w:val="28"/>
        </w:rPr>
        <w:t>Программа практики предусматривает выполнение в полном объеме манипуляций в соответствии с приказом Министерства здравоохранения Республики Беларусь «Об утверждении Перечня основных манипуляций, необходимых для формирования профессиональных компетенций по специальнос</w:t>
      </w:r>
      <w:r w:rsidR="00463A13">
        <w:rPr>
          <w:sz w:val="28"/>
          <w:szCs w:val="28"/>
        </w:rPr>
        <w:t xml:space="preserve">ти </w:t>
      </w:r>
      <w:r>
        <w:rPr>
          <w:sz w:val="28"/>
          <w:szCs w:val="28"/>
        </w:rPr>
        <w:t>«Сестринское дело» от 02.06.2014 № 597</w:t>
      </w:r>
      <w:r>
        <w:rPr>
          <w:color w:val="FF0000"/>
          <w:sz w:val="28"/>
          <w:szCs w:val="28"/>
        </w:rPr>
        <w:t>.</w:t>
      </w:r>
    </w:p>
    <w:p w:rsidR="00D045B9" w:rsidRPr="00757AF9" w:rsidRDefault="00D045B9" w:rsidP="00D045B9">
      <w:pPr>
        <w:ind w:firstLine="709"/>
        <w:jc w:val="both"/>
        <w:rPr>
          <w:sz w:val="28"/>
          <w:szCs w:val="28"/>
        </w:rPr>
      </w:pPr>
      <w:r w:rsidRPr="00757AF9">
        <w:rPr>
          <w:sz w:val="28"/>
          <w:szCs w:val="28"/>
        </w:rPr>
        <w:t xml:space="preserve">Руководителями практики от учреждения образования назначаются преподаватели </w:t>
      </w:r>
      <w:r>
        <w:rPr>
          <w:sz w:val="28"/>
          <w:szCs w:val="28"/>
        </w:rPr>
        <w:t>учебных предметов</w:t>
      </w:r>
      <w:r w:rsidRPr="00757AF9">
        <w:rPr>
          <w:sz w:val="28"/>
          <w:szCs w:val="28"/>
        </w:rPr>
        <w:t xml:space="preserve"> профессионального компонента. Руководитель практики от учреждения образования совместно с руководителем практики от организации здравоохранения планирует выполнение учебной программы практики, осуществляет контроль выполнения программы практики, разрабатывает тематику заданий, оказывает учащимся методическую помощь и проверяет выполнение индивидуальных заданий.</w:t>
      </w:r>
    </w:p>
    <w:p w:rsidR="00D045B9" w:rsidRPr="00757AF9" w:rsidRDefault="00D045B9" w:rsidP="00D045B9">
      <w:pPr>
        <w:ind w:firstLine="709"/>
        <w:jc w:val="both"/>
        <w:rPr>
          <w:sz w:val="28"/>
          <w:szCs w:val="28"/>
        </w:rPr>
      </w:pPr>
      <w:r w:rsidRPr="00757AF9">
        <w:rPr>
          <w:sz w:val="28"/>
          <w:szCs w:val="28"/>
        </w:rPr>
        <w:t xml:space="preserve">Общее руководство практикой осуществляет главный врач организации здравоохранения, его заместитель, главная медицинская сестра либо </w:t>
      </w:r>
      <w:r>
        <w:rPr>
          <w:sz w:val="28"/>
          <w:szCs w:val="28"/>
        </w:rPr>
        <w:t>иные</w:t>
      </w:r>
      <w:r w:rsidRPr="00757AF9">
        <w:rPr>
          <w:sz w:val="28"/>
          <w:szCs w:val="28"/>
        </w:rPr>
        <w:t xml:space="preserve"> специалисты.</w:t>
      </w:r>
    </w:p>
    <w:p w:rsidR="00D045B9" w:rsidRDefault="00D045B9" w:rsidP="00D045B9">
      <w:pPr>
        <w:ind w:firstLine="709"/>
        <w:jc w:val="both"/>
        <w:rPr>
          <w:sz w:val="28"/>
          <w:szCs w:val="28"/>
        </w:rPr>
      </w:pPr>
      <w:r w:rsidRPr="00757AF9">
        <w:rPr>
          <w:sz w:val="28"/>
          <w:szCs w:val="28"/>
        </w:rPr>
        <w:lastRenderedPageBreak/>
        <w:t>Во время практики учащиеся ведут дневники, оформление которых ежедневно контролируется руководителем практики</w:t>
      </w:r>
      <w:r>
        <w:rPr>
          <w:sz w:val="28"/>
          <w:szCs w:val="28"/>
        </w:rPr>
        <w:t>, осуществляющим непосредственное руководство</w:t>
      </w:r>
      <w:r w:rsidRPr="00757AF9">
        <w:rPr>
          <w:sz w:val="28"/>
          <w:szCs w:val="28"/>
        </w:rPr>
        <w:t xml:space="preserve"> и руководителем практики от учреждения образования.</w:t>
      </w:r>
    </w:p>
    <w:p w:rsidR="009A5175" w:rsidRPr="00757AF9" w:rsidRDefault="009A5175" w:rsidP="009A5175">
      <w:pPr>
        <w:ind w:firstLine="709"/>
        <w:jc w:val="both"/>
        <w:rPr>
          <w:sz w:val="28"/>
          <w:szCs w:val="28"/>
        </w:rPr>
      </w:pPr>
      <w:r w:rsidRPr="00757AF9">
        <w:rPr>
          <w:sz w:val="28"/>
          <w:szCs w:val="28"/>
        </w:rPr>
        <w:t>По окончании практики</w:t>
      </w:r>
      <w:r w:rsidR="006D5A45">
        <w:rPr>
          <w:sz w:val="28"/>
          <w:szCs w:val="28"/>
        </w:rPr>
        <w:t>,</w:t>
      </w:r>
      <w:r w:rsidRPr="00757AF9">
        <w:rPr>
          <w:sz w:val="28"/>
          <w:szCs w:val="28"/>
        </w:rPr>
        <w:t xml:space="preserve"> учащиеся представляют в учреждение образования дневник практики, характеристику, отчет о прохождении практики, выпол</w:t>
      </w:r>
      <w:r>
        <w:rPr>
          <w:sz w:val="28"/>
          <w:szCs w:val="28"/>
        </w:rPr>
        <w:t xml:space="preserve">ненные индивидуальные задания. </w:t>
      </w:r>
    </w:p>
    <w:p w:rsidR="00D045B9" w:rsidRPr="00757AF9" w:rsidRDefault="00D045B9" w:rsidP="00D045B9">
      <w:pPr>
        <w:ind w:firstLine="709"/>
        <w:jc w:val="both"/>
        <w:rPr>
          <w:sz w:val="28"/>
          <w:szCs w:val="28"/>
        </w:rPr>
      </w:pPr>
      <w:r w:rsidRPr="00757AF9">
        <w:rPr>
          <w:sz w:val="28"/>
          <w:szCs w:val="28"/>
        </w:rPr>
        <w:t xml:space="preserve">Итогом преддипломной практики является отметка, которая выставляется руководителем практики от учреждения образования с учетом </w:t>
      </w:r>
      <w:r w:rsidRPr="00A34247">
        <w:rPr>
          <w:sz w:val="28"/>
          <w:szCs w:val="28"/>
        </w:rPr>
        <w:t>подведения итогов преддипломной практики в лаборатории по отработке навыков в формате ОСКЭ,</w:t>
      </w:r>
      <w:r w:rsidR="001B13E7">
        <w:rPr>
          <w:sz w:val="28"/>
          <w:szCs w:val="28"/>
        </w:rPr>
        <w:t xml:space="preserve"> </w:t>
      </w:r>
      <w:r w:rsidRPr="00757AF9">
        <w:rPr>
          <w:sz w:val="28"/>
          <w:szCs w:val="28"/>
        </w:rPr>
        <w:t>на основании наблюдения за работой учащихся, характеристики</w:t>
      </w:r>
      <w:r w:rsidR="001B13E7">
        <w:rPr>
          <w:sz w:val="28"/>
          <w:szCs w:val="28"/>
        </w:rPr>
        <w:t>, отметки от руководителя практики, осуществляющего общее руководство</w:t>
      </w:r>
      <w:r w:rsidRPr="00757AF9">
        <w:rPr>
          <w:sz w:val="28"/>
          <w:szCs w:val="28"/>
        </w:rPr>
        <w:t>.</w:t>
      </w:r>
    </w:p>
    <w:p w:rsidR="00E03AE4" w:rsidRPr="004444A9" w:rsidRDefault="00D045B9" w:rsidP="00E03AE4">
      <w:pPr>
        <w:widowControl w:val="0"/>
        <w:suppressAutoHyphens/>
        <w:ind w:firstLine="709"/>
        <w:jc w:val="both"/>
        <w:rPr>
          <w:bCs/>
          <w:iCs/>
          <w:sz w:val="28"/>
          <w:szCs w:val="28"/>
        </w:rPr>
      </w:pPr>
      <w:r w:rsidRPr="00535B8C">
        <w:rPr>
          <w:sz w:val="28"/>
          <w:szCs w:val="28"/>
        </w:rPr>
        <w:t>В учебной программе приведены критерии оценки результатов учебной деятельности учащихся, разработанные в соответствии с Правилами проведения аттестации учащихся при освоении содержания образовательных программ среднего специального образо</w:t>
      </w:r>
      <w:bookmarkEnd w:id="0"/>
      <w:r w:rsidR="00C005C1">
        <w:rPr>
          <w:sz w:val="28"/>
          <w:szCs w:val="28"/>
        </w:rPr>
        <w:t>вания</w:t>
      </w:r>
      <w:r w:rsidR="00E03AE4" w:rsidRPr="00535B8C">
        <w:rPr>
          <w:sz w:val="28"/>
          <w:szCs w:val="28"/>
        </w:rPr>
        <w:t xml:space="preserve">, </w:t>
      </w:r>
      <w:r w:rsidR="00E03AE4" w:rsidRPr="00535B8C">
        <w:rPr>
          <w:rFonts w:eastAsia="Calibri"/>
          <w:sz w:val="28"/>
          <w:szCs w:val="28"/>
        </w:rPr>
        <w:t xml:space="preserve">перечень </w:t>
      </w:r>
      <w:r w:rsidR="00E03AE4" w:rsidRPr="004444A9">
        <w:rPr>
          <w:rFonts w:eastAsia="Calibri"/>
          <w:sz w:val="28"/>
          <w:szCs w:val="28"/>
        </w:rPr>
        <w:t>практическ</w:t>
      </w:r>
      <w:r w:rsidR="00D95B9A">
        <w:rPr>
          <w:rFonts w:eastAsia="Calibri"/>
          <w:sz w:val="28"/>
          <w:szCs w:val="28"/>
        </w:rPr>
        <w:t>их навыков, подлежащих освоению,</w:t>
      </w:r>
      <w:r w:rsidR="00E03AE4" w:rsidRPr="004444A9">
        <w:rPr>
          <w:rFonts w:eastAsia="Calibri"/>
          <w:sz w:val="28"/>
          <w:szCs w:val="28"/>
        </w:rPr>
        <w:t xml:space="preserve"> рекомендуемая литература.</w:t>
      </w:r>
    </w:p>
    <w:p w:rsidR="00D045B9" w:rsidRPr="00CF49B0" w:rsidRDefault="00D045B9" w:rsidP="00D045B9">
      <w:pPr>
        <w:ind w:firstLine="709"/>
        <w:jc w:val="both"/>
        <w:rPr>
          <w:color w:val="FF0000"/>
          <w:sz w:val="28"/>
          <w:szCs w:val="28"/>
        </w:rPr>
      </w:pPr>
    </w:p>
    <w:p w:rsidR="006B5555" w:rsidRDefault="006B5555" w:rsidP="00D045B9">
      <w:pPr>
        <w:ind w:firstLine="709"/>
        <w:jc w:val="both"/>
        <w:rPr>
          <w:sz w:val="28"/>
          <w:szCs w:val="28"/>
        </w:rPr>
      </w:pPr>
    </w:p>
    <w:p w:rsidR="00E10F34" w:rsidRDefault="00E10F34" w:rsidP="00D045B9">
      <w:pPr>
        <w:ind w:firstLine="709"/>
        <w:jc w:val="both"/>
        <w:rPr>
          <w:sz w:val="28"/>
          <w:szCs w:val="28"/>
        </w:rPr>
      </w:pPr>
    </w:p>
    <w:p w:rsidR="00E10F34" w:rsidRDefault="00E10F34" w:rsidP="00D045B9">
      <w:pPr>
        <w:ind w:firstLine="709"/>
        <w:jc w:val="both"/>
        <w:rPr>
          <w:sz w:val="28"/>
          <w:szCs w:val="28"/>
        </w:rPr>
      </w:pPr>
    </w:p>
    <w:p w:rsidR="00E10F34" w:rsidRDefault="00E10F34" w:rsidP="00D045B9">
      <w:pPr>
        <w:ind w:firstLine="709"/>
        <w:jc w:val="both"/>
        <w:rPr>
          <w:sz w:val="28"/>
          <w:szCs w:val="28"/>
        </w:rPr>
      </w:pPr>
    </w:p>
    <w:p w:rsidR="00E10F34" w:rsidRDefault="00E10F34" w:rsidP="00D045B9">
      <w:pPr>
        <w:ind w:firstLine="709"/>
        <w:jc w:val="both"/>
        <w:rPr>
          <w:sz w:val="28"/>
          <w:szCs w:val="28"/>
        </w:rPr>
      </w:pPr>
    </w:p>
    <w:p w:rsidR="00E10F34" w:rsidRDefault="00E10F34" w:rsidP="00D045B9">
      <w:pPr>
        <w:ind w:firstLine="709"/>
        <w:jc w:val="both"/>
        <w:rPr>
          <w:sz w:val="28"/>
          <w:szCs w:val="28"/>
        </w:rPr>
      </w:pPr>
    </w:p>
    <w:p w:rsidR="00E10F34" w:rsidRDefault="00E10F34" w:rsidP="00D045B9">
      <w:pPr>
        <w:ind w:firstLine="709"/>
        <w:jc w:val="both"/>
        <w:rPr>
          <w:sz w:val="28"/>
          <w:szCs w:val="28"/>
        </w:rPr>
      </w:pPr>
    </w:p>
    <w:p w:rsidR="00E10F34" w:rsidRDefault="00E10F34" w:rsidP="00D045B9">
      <w:pPr>
        <w:ind w:firstLine="709"/>
        <w:jc w:val="both"/>
        <w:rPr>
          <w:sz w:val="28"/>
          <w:szCs w:val="28"/>
        </w:rPr>
      </w:pPr>
    </w:p>
    <w:p w:rsidR="00E10F34" w:rsidRDefault="00E10F34" w:rsidP="00E10F34">
      <w:pPr>
        <w:tabs>
          <w:tab w:val="left" w:pos="6480"/>
          <w:tab w:val="right" w:pos="9927"/>
        </w:tabs>
        <w:spacing w:line="280" w:lineRule="exact"/>
        <w:outlineLvl w:val="0"/>
        <w:rPr>
          <w:sz w:val="28"/>
          <w:szCs w:val="28"/>
        </w:rPr>
      </w:pPr>
    </w:p>
    <w:p w:rsidR="00E10F34" w:rsidRDefault="00E10F34" w:rsidP="00E10F34">
      <w:pPr>
        <w:tabs>
          <w:tab w:val="left" w:pos="6480"/>
          <w:tab w:val="right" w:pos="9927"/>
        </w:tabs>
        <w:spacing w:line="280" w:lineRule="exact"/>
        <w:outlineLvl w:val="0"/>
        <w:rPr>
          <w:sz w:val="28"/>
          <w:szCs w:val="28"/>
        </w:rPr>
      </w:pPr>
    </w:p>
    <w:p w:rsidR="00E10F34" w:rsidRDefault="00E10F34" w:rsidP="00E10F34">
      <w:pPr>
        <w:tabs>
          <w:tab w:val="left" w:pos="6480"/>
          <w:tab w:val="right" w:pos="9927"/>
        </w:tabs>
        <w:spacing w:line="280" w:lineRule="exact"/>
        <w:outlineLvl w:val="0"/>
        <w:rPr>
          <w:sz w:val="28"/>
          <w:szCs w:val="28"/>
        </w:rPr>
      </w:pPr>
    </w:p>
    <w:p w:rsidR="00E10F34" w:rsidRDefault="00E10F34" w:rsidP="00E10F34">
      <w:pPr>
        <w:tabs>
          <w:tab w:val="left" w:pos="6480"/>
          <w:tab w:val="right" w:pos="9927"/>
        </w:tabs>
        <w:spacing w:line="280" w:lineRule="exact"/>
        <w:outlineLvl w:val="0"/>
        <w:rPr>
          <w:sz w:val="28"/>
          <w:szCs w:val="28"/>
        </w:rPr>
      </w:pPr>
    </w:p>
    <w:p w:rsidR="00E10F34" w:rsidRDefault="00E10F34" w:rsidP="00E10F34">
      <w:pPr>
        <w:tabs>
          <w:tab w:val="left" w:pos="6480"/>
          <w:tab w:val="right" w:pos="9927"/>
        </w:tabs>
        <w:spacing w:line="280" w:lineRule="exact"/>
        <w:outlineLvl w:val="0"/>
        <w:rPr>
          <w:sz w:val="28"/>
          <w:szCs w:val="28"/>
        </w:rPr>
      </w:pPr>
    </w:p>
    <w:p w:rsidR="00E10F34" w:rsidRDefault="00E10F34" w:rsidP="00E10F34">
      <w:pPr>
        <w:tabs>
          <w:tab w:val="left" w:pos="6480"/>
          <w:tab w:val="right" w:pos="9927"/>
        </w:tabs>
        <w:spacing w:line="280" w:lineRule="exact"/>
        <w:outlineLvl w:val="0"/>
        <w:rPr>
          <w:sz w:val="28"/>
          <w:szCs w:val="28"/>
        </w:rPr>
      </w:pPr>
    </w:p>
    <w:p w:rsidR="00E10F34" w:rsidRDefault="00E10F34" w:rsidP="00E10F34">
      <w:pPr>
        <w:tabs>
          <w:tab w:val="left" w:pos="6480"/>
          <w:tab w:val="right" w:pos="9927"/>
        </w:tabs>
        <w:spacing w:line="280" w:lineRule="exact"/>
        <w:outlineLvl w:val="0"/>
        <w:rPr>
          <w:sz w:val="28"/>
          <w:szCs w:val="28"/>
        </w:rPr>
      </w:pPr>
    </w:p>
    <w:p w:rsidR="00E10F34" w:rsidRDefault="00E10F34" w:rsidP="00E10F34">
      <w:pPr>
        <w:tabs>
          <w:tab w:val="left" w:pos="6480"/>
          <w:tab w:val="right" w:pos="9927"/>
        </w:tabs>
        <w:spacing w:line="280" w:lineRule="exact"/>
        <w:outlineLvl w:val="0"/>
        <w:rPr>
          <w:sz w:val="28"/>
          <w:szCs w:val="28"/>
        </w:rPr>
      </w:pPr>
    </w:p>
    <w:p w:rsidR="00E10F34" w:rsidRDefault="00E10F34" w:rsidP="00E10F34">
      <w:pPr>
        <w:tabs>
          <w:tab w:val="left" w:pos="6480"/>
          <w:tab w:val="right" w:pos="9927"/>
        </w:tabs>
        <w:spacing w:line="280" w:lineRule="exact"/>
        <w:outlineLvl w:val="0"/>
        <w:rPr>
          <w:sz w:val="28"/>
          <w:szCs w:val="28"/>
        </w:rPr>
      </w:pPr>
    </w:p>
    <w:p w:rsidR="00E10F34" w:rsidRDefault="00E10F34" w:rsidP="00E10F34">
      <w:pPr>
        <w:tabs>
          <w:tab w:val="left" w:pos="6480"/>
          <w:tab w:val="right" w:pos="9927"/>
        </w:tabs>
        <w:spacing w:line="280" w:lineRule="exact"/>
        <w:outlineLvl w:val="0"/>
        <w:rPr>
          <w:sz w:val="28"/>
          <w:szCs w:val="28"/>
        </w:rPr>
      </w:pPr>
    </w:p>
    <w:p w:rsidR="00E10F34" w:rsidRDefault="00E10F34" w:rsidP="00E10F34">
      <w:pPr>
        <w:tabs>
          <w:tab w:val="left" w:pos="6480"/>
          <w:tab w:val="right" w:pos="9927"/>
        </w:tabs>
        <w:spacing w:line="280" w:lineRule="exact"/>
        <w:outlineLvl w:val="0"/>
        <w:rPr>
          <w:sz w:val="28"/>
          <w:szCs w:val="28"/>
        </w:rPr>
      </w:pPr>
    </w:p>
    <w:p w:rsidR="00E10F34" w:rsidRDefault="00E10F34" w:rsidP="00E10F34">
      <w:pPr>
        <w:tabs>
          <w:tab w:val="left" w:pos="6480"/>
          <w:tab w:val="right" w:pos="9927"/>
        </w:tabs>
        <w:spacing w:line="280" w:lineRule="exact"/>
        <w:outlineLvl w:val="0"/>
        <w:rPr>
          <w:sz w:val="28"/>
          <w:szCs w:val="28"/>
        </w:rPr>
      </w:pPr>
    </w:p>
    <w:p w:rsidR="00E10F34" w:rsidRDefault="00E10F34" w:rsidP="00E10F34">
      <w:pPr>
        <w:tabs>
          <w:tab w:val="left" w:pos="6480"/>
          <w:tab w:val="right" w:pos="9927"/>
        </w:tabs>
        <w:spacing w:line="280" w:lineRule="exact"/>
        <w:outlineLvl w:val="0"/>
        <w:rPr>
          <w:sz w:val="28"/>
          <w:szCs w:val="28"/>
        </w:rPr>
      </w:pPr>
    </w:p>
    <w:p w:rsidR="00E10F34" w:rsidRDefault="00E10F34" w:rsidP="00E10F34">
      <w:pPr>
        <w:tabs>
          <w:tab w:val="left" w:pos="6480"/>
          <w:tab w:val="right" w:pos="9927"/>
        </w:tabs>
        <w:spacing w:line="280" w:lineRule="exact"/>
        <w:outlineLvl w:val="0"/>
        <w:rPr>
          <w:sz w:val="28"/>
          <w:szCs w:val="28"/>
        </w:rPr>
      </w:pPr>
    </w:p>
    <w:p w:rsidR="001C0FC0" w:rsidRDefault="001C0FC0" w:rsidP="001B13E7">
      <w:pPr>
        <w:rPr>
          <w:sz w:val="28"/>
          <w:szCs w:val="28"/>
        </w:rPr>
      </w:pPr>
    </w:p>
    <w:p w:rsidR="001B13E7" w:rsidRDefault="001B13E7" w:rsidP="001B13E7">
      <w:pPr>
        <w:rPr>
          <w:b/>
          <w:sz w:val="28"/>
          <w:szCs w:val="28"/>
        </w:rPr>
      </w:pPr>
    </w:p>
    <w:p w:rsidR="001C0FC0" w:rsidRDefault="001C0FC0" w:rsidP="00E10F34">
      <w:pPr>
        <w:jc w:val="center"/>
        <w:rPr>
          <w:b/>
          <w:sz w:val="28"/>
          <w:szCs w:val="28"/>
        </w:rPr>
      </w:pPr>
    </w:p>
    <w:p w:rsidR="001C0FC0" w:rsidRDefault="001C0FC0" w:rsidP="00E10F34">
      <w:pPr>
        <w:jc w:val="center"/>
        <w:rPr>
          <w:b/>
          <w:sz w:val="28"/>
          <w:szCs w:val="28"/>
        </w:rPr>
      </w:pPr>
    </w:p>
    <w:p w:rsidR="001B13E7" w:rsidRDefault="001B13E7" w:rsidP="004C6EFB">
      <w:pPr>
        <w:rPr>
          <w:b/>
          <w:sz w:val="28"/>
          <w:szCs w:val="28"/>
        </w:rPr>
      </w:pPr>
    </w:p>
    <w:p w:rsidR="00E10F34" w:rsidRPr="00702406" w:rsidRDefault="00E10F34" w:rsidP="00E10F34">
      <w:pPr>
        <w:jc w:val="center"/>
        <w:rPr>
          <w:b/>
          <w:sz w:val="28"/>
          <w:szCs w:val="28"/>
        </w:rPr>
      </w:pPr>
      <w:r w:rsidRPr="000E024C">
        <w:rPr>
          <w:b/>
          <w:sz w:val="28"/>
          <w:szCs w:val="28"/>
        </w:rPr>
        <w:lastRenderedPageBreak/>
        <w:t>ТЕМАТИЧЕСКИЙ ПЛАН</w:t>
      </w:r>
    </w:p>
    <w:p w:rsidR="00E10F34" w:rsidRPr="000D39A1" w:rsidRDefault="00E10F34" w:rsidP="00E10F34">
      <w:pPr>
        <w:tabs>
          <w:tab w:val="left" w:pos="426"/>
          <w:tab w:val="left" w:pos="3402"/>
        </w:tabs>
        <w:ind w:left="1418" w:hanging="1701"/>
        <w:jc w:val="center"/>
        <w:rPr>
          <w:bCs/>
          <w:sz w:val="28"/>
          <w:szCs w:val="28"/>
        </w:rPr>
      </w:pPr>
    </w:p>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6"/>
        <w:gridCol w:w="6709"/>
        <w:gridCol w:w="2051"/>
      </w:tblGrid>
      <w:tr w:rsidR="00E10F34" w:rsidRPr="008C7E44" w:rsidTr="000B0595">
        <w:trPr>
          <w:tblHeader/>
        </w:trPr>
        <w:tc>
          <w:tcPr>
            <w:tcW w:w="756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10F34" w:rsidRPr="008C7E44" w:rsidRDefault="00E10F34" w:rsidP="000B0595">
            <w:pPr>
              <w:jc w:val="center"/>
              <w:rPr>
                <w:sz w:val="28"/>
                <w:szCs w:val="28"/>
              </w:rPr>
            </w:pPr>
            <w:r w:rsidRPr="008C7E44">
              <w:rPr>
                <w:sz w:val="28"/>
                <w:szCs w:val="28"/>
              </w:rPr>
              <w:t>Раздел, тема</w:t>
            </w:r>
          </w:p>
        </w:tc>
        <w:tc>
          <w:tcPr>
            <w:tcW w:w="2051" w:type="dxa"/>
            <w:tcBorders>
              <w:top w:val="single" w:sz="4" w:space="0" w:color="auto"/>
              <w:left w:val="single" w:sz="4" w:space="0" w:color="auto"/>
              <w:bottom w:val="single" w:sz="4" w:space="0" w:color="auto"/>
              <w:right w:val="single" w:sz="4" w:space="0" w:color="auto"/>
            </w:tcBorders>
            <w:vAlign w:val="center"/>
            <w:hideMark/>
          </w:tcPr>
          <w:p w:rsidR="00E10F34" w:rsidRPr="008C7E44" w:rsidRDefault="00E10F34" w:rsidP="000B0595">
            <w:pPr>
              <w:jc w:val="center"/>
              <w:rPr>
                <w:sz w:val="28"/>
                <w:szCs w:val="28"/>
              </w:rPr>
            </w:pPr>
            <w:r w:rsidRPr="008C7E44">
              <w:rPr>
                <w:sz w:val="28"/>
                <w:szCs w:val="28"/>
              </w:rPr>
              <w:t>Количество учебных часов</w:t>
            </w:r>
          </w:p>
        </w:tc>
      </w:tr>
      <w:tr w:rsidR="00E10F34" w:rsidRPr="008C7E44" w:rsidTr="00691B49">
        <w:trPr>
          <w:trHeight w:val="340"/>
        </w:trPr>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E10F34" w:rsidRPr="00246CFB" w:rsidRDefault="00E10F34" w:rsidP="000B0595">
            <w:pPr>
              <w:tabs>
                <w:tab w:val="left" w:pos="695"/>
              </w:tabs>
              <w:jc w:val="right"/>
              <w:rPr>
                <w:sz w:val="28"/>
                <w:szCs w:val="28"/>
              </w:rPr>
            </w:pPr>
          </w:p>
        </w:tc>
        <w:tc>
          <w:tcPr>
            <w:tcW w:w="6709" w:type="dxa"/>
            <w:tcBorders>
              <w:top w:val="single" w:sz="4" w:space="0" w:color="auto"/>
              <w:left w:val="nil"/>
              <w:bottom w:val="single" w:sz="4" w:space="0" w:color="auto"/>
              <w:right w:val="single" w:sz="4" w:space="0" w:color="auto"/>
            </w:tcBorders>
            <w:vAlign w:val="center"/>
          </w:tcPr>
          <w:p w:rsidR="00E10F34" w:rsidRPr="00246CFB" w:rsidRDefault="00E10F34" w:rsidP="000B0595">
            <w:pPr>
              <w:jc w:val="both"/>
              <w:rPr>
                <w:b/>
                <w:sz w:val="28"/>
                <w:szCs w:val="28"/>
              </w:rPr>
            </w:pPr>
            <w:r w:rsidRPr="00246CFB">
              <w:rPr>
                <w:b/>
                <w:sz w:val="28"/>
                <w:szCs w:val="28"/>
              </w:rPr>
              <w:t>Вводное занятие</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jc w:val="center"/>
              <w:rPr>
                <w:b/>
                <w:sz w:val="28"/>
                <w:szCs w:val="28"/>
              </w:rPr>
            </w:pPr>
            <w:r w:rsidRPr="00246CFB">
              <w:rPr>
                <w:b/>
                <w:sz w:val="28"/>
                <w:szCs w:val="28"/>
              </w:rPr>
              <w:t>1</w:t>
            </w:r>
          </w:p>
        </w:tc>
      </w:tr>
      <w:tr w:rsidR="00E10F34" w:rsidRPr="008C7E44" w:rsidTr="00691B49">
        <w:trPr>
          <w:trHeight w:val="575"/>
        </w:trPr>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E10F34" w:rsidRPr="00246CFB" w:rsidRDefault="00E10F34" w:rsidP="000B0595">
            <w:pPr>
              <w:tabs>
                <w:tab w:val="left" w:pos="695"/>
              </w:tabs>
              <w:jc w:val="right"/>
              <w:rPr>
                <w:sz w:val="28"/>
                <w:szCs w:val="28"/>
              </w:rPr>
            </w:pPr>
          </w:p>
        </w:tc>
        <w:tc>
          <w:tcPr>
            <w:tcW w:w="6709" w:type="dxa"/>
            <w:tcBorders>
              <w:top w:val="single" w:sz="4" w:space="0" w:color="auto"/>
              <w:left w:val="nil"/>
              <w:bottom w:val="single" w:sz="4" w:space="0" w:color="auto"/>
              <w:right w:val="single" w:sz="4" w:space="0" w:color="auto"/>
            </w:tcBorders>
            <w:vAlign w:val="center"/>
            <w:hideMark/>
          </w:tcPr>
          <w:p w:rsidR="00E10F34" w:rsidRPr="00246CFB" w:rsidRDefault="00E10F34" w:rsidP="000B0595">
            <w:pPr>
              <w:jc w:val="both"/>
              <w:rPr>
                <w:sz w:val="28"/>
                <w:szCs w:val="28"/>
              </w:rPr>
            </w:pPr>
            <w:r>
              <w:rPr>
                <w:sz w:val="28"/>
                <w:szCs w:val="28"/>
              </w:rPr>
              <w:t>Раздел </w:t>
            </w:r>
            <w:r>
              <w:rPr>
                <w:sz w:val="28"/>
                <w:szCs w:val="28"/>
                <w:lang w:val="en-US"/>
              </w:rPr>
              <w:t>I</w:t>
            </w:r>
            <w:r w:rsidRPr="00246CFB">
              <w:rPr>
                <w:sz w:val="28"/>
                <w:szCs w:val="28"/>
              </w:rPr>
              <w:t>. </w:t>
            </w:r>
            <w:r w:rsidRPr="00246CFB">
              <w:rPr>
                <w:b/>
                <w:sz w:val="28"/>
                <w:szCs w:val="28"/>
              </w:rPr>
              <w:t>Работа в терапевтическом отделении больничной организации</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jc w:val="center"/>
              <w:rPr>
                <w:b/>
                <w:sz w:val="28"/>
                <w:szCs w:val="28"/>
              </w:rPr>
            </w:pPr>
            <w:r w:rsidRPr="00246CFB">
              <w:rPr>
                <w:b/>
                <w:sz w:val="28"/>
                <w:szCs w:val="28"/>
              </w:rPr>
              <w:t>35</w:t>
            </w:r>
          </w:p>
        </w:tc>
      </w:tr>
      <w:tr w:rsidR="00E10F34" w:rsidRPr="008C7E44"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E10F34" w:rsidRPr="00246CFB" w:rsidRDefault="00E10F34" w:rsidP="00E10F34">
            <w:pPr>
              <w:pStyle w:val="afc"/>
              <w:numPr>
                <w:ilvl w:val="0"/>
                <w:numId w:val="20"/>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hideMark/>
          </w:tcPr>
          <w:p w:rsidR="00E10F34" w:rsidRPr="00246CFB" w:rsidRDefault="00E10F34" w:rsidP="000B0595">
            <w:pPr>
              <w:jc w:val="both"/>
              <w:rPr>
                <w:sz w:val="28"/>
                <w:szCs w:val="28"/>
              </w:rPr>
            </w:pPr>
            <w:r w:rsidRPr="00246CFB">
              <w:rPr>
                <w:sz w:val="28"/>
                <w:szCs w:val="28"/>
              </w:rPr>
              <w:t>Структура и организация работы терапевтического отделения больничной организации</w:t>
            </w:r>
          </w:p>
        </w:tc>
        <w:tc>
          <w:tcPr>
            <w:tcW w:w="2051" w:type="dxa"/>
            <w:tcBorders>
              <w:top w:val="single" w:sz="4" w:space="0" w:color="auto"/>
              <w:left w:val="single" w:sz="4" w:space="0" w:color="auto"/>
              <w:bottom w:val="single" w:sz="4" w:space="0" w:color="auto"/>
              <w:right w:val="single" w:sz="4" w:space="0" w:color="auto"/>
            </w:tcBorders>
            <w:hideMark/>
          </w:tcPr>
          <w:p w:rsidR="00E10F34" w:rsidRPr="00246CFB" w:rsidRDefault="00E10F34" w:rsidP="000B0595">
            <w:pPr>
              <w:jc w:val="center"/>
              <w:rPr>
                <w:sz w:val="28"/>
                <w:szCs w:val="28"/>
              </w:rPr>
            </w:pPr>
            <w:r w:rsidRPr="00246CFB">
              <w:rPr>
                <w:sz w:val="28"/>
                <w:szCs w:val="28"/>
              </w:rPr>
              <w:t>6,2</w:t>
            </w:r>
          </w:p>
        </w:tc>
      </w:tr>
      <w:tr w:rsidR="00E10F34" w:rsidRPr="008C7E44"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E10F34">
            <w:pPr>
              <w:pStyle w:val="afc"/>
              <w:numPr>
                <w:ilvl w:val="0"/>
                <w:numId w:val="20"/>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sidRPr="00246CFB">
              <w:rPr>
                <w:sz w:val="28"/>
                <w:szCs w:val="28"/>
              </w:rPr>
              <w:t>Работа на посту медицинской сестры</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jc w:val="center"/>
              <w:rPr>
                <w:sz w:val="28"/>
                <w:szCs w:val="28"/>
              </w:rPr>
            </w:pPr>
            <w:r w:rsidRPr="00246CFB">
              <w:rPr>
                <w:sz w:val="28"/>
                <w:szCs w:val="28"/>
              </w:rPr>
              <w:t>7,2</w:t>
            </w:r>
          </w:p>
        </w:tc>
      </w:tr>
      <w:tr w:rsidR="00E10F34" w:rsidRPr="008C7E44"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E10F34" w:rsidRPr="00246CFB" w:rsidRDefault="00E10F34" w:rsidP="00E10F34">
            <w:pPr>
              <w:pStyle w:val="afc"/>
              <w:numPr>
                <w:ilvl w:val="0"/>
                <w:numId w:val="20"/>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hideMark/>
          </w:tcPr>
          <w:p w:rsidR="00E10F34" w:rsidRPr="00246CFB" w:rsidRDefault="00E10F34" w:rsidP="000B0595">
            <w:pPr>
              <w:jc w:val="both"/>
              <w:rPr>
                <w:sz w:val="28"/>
                <w:szCs w:val="28"/>
              </w:rPr>
            </w:pPr>
            <w:r w:rsidRPr="00246CFB">
              <w:rPr>
                <w:sz w:val="28"/>
                <w:szCs w:val="28"/>
              </w:rPr>
              <w:t>Участие в подготовке пациентов к лабораторным, инструментальным и функциональным методам исследования</w:t>
            </w:r>
          </w:p>
        </w:tc>
        <w:tc>
          <w:tcPr>
            <w:tcW w:w="2051" w:type="dxa"/>
            <w:tcBorders>
              <w:top w:val="single" w:sz="4" w:space="0" w:color="auto"/>
              <w:left w:val="single" w:sz="4" w:space="0" w:color="auto"/>
              <w:bottom w:val="single" w:sz="4" w:space="0" w:color="auto"/>
              <w:right w:val="single" w:sz="4" w:space="0" w:color="auto"/>
            </w:tcBorders>
            <w:hideMark/>
          </w:tcPr>
          <w:p w:rsidR="00E10F34" w:rsidRPr="00246CFB" w:rsidRDefault="00E10F34" w:rsidP="000B0595">
            <w:pPr>
              <w:jc w:val="center"/>
              <w:rPr>
                <w:sz w:val="28"/>
                <w:szCs w:val="28"/>
              </w:rPr>
            </w:pPr>
            <w:r w:rsidRPr="00246CFB">
              <w:rPr>
                <w:sz w:val="28"/>
                <w:szCs w:val="28"/>
              </w:rPr>
              <w:t>7,2</w:t>
            </w:r>
          </w:p>
        </w:tc>
      </w:tr>
      <w:tr w:rsidR="00E10F34" w:rsidRPr="008C7E44" w:rsidTr="00691B49">
        <w:trPr>
          <w:trHeight w:val="340"/>
        </w:trPr>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E10F34" w:rsidRPr="00246CFB" w:rsidRDefault="00E10F34" w:rsidP="00E10F34">
            <w:pPr>
              <w:pStyle w:val="afc"/>
              <w:numPr>
                <w:ilvl w:val="0"/>
                <w:numId w:val="20"/>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hideMark/>
          </w:tcPr>
          <w:p w:rsidR="00E10F34" w:rsidRPr="00246CFB" w:rsidRDefault="00E10F34" w:rsidP="000B0595">
            <w:pPr>
              <w:jc w:val="both"/>
              <w:rPr>
                <w:sz w:val="28"/>
                <w:szCs w:val="28"/>
              </w:rPr>
            </w:pPr>
            <w:r w:rsidRPr="00246CFB">
              <w:rPr>
                <w:sz w:val="28"/>
                <w:szCs w:val="28"/>
              </w:rPr>
              <w:t xml:space="preserve">Осуществление </w:t>
            </w:r>
            <w:r>
              <w:rPr>
                <w:sz w:val="28"/>
                <w:szCs w:val="28"/>
              </w:rPr>
              <w:t>медицинского наблюдения и</w:t>
            </w:r>
            <w:r w:rsidRPr="00246CFB">
              <w:rPr>
                <w:sz w:val="28"/>
                <w:szCs w:val="28"/>
              </w:rPr>
              <w:t xml:space="preserve"> ухода</w:t>
            </w:r>
            <w:r>
              <w:rPr>
                <w:sz w:val="28"/>
                <w:szCs w:val="28"/>
              </w:rPr>
              <w:t xml:space="preserve"> за </w:t>
            </w:r>
            <w:r w:rsidRPr="00246CFB">
              <w:rPr>
                <w:sz w:val="28"/>
                <w:szCs w:val="28"/>
              </w:rPr>
              <w:t xml:space="preserve">пациентами </w:t>
            </w:r>
          </w:p>
        </w:tc>
        <w:tc>
          <w:tcPr>
            <w:tcW w:w="2051" w:type="dxa"/>
            <w:tcBorders>
              <w:top w:val="single" w:sz="4" w:space="0" w:color="auto"/>
              <w:left w:val="single" w:sz="4" w:space="0" w:color="auto"/>
              <w:bottom w:val="single" w:sz="4" w:space="0" w:color="auto"/>
              <w:right w:val="single" w:sz="4" w:space="0" w:color="auto"/>
            </w:tcBorders>
            <w:hideMark/>
          </w:tcPr>
          <w:p w:rsidR="00E10F34" w:rsidRPr="00246CFB" w:rsidRDefault="00E10F34" w:rsidP="000B0595">
            <w:pPr>
              <w:jc w:val="center"/>
              <w:rPr>
                <w:sz w:val="28"/>
                <w:szCs w:val="28"/>
              </w:rPr>
            </w:pPr>
            <w:r w:rsidRPr="00246CFB">
              <w:rPr>
                <w:sz w:val="28"/>
                <w:szCs w:val="28"/>
              </w:rPr>
              <w:t>7,2</w:t>
            </w:r>
          </w:p>
        </w:tc>
      </w:tr>
      <w:tr w:rsidR="00E10F34" w:rsidRPr="008C7E44" w:rsidTr="00691B49">
        <w:trPr>
          <w:trHeight w:val="340"/>
        </w:trPr>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E10F34" w:rsidRPr="00246CFB" w:rsidRDefault="00E10F34" w:rsidP="00E10F34">
            <w:pPr>
              <w:pStyle w:val="afc"/>
              <w:numPr>
                <w:ilvl w:val="0"/>
                <w:numId w:val="20"/>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hideMark/>
          </w:tcPr>
          <w:p w:rsidR="00E10F34" w:rsidRPr="00246CFB" w:rsidRDefault="00E10F34" w:rsidP="000B0595">
            <w:pPr>
              <w:jc w:val="both"/>
              <w:rPr>
                <w:sz w:val="28"/>
                <w:szCs w:val="28"/>
              </w:rPr>
            </w:pPr>
            <w:r w:rsidRPr="00246CFB">
              <w:rPr>
                <w:sz w:val="28"/>
                <w:szCs w:val="28"/>
              </w:rPr>
              <w:t>Работа в процедурном кабинете терапевтического отделения</w:t>
            </w:r>
          </w:p>
        </w:tc>
        <w:tc>
          <w:tcPr>
            <w:tcW w:w="2051" w:type="dxa"/>
            <w:tcBorders>
              <w:top w:val="single" w:sz="4" w:space="0" w:color="auto"/>
              <w:left w:val="single" w:sz="4" w:space="0" w:color="auto"/>
              <w:bottom w:val="single" w:sz="4" w:space="0" w:color="auto"/>
              <w:right w:val="single" w:sz="4" w:space="0" w:color="auto"/>
            </w:tcBorders>
            <w:hideMark/>
          </w:tcPr>
          <w:p w:rsidR="00E10F34" w:rsidRPr="00246CFB" w:rsidRDefault="00E10F34" w:rsidP="000B0595">
            <w:pPr>
              <w:jc w:val="center"/>
              <w:rPr>
                <w:b/>
                <w:sz w:val="28"/>
                <w:szCs w:val="28"/>
              </w:rPr>
            </w:pPr>
            <w:r w:rsidRPr="00246CFB">
              <w:rPr>
                <w:sz w:val="28"/>
                <w:szCs w:val="28"/>
              </w:rPr>
              <w:t>7,2</w:t>
            </w:r>
          </w:p>
        </w:tc>
      </w:tr>
      <w:tr w:rsidR="00E10F34" w:rsidRPr="008C7E44" w:rsidTr="00691B49">
        <w:trPr>
          <w:trHeight w:val="170"/>
        </w:trPr>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0B0595">
            <w:pPr>
              <w:tabs>
                <w:tab w:val="left" w:pos="695"/>
              </w:tabs>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Pr>
                <w:sz w:val="28"/>
                <w:szCs w:val="28"/>
              </w:rPr>
              <w:t>Раздел </w:t>
            </w:r>
            <w:r>
              <w:rPr>
                <w:sz w:val="28"/>
                <w:szCs w:val="28"/>
                <w:lang w:val="en-US"/>
              </w:rPr>
              <w:t>II</w:t>
            </w:r>
            <w:r w:rsidRPr="00246CFB">
              <w:rPr>
                <w:sz w:val="28"/>
                <w:szCs w:val="28"/>
              </w:rPr>
              <w:t>. </w:t>
            </w:r>
            <w:r w:rsidRPr="00246CFB">
              <w:rPr>
                <w:b/>
                <w:sz w:val="28"/>
                <w:szCs w:val="28"/>
              </w:rPr>
              <w:t>Работа в хирургическом отделении больничной организации</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jc w:val="center"/>
              <w:rPr>
                <w:sz w:val="28"/>
                <w:szCs w:val="28"/>
              </w:rPr>
            </w:pPr>
            <w:r w:rsidRPr="00246CFB">
              <w:rPr>
                <w:b/>
                <w:sz w:val="28"/>
                <w:szCs w:val="28"/>
              </w:rPr>
              <w:t>21,6</w:t>
            </w:r>
          </w:p>
        </w:tc>
      </w:tr>
      <w:tr w:rsidR="00E10F34" w:rsidRPr="008C7E44"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E10F34" w:rsidRPr="00246CFB" w:rsidRDefault="00E10F34" w:rsidP="00E10F34">
            <w:pPr>
              <w:pStyle w:val="afc"/>
              <w:numPr>
                <w:ilvl w:val="0"/>
                <w:numId w:val="21"/>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hideMark/>
          </w:tcPr>
          <w:p w:rsidR="00E10F34" w:rsidRPr="00246CFB" w:rsidRDefault="00E10F34" w:rsidP="000B0595">
            <w:pPr>
              <w:jc w:val="both"/>
              <w:rPr>
                <w:sz w:val="28"/>
                <w:szCs w:val="28"/>
              </w:rPr>
            </w:pPr>
            <w:r w:rsidRPr="00246CFB">
              <w:rPr>
                <w:sz w:val="28"/>
                <w:szCs w:val="28"/>
              </w:rPr>
              <w:t>Структура и организация работы хирургического отделения больничной организации. Подготовка пациентов к операции</w:t>
            </w:r>
          </w:p>
        </w:tc>
        <w:tc>
          <w:tcPr>
            <w:tcW w:w="2051" w:type="dxa"/>
            <w:tcBorders>
              <w:top w:val="single" w:sz="4" w:space="0" w:color="auto"/>
              <w:left w:val="single" w:sz="4" w:space="0" w:color="auto"/>
              <w:bottom w:val="single" w:sz="4" w:space="0" w:color="auto"/>
              <w:right w:val="single" w:sz="4" w:space="0" w:color="auto"/>
            </w:tcBorders>
            <w:hideMark/>
          </w:tcPr>
          <w:p w:rsidR="00E10F34" w:rsidRPr="00246CFB" w:rsidRDefault="00E10F34" w:rsidP="000B0595">
            <w:pPr>
              <w:jc w:val="center"/>
              <w:rPr>
                <w:sz w:val="28"/>
                <w:szCs w:val="28"/>
              </w:rPr>
            </w:pPr>
            <w:r w:rsidRPr="00246CFB">
              <w:rPr>
                <w:sz w:val="28"/>
                <w:szCs w:val="28"/>
              </w:rPr>
              <w:t>7,2</w:t>
            </w:r>
          </w:p>
        </w:tc>
      </w:tr>
      <w:tr w:rsidR="00E10F34" w:rsidRPr="008C7E44"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E10F34" w:rsidRPr="00246CFB" w:rsidRDefault="00E10F34" w:rsidP="00E10F34">
            <w:pPr>
              <w:pStyle w:val="afc"/>
              <w:numPr>
                <w:ilvl w:val="0"/>
                <w:numId w:val="21"/>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hideMark/>
          </w:tcPr>
          <w:p w:rsidR="00E10F34" w:rsidRPr="00246CFB" w:rsidRDefault="00E10F34" w:rsidP="000B0595">
            <w:pPr>
              <w:jc w:val="both"/>
              <w:rPr>
                <w:sz w:val="28"/>
                <w:szCs w:val="28"/>
              </w:rPr>
            </w:pPr>
            <w:r w:rsidRPr="00246CFB">
              <w:rPr>
                <w:sz w:val="28"/>
                <w:szCs w:val="28"/>
              </w:rPr>
              <w:t>Работа в процедурном кабинете хирургического отделения. Определение групп крови, резус-фактора. Постановка проб на совместимость</w:t>
            </w:r>
          </w:p>
        </w:tc>
        <w:tc>
          <w:tcPr>
            <w:tcW w:w="2051" w:type="dxa"/>
            <w:tcBorders>
              <w:top w:val="single" w:sz="4" w:space="0" w:color="auto"/>
              <w:left w:val="single" w:sz="4" w:space="0" w:color="auto"/>
              <w:bottom w:val="single" w:sz="4" w:space="0" w:color="auto"/>
              <w:right w:val="single" w:sz="4" w:space="0" w:color="auto"/>
            </w:tcBorders>
            <w:hideMark/>
          </w:tcPr>
          <w:p w:rsidR="00E10F34" w:rsidRPr="00246CFB" w:rsidRDefault="00E10F34" w:rsidP="000B0595">
            <w:pPr>
              <w:jc w:val="center"/>
              <w:rPr>
                <w:sz w:val="28"/>
                <w:szCs w:val="28"/>
              </w:rPr>
            </w:pPr>
            <w:r w:rsidRPr="00246CFB">
              <w:rPr>
                <w:sz w:val="28"/>
                <w:szCs w:val="28"/>
              </w:rPr>
              <w:t>7,2</w:t>
            </w:r>
          </w:p>
        </w:tc>
      </w:tr>
      <w:tr w:rsidR="00E10F34" w:rsidRPr="008C7E44" w:rsidTr="00691B49">
        <w:trPr>
          <w:trHeight w:val="593"/>
        </w:trPr>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E10F34">
            <w:pPr>
              <w:pStyle w:val="afc"/>
              <w:numPr>
                <w:ilvl w:val="0"/>
                <w:numId w:val="21"/>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hideMark/>
          </w:tcPr>
          <w:p w:rsidR="00E10F34" w:rsidRPr="00246CFB" w:rsidRDefault="00E10F34" w:rsidP="000B0595">
            <w:pPr>
              <w:pStyle w:val="af0"/>
              <w:jc w:val="both"/>
              <w:rPr>
                <w:rFonts w:ascii="Times New Roman" w:hAnsi="Times New Roman"/>
                <w:sz w:val="28"/>
                <w:szCs w:val="28"/>
              </w:rPr>
            </w:pPr>
            <w:r w:rsidRPr="00246CFB">
              <w:rPr>
                <w:rFonts w:ascii="Times New Roman" w:hAnsi="Times New Roman"/>
                <w:sz w:val="28"/>
                <w:szCs w:val="28"/>
              </w:rPr>
              <w:t>Осуществление</w:t>
            </w:r>
            <w:r>
              <w:rPr>
                <w:rFonts w:ascii="Times New Roman" w:hAnsi="Times New Roman"/>
                <w:sz w:val="28"/>
                <w:szCs w:val="28"/>
              </w:rPr>
              <w:t xml:space="preserve"> медицинского наблюдения и</w:t>
            </w:r>
            <w:r w:rsidRPr="00246CFB">
              <w:rPr>
                <w:rFonts w:ascii="Times New Roman" w:hAnsi="Times New Roman"/>
                <w:sz w:val="28"/>
                <w:szCs w:val="28"/>
              </w:rPr>
              <w:t xml:space="preserve"> ухода в послеоперационном периоде </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jc w:val="center"/>
              <w:rPr>
                <w:sz w:val="28"/>
                <w:szCs w:val="28"/>
              </w:rPr>
            </w:pPr>
            <w:r w:rsidRPr="00246CFB">
              <w:rPr>
                <w:sz w:val="28"/>
                <w:szCs w:val="28"/>
              </w:rPr>
              <w:t>7,2</w:t>
            </w:r>
          </w:p>
        </w:tc>
      </w:tr>
      <w:tr w:rsidR="00E10F34" w:rsidRPr="008C7E44" w:rsidTr="00691B49">
        <w:trPr>
          <w:trHeight w:val="340"/>
        </w:trPr>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0B0595">
            <w:pPr>
              <w:tabs>
                <w:tab w:val="left" w:pos="695"/>
              </w:tabs>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Pr>
                <w:sz w:val="28"/>
                <w:szCs w:val="28"/>
              </w:rPr>
              <w:t>Раздел </w:t>
            </w:r>
            <w:r>
              <w:rPr>
                <w:sz w:val="28"/>
                <w:szCs w:val="28"/>
                <w:lang w:val="en-US"/>
              </w:rPr>
              <w:t>III</w:t>
            </w:r>
            <w:r w:rsidRPr="00246CFB">
              <w:rPr>
                <w:sz w:val="28"/>
                <w:szCs w:val="28"/>
              </w:rPr>
              <w:t>. </w:t>
            </w:r>
            <w:r w:rsidRPr="00246CFB">
              <w:rPr>
                <w:b/>
                <w:sz w:val="28"/>
                <w:szCs w:val="28"/>
              </w:rPr>
              <w:t xml:space="preserve">Работа в операционном отделении </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jc w:val="center"/>
              <w:rPr>
                <w:sz w:val="28"/>
                <w:szCs w:val="28"/>
              </w:rPr>
            </w:pPr>
            <w:r w:rsidRPr="00246CFB">
              <w:rPr>
                <w:b/>
                <w:sz w:val="28"/>
                <w:szCs w:val="28"/>
              </w:rPr>
              <w:t>14,4</w:t>
            </w:r>
          </w:p>
        </w:tc>
      </w:tr>
      <w:tr w:rsidR="00E10F34" w:rsidRPr="008C7E44"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E10F34" w:rsidRPr="00246CFB" w:rsidRDefault="00E10F34" w:rsidP="00E10F34">
            <w:pPr>
              <w:pStyle w:val="afc"/>
              <w:numPr>
                <w:ilvl w:val="1"/>
                <w:numId w:val="27"/>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hideMark/>
          </w:tcPr>
          <w:p w:rsidR="00E10F34" w:rsidRPr="00246CFB" w:rsidRDefault="00E10F34" w:rsidP="000B0595">
            <w:pPr>
              <w:jc w:val="both"/>
              <w:rPr>
                <w:sz w:val="28"/>
                <w:szCs w:val="28"/>
              </w:rPr>
            </w:pPr>
            <w:r w:rsidRPr="00246CFB">
              <w:rPr>
                <w:sz w:val="28"/>
                <w:szCs w:val="28"/>
              </w:rPr>
              <w:t xml:space="preserve">Структура и организация работы операционного отделения </w:t>
            </w:r>
          </w:p>
        </w:tc>
        <w:tc>
          <w:tcPr>
            <w:tcW w:w="2051" w:type="dxa"/>
            <w:tcBorders>
              <w:top w:val="single" w:sz="4" w:space="0" w:color="auto"/>
              <w:left w:val="single" w:sz="4" w:space="0" w:color="auto"/>
              <w:bottom w:val="single" w:sz="4" w:space="0" w:color="auto"/>
              <w:right w:val="single" w:sz="4" w:space="0" w:color="auto"/>
            </w:tcBorders>
            <w:hideMark/>
          </w:tcPr>
          <w:p w:rsidR="00E10F34" w:rsidRPr="00246CFB" w:rsidRDefault="00E10F34" w:rsidP="000B0595">
            <w:pPr>
              <w:jc w:val="center"/>
              <w:rPr>
                <w:sz w:val="28"/>
                <w:szCs w:val="28"/>
              </w:rPr>
            </w:pPr>
            <w:r w:rsidRPr="00246CFB">
              <w:rPr>
                <w:sz w:val="28"/>
                <w:szCs w:val="28"/>
              </w:rPr>
              <w:t>7,2</w:t>
            </w:r>
          </w:p>
        </w:tc>
      </w:tr>
      <w:tr w:rsidR="00E10F34" w:rsidRPr="008C7E44"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E10F34">
            <w:pPr>
              <w:pStyle w:val="afc"/>
              <w:numPr>
                <w:ilvl w:val="1"/>
                <w:numId w:val="27"/>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sidRPr="00246CFB">
              <w:rPr>
                <w:sz w:val="28"/>
                <w:szCs w:val="28"/>
              </w:rPr>
              <w:t>Дезинфекция медицинских изделий и их подготовка к стерилизации</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jc w:val="center"/>
              <w:rPr>
                <w:sz w:val="28"/>
                <w:szCs w:val="28"/>
              </w:rPr>
            </w:pPr>
            <w:r w:rsidRPr="00246CFB">
              <w:rPr>
                <w:sz w:val="28"/>
                <w:szCs w:val="28"/>
              </w:rPr>
              <w:t>7,2</w:t>
            </w:r>
          </w:p>
        </w:tc>
      </w:tr>
      <w:tr w:rsidR="00E10F34" w:rsidRPr="008C7E44"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0B0595">
            <w:pPr>
              <w:tabs>
                <w:tab w:val="left" w:pos="695"/>
              </w:tabs>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Pr>
                <w:sz w:val="28"/>
                <w:szCs w:val="28"/>
              </w:rPr>
              <w:t>Раздел IV</w:t>
            </w:r>
            <w:r w:rsidRPr="00246CFB">
              <w:rPr>
                <w:sz w:val="28"/>
                <w:szCs w:val="28"/>
              </w:rPr>
              <w:t>. </w:t>
            </w:r>
            <w:r w:rsidRPr="00246CFB">
              <w:rPr>
                <w:b/>
                <w:sz w:val="28"/>
                <w:szCs w:val="28"/>
              </w:rPr>
              <w:t>Работа в отделении анестезиологии и реанимации (интенсивной терапии и реанимации)</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jc w:val="center"/>
              <w:rPr>
                <w:sz w:val="28"/>
                <w:szCs w:val="28"/>
              </w:rPr>
            </w:pPr>
            <w:r w:rsidRPr="00246CFB">
              <w:rPr>
                <w:b/>
                <w:sz w:val="28"/>
                <w:szCs w:val="28"/>
              </w:rPr>
              <w:t>14,4</w:t>
            </w:r>
          </w:p>
        </w:tc>
      </w:tr>
      <w:tr w:rsidR="00E10F34" w:rsidRPr="008C7E44"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E10F34" w:rsidRPr="00246CFB" w:rsidRDefault="00E10F34" w:rsidP="00E10F34">
            <w:pPr>
              <w:pStyle w:val="afc"/>
              <w:numPr>
                <w:ilvl w:val="0"/>
                <w:numId w:val="28"/>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hideMark/>
          </w:tcPr>
          <w:p w:rsidR="00E10F34" w:rsidRPr="00246CFB" w:rsidRDefault="00E10F34" w:rsidP="000B0595">
            <w:pPr>
              <w:jc w:val="both"/>
              <w:rPr>
                <w:sz w:val="28"/>
                <w:szCs w:val="28"/>
              </w:rPr>
            </w:pPr>
            <w:r w:rsidRPr="00246CFB">
              <w:rPr>
                <w:sz w:val="28"/>
                <w:szCs w:val="28"/>
              </w:rPr>
              <w:t xml:space="preserve">Структура и организация работы отделения анестезиологии и реанимации (интенсивной терапии и реанимации). </w:t>
            </w:r>
            <w:r>
              <w:rPr>
                <w:sz w:val="28"/>
                <w:szCs w:val="28"/>
              </w:rPr>
              <w:t>О</w:t>
            </w:r>
            <w:r w:rsidRPr="00246CFB">
              <w:rPr>
                <w:sz w:val="28"/>
                <w:szCs w:val="28"/>
              </w:rPr>
              <w:t xml:space="preserve">существление </w:t>
            </w:r>
            <w:r>
              <w:rPr>
                <w:sz w:val="28"/>
                <w:szCs w:val="28"/>
              </w:rPr>
              <w:t>медицинского наблюдения и</w:t>
            </w:r>
            <w:r w:rsidRPr="00246CFB">
              <w:rPr>
                <w:sz w:val="28"/>
                <w:szCs w:val="28"/>
              </w:rPr>
              <w:t>уходаза пациентами</w:t>
            </w:r>
          </w:p>
        </w:tc>
        <w:tc>
          <w:tcPr>
            <w:tcW w:w="2051" w:type="dxa"/>
            <w:tcBorders>
              <w:top w:val="single" w:sz="4" w:space="0" w:color="auto"/>
              <w:left w:val="single" w:sz="4" w:space="0" w:color="auto"/>
              <w:bottom w:val="single" w:sz="4" w:space="0" w:color="auto"/>
              <w:right w:val="single" w:sz="4" w:space="0" w:color="auto"/>
            </w:tcBorders>
            <w:hideMark/>
          </w:tcPr>
          <w:p w:rsidR="00E10F34" w:rsidRPr="00246CFB" w:rsidRDefault="00E10F34" w:rsidP="000B0595">
            <w:pPr>
              <w:jc w:val="center"/>
              <w:rPr>
                <w:sz w:val="28"/>
                <w:szCs w:val="28"/>
              </w:rPr>
            </w:pPr>
            <w:r w:rsidRPr="00246CFB">
              <w:rPr>
                <w:sz w:val="28"/>
                <w:szCs w:val="28"/>
              </w:rPr>
              <w:t>14,4</w:t>
            </w:r>
          </w:p>
        </w:tc>
      </w:tr>
      <w:tr w:rsidR="00E10F34" w:rsidRPr="008C7E44"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0B0595">
            <w:pPr>
              <w:tabs>
                <w:tab w:val="left" w:pos="695"/>
              </w:tabs>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Pr>
                <w:sz w:val="28"/>
                <w:szCs w:val="28"/>
              </w:rPr>
              <w:t>Раздел </w:t>
            </w:r>
            <w:r>
              <w:rPr>
                <w:sz w:val="28"/>
                <w:szCs w:val="28"/>
                <w:lang w:val="en-US"/>
              </w:rPr>
              <w:t>V</w:t>
            </w:r>
            <w:r w:rsidRPr="00246CFB">
              <w:rPr>
                <w:sz w:val="28"/>
                <w:szCs w:val="28"/>
              </w:rPr>
              <w:t>. </w:t>
            </w:r>
            <w:r w:rsidRPr="00246CFB">
              <w:rPr>
                <w:b/>
                <w:sz w:val="28"/>
                <w:szCs w:val="28"/>
              </w:rPr>
              <w:t>Работа в педиатрическом отделении больничной организации</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jc w:val="center"/>
              <w:rPr>
                <w:b/>
                <w:sz w:val="28"/>
                <w:szCs w:val="28"/>
              </w:rPr>
            </w:pPr>
            <w:r w:rsidRPr="00246CFB">
              <w:rPr>
                <w:b/>
                <w:sz w:val="28"/>
                <w:szCs w:val="28"/>
              </w:rPr>
              <w:t>36</w:t>
            </w:r>
          </w:p>
        </w:tc>
      </w:tr>
      <w:tr w:rsidR="00E10F34" w:rsidRPr="008C7E44"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E10F34">
            <w:pPr>
              <w:pStyle w:val="afc"/>
              <w:numPr>
                <w:ilvl w:val="0"/>
                <w:numId w:val="25"/>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sidRPr="00246CFB">
              <w:rPr>
                <w:sz w:val="28"/>
                <w:szCs w:val="28"/>
              </w:rPr>
              <w:t>Структура и организация работы педиатрического отделения больничной организации отделения. Уход за новорожденным ребенком</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pStyle w:val="af0"/>
              <w:jc w:val="center"/>
              <w:rPr>
                <w:rFonts w:ascii="Times New Roman" w:hAnsi="Times New Roman"/>
                <w:sz w:val="28"/>
                <w:szCs w:val="28"/>
              </w:rPr>
            </w:pPr>
            <w:r w:rsidRPr="00246CFB">
              <w:rPr>
                <w:rFonts w:ascii="Times New Roman" w:hAnsi="Times New Roman"/>
                <w:sz w:val="28"/>
                <w:szCs w:val="28"/>
              </w:rPr>
              <w:t>7,2</w:t>
            </w:r>
          </w:p>
        </w:tc>
      </w:tr>
      <w:tr w:rsidR="00E10F34" w:rsidRPr="008C7E44"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E10F34">
            <w:pPr>
              <w:pStyle w:val="afc"/>
              <w:numPr>
                <w:ilvl w:val="0"/>
                <w:numId w:val="25"/>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sidRPr="00246CFB">
              <w:rPr>
                <w:sz w:val="28"/>
                <w:szCs w:val="28"/>
              </w:rPr>
              <w:t xml:space="preserve">Осуществление </w:t>
            </w:r>
            <w:r>
              <w:rPr>
                <w:sz w:val="28"/>
                <w:szCs w:val="28"/>
              </w:rPr>
              <w:t>медицинского наблюдения и</w:t>
            </w:r>
            <w:r w:rsidR="004C66E6" w:rsidRPr="004C66E6">
              <w:rPr>
                <w:sz w:val="28"/>
                <w:szCs w:val="28"/>
              </w:rPr>
              <w:t xml:space="preserve"> </w:t>
            </w:r>
            <w:r w:rsidRPr="00246CFB">
              <w:rPr>
                <w:sz w:val="28"/>
                <w:szCs w:val="28"/>
              </w:rPr>
              <w:t>ухода</w:t>
            </w:r>
            <w:r w:rsidR="004C66E6" w:rsidRPr="004C66E6">
              <w:rPr>
                <w:sz w:val="28"/>
                <w:szCs w:val="28"/>
              </w:rPr>
              <w:t xml:space="preserve"> </w:t>
            </w:r>
            <w:r w:rsidRPr="00246CFB">
              <w:rPr>
                <w:sz w:val="28"/>
                <w:szCs w:val="28"/>
              </w:rPr>
              <w:t>за детьми грудного возраста</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pStyle w:val="af0"/>
              <w:jc w:val="center"/>
              <w:rPr>
                <w:rFonts w:ascii="Times New Roman" w:hAnsi="Times New Roman"/>
                <w:sz w:val="28"/>
                <w:szCs w:val="28"/>
              </w:rPr>
            </w:pPr>
            <w:r w:rsidRPr="00246CFB">
              <w:rPr>
                <w:rFonts w:ascii="Times New Roman" w:hAnsi="Times New Roman"/>
                <w:sz w:val="28"/>
                <w:szCs w:val="28"/>
              </w:rPr>
              <w:t>7,2</w:t>
            </w:r>
          </w:p>
        </w:tc>
      </w:tr>
      <w:tr w:rsidR="00E10F34" w:rsidRPr="008C7E44"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E10F34">
            <w:pPr>
              <w:pStyle w:val="afc"/>
              <w:numPr>
                <w:ilvl w:val="0"/>
                <w:numId w:val="25"/>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sidRPr="00246CFB">
              <w:rPr>
                <w:sz w:val="28"/>
                <w:szCs w:val="28"/>
              </w:rPr>
              <w:t xml:space="preserve">Осуществление </w:t>
            </w:r>
            <w:r>
              <w:rPr>
                <w:sz w:val="28"/>
                <w:szCs w:val="28"/>
              </w:rPr>
              <w:t>медицинского наблюдения и</w:t>
            </w:r>
            <w:r w:rsidR="004C66E6" w:rsidRPr="004C66E6">
              <w:rPr>
                <w:sz w:val="28"/>
                <w:szCs w:val="28"/>
              </w:rPr>
              <w:t xml:space="preserve"> </w:t>
            </w:r>
            <w:r w:rsidRPr="00246CFB">
              <w:rPr>
                <w:sz w:val="28"/>
                <w:szCs w:val="28"/>
              </w:rPr>
              <w:t>ухода</w:t>
            </w:r>
            <w:r w:rsidR="004C66E6" w:rsidRPr="004C66E6">
              <w:rPr>
                <w:sz w:val="28"/>
                <w:szCs w:val="28"/>
              </w:rPr>
              <w:t xml:space="preserve"> </w:t>
            </w:r>
            <w:r w:rsidRPr="00246CFB">
              <w:rPr>
                <w:sz w:val="28"/>
                <w:szCs w:val="28"/>
              </w:rPr>
              <w:t>за детьми разного возраста</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pStyle w:val="af0"/>
              <w:jc w:val="center"/>
              <w:rPr>
                <w:rFonts w:ascii="Times New Roman" w:hAnsi="Times New Roman"/>
                <w:sz w:val="28"/>
                <w:szCs w:val="28"/>
              </w:rPr>
            </w:pPr>
            <w:r w:rsidRPr="00246CFB">
              <w:rPr>
                <w:rFonts w:ascii="Times New Roman" w:hAnsi="Times New Roman"/>
                <w:sz w:val="28"/>
                <w:szCs w:val="28"/>
              </w:rPr>
              <w:t>7,2</w:t>
            </w:r>
          </w:p>
        </w:tc>
      </w:tr>
      <w:tr w:rsidR="00E10F34" w:rsidRPr="008C7E44"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E10F34">
            <w:pPr>
              <w:pStyle w:val="afc"/>
              <w:numPr>
                <w:ilvl w:val="0"/>
                <w:numId w:val="25"/>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sidRPr="00246CFB">
              <w:rPr>
                <w:sz w:val="28"/>
                <w:szCs w:val="28"/>
              </w:rPr>
              <w:t>Работа в процедурном кабинете</w:t>
            </w:r>
            <w:r w:rsidR="004C66E6" w:rsidRPr="004C66E6">
              <w:rPr>
                <w:sz w:val="28"/>
                <w:szCs w:val="28"/>
              </w:rPr>
              <w:t xml:space="preserve"> </w:t>
            </w:r>
            <w:r w:rsidRPr="00246CFB">
              <w:rPr>
                <w:sz w:val="28"/>
                <w:szCs w:val="28"/>
              </w:rPr>
              <w:t>педиатрического отделении. Парентеральное введение лекарственных средств детям</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pStyle w:val="af0"/>
              <w:jc w:val="center"/>
              <w:rPr>
                <w:rFonts w:ascii="Times New Roman" w:hAnsi="Times New Roman"/>
                <w:sz w:val="28"/>
                <w:szCs w:val="28"/>
              </w:rPr>
            </w:pPr>
            <w:r w:rsidRPr="00246CFB">
              <w:rPr>
                <w:rFonts w:ascii="Times New Roman" w:hAnsi="Times New Roman"/>
                <w:sz w:val="28"/>
                <w:szCs w:val="28"/>
              </w:rPr>
              <w:t>14,4</w:t>
            </w:r>
          </w:p>
        </w:tc>
      </w:tr>
      <w:tr w:rsidR="00E10F34" w:rsidRPr="008C7E44" w:rsidTr="00691B49">
        <w:trPr>
          <w:trHeight w:val="340"/>
        </w:trPr>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0B0595">
            <w:pPr>
              <w:tabs>
                <w:tab w:val="left" w:pos="695"/>
              </w:tabs>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b/>
                <w:sz w:val="28"/>
                <w:szCs w:val="28"/>
              </w:rPr>
            </w:pPr>
            <w:r>
              <w:rPr>
                <w:sz w:val="28"/>
                <w:szCs w:val="28"/>
              </w:rPr>
              <w:t>Раздел </w:t>
            </w:r>
            <w:r>
              <w:rPr>
                <w:sz w:val="28"/>
                <w:szCs w:val="28"/>
                <w:lang w:val="en-US"/>
              </w:rPr>
              <w:t>VI</w:t>
            </w:r>
            <w:r w:rsidRPr="00246CFB">
              <w:rPr>
                <w:sz w:val="28"/>
                <w:szCs w:val="28"/>
              </w:rPr>
              <w:t>.</w:t>
            </w:r>
            <w:r w:rsidRPr="00246CFB">
              <w:rPr>
                <w:b/>
                <w:sz w:val="28"/>
                <w:szCs w:val="28"/>
              </w:rPr>
              <w:t> Структура и организация работы регистратуры поликлиники</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jc w:val="center"/>
              <w:rPr>
                <w:b/>
                <w:sz w:val="28"/>
                <w:szCs w:val="28"/>
              </w:rPr>
            </w:pPr>
            <w:r w:rsidRPr="00246CFB">
              <w:rPr>
                <w:b/>
                <w:sz w:val="28"/>
                <w:szCs w:val="28"/>
              </w:rPr>
              <w:t>7,2</w:t>
            </w:r>
          </w:p>
        </w:tc>
      </w:tr>
      <w:tr w:rsidR="00E10F34" w:rsidRPr="008C7E44" w:rsidTr="00691B49">
        <w:trPr>
          <w:trHeight w:val="340"/>
        </w:trPr>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E10F34">
            <w:pPr>
              <w:pStyle w:val="afc"/>
              <w:numPr>
                <w:ilvl w:val="0"/>
                <w:numId w:val="26"/>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sidRPr="00246CFB">
              <w:rPr>
                <w:sz w:val="28"/>
                <w:szCs w:val="28"/>
              </w:rPr>
              <w:t>Работа в регистратуре поликлиники</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jc w:val="center"/>
              <w:rPr>
                <w:sz w:val="28"/>
                <w:szCs w:val="28"/>
              </w:rPr>
            </w:pPr>
            <w:r w:rsidRPr="00246CFB">
              <w:rPr>
                <w:sz w:val="28"/>
                <w:szCs w:val="28"/>
              </w:rPr>
              <w:t>7,2</w:t>
            </w:r>
          </w:p>
        </w:tc>
      </w:tr>
      <w:tr w:rsidR="00E10F34" w:rsidRPr="00D24A3E"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0B0595">
            <w:pPr>
              <w:tabs>
                <w:tab w:val="left" w:pos="695"/>
              </w:tabs>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Pr>
                <w:sz w:val="28"/>
                <w:szCs w:val="28"/>
              </w:rPr>
              <w:t>Раздел VII</w:t>
            </w:r>
            <w:r w:rsidRPr="00246CFB">
              <w:rPr>
                <w:sz w:val="28"/>
                <w:szCs w:val="28"/>
              </w:rPr>
              <w:t>. </w:t>
            </w:r>
            <w:r w:rsidRPr="00246CFB">
              <w:rPr>
                <w:b/>
                <w:sz w:val="28"/>
                <w:szCs w:val="28"/>
              </w:rPr>
              <w:t>Работа в терапевтическом отделении поликлиники</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jc w:val="center"/>
              <w:rPr>
                <w:b/>
                <w:sz w:val="28"/>
                <w:szCs w:val="28"/>
              </w:rPr>
            </w:pPr>
            <w:r w:rsidRPr="00246CFB">
              <w:rPr>
                <w:b/>
                <w:sz w:val="28"/>
                <w:szCs w:val="28"/>
              </w:rPr>
              <w:t>28,8</w:t>
            </w:r>
          </w:p>
        </w:tc>
      </w:tr>
      <w:tr w:rsidR="00E10F34" w:rsidRPr="008C7E44"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E10F34">
            <w:pPr>
              <w:pStyle w:val="afc"/>
              <w:numPr>
                <w:ilvl w:val="0"/>
                <w:numId w:val="22"/>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sidRPr="00246CFB">
              <w:rPr>
                <w:sz w:val="28"/>
                <w:szCs w:val="28"/>
              </w:rPr>
              <w:t>Структура и организация работы терапевтического отделения поликлиники</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pStyle w:val="af0"/>
              <w:jc w:val="center"/>
              <w:rPr>
                <w:rFonts w:ascii="Times New Roman" w:hAnsi="Times New Roman"/>
                <w:sz w:val="28"/>
                <w:szCs w:val="28"/>
              </w:rPr>
            </w:pPr>
            <w:r w:rsidRPr="00246CFB">
              <w:rPr>
                <w:rFonts w:ascii="Times New Roman" w:hAnsi="Times New Roman"/>
                <w:sz w:val="28"/>
                <w:szCs w:val="28"/>
              </w:rPr>
              <w:t>7,2</w:t>
            </w:r>
          </w:p>
        </w:tc>
      </w:tr>
      <w:tr w:rsidR="00E10F34" w:rsidRPr="008C7E44" w:rsidTr="00691B49">
        <w:trPr>
          <w:trHeight w:val="340"/>
        </w:trPr>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E10F34">
            <w:pPr>
              <w:pStyle w:val="afc"/>
              <w:numPr>
                <w:ilvl w:val="0"/>
                <w:numId w:val="22"/>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sidRPr="00246CFB">
              <w:rPr>
                <w:sz w:val="28"/>
                <w:szCs w:val="28"/>
              </w:rPr>
              <w:t>Работа на приеме с врачом</w:t>
            </w:r>
            <w:r>
              <w:rPr>
                <w:sz w:val="28"/>
                <w:szCs w:val="28"/>
              </w:rPr>
              <w:t>-специалистом</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pStyle w:val="af0"/>
              <w:jc w:val="center"/>
              <w:rPr>
                <w:rFonts w:ascii="Times New Roman" w:hAnsi="Times New Roman"/>
                <w:sz w:val="28"/>
                <w:szCs w:val="28"/>
              </w:rPr>
            </w:pPr>
            <w:r w:rsidRPr="00246CFB">
              <w:rPr>
                <w:rFonts w:ascii="Times New Roman" w:hAnsi="Times New Roman"/>
                <w:sz w:val="28"/>
                <w:szCs w:val="28"/>
              </w:rPr>
              <w:t>7,2</w:t>
            </w:r>
          </w:p>
        </w:tc>
      </w:tr>
      <w:tr w:rsidR="00E10F34" w:rsidRPr="008C7E44" w:rsidTr="00691B49">
        <w:trPr>
          <w:trHeight w:val="340"/>
        </w:trPr>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E10F34">
            <w:pPr>
              <w:pStyle w:val="afc"/>
              <w:numPr>
                <w:ilvl w:val="0"/>
                <w:numId w:val="22"/>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sidRPr="00246CFB">
              <w:rPr>
                <w:sz w:val="28"/>
                <w:szCs w:val="28"/>
              </w:rPr>
              <w:t>Патронаж пациентов</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jc w:val="center"/>
              <w:rPr>
                <w:sz w:val="28"/>
                <w:szCs w:val="28"/>
              </w:rPr>
            </w:pPr>
            <w:r w:rsidRPr="00246CFB">
              <w:rPr>
                <w:sz w:val="28"/>
                <w:szCs w:val="28"/>
              </w:rPr>
              <w:t>7,2</w:t>
            </w:r>
          </w:p>
        </w:tc>
      </w:tr>
      <w:tr w:rsidR="00E10F34" w:rsidRPr="008C7E44" w:rsidTr="00691B49">
        <w:trPr>
          <w:trHeight w:val="340"/>
        </w:trPr>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E10F34">
            <w:pPr>
              <w:pStyle w:val="afc"/>
              <w:numPr>
                <w:ilvl w:val="0"/>
                <w:numId w:val="22"/>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sidRPr="00246CFB">
              <w:rPr>
                <w:sz w:val="28"/>
                <w:szCs w:val="28"/>
              </w:rPr>
              <w:t>Диспансеризация населения</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jc w:val="center"/>
              <w:rPr>
                <w:sz w:val="28"/>
                <w:szCs w:val="28"/>
              </w:rPr>
            </w:pPr>
            <w:r w:rsidRPr="00246CFB">
              <w:rPr>
                <w:sz w:val="28"/>
                <w:szCs w:val="28"/>
              </w:rPr>
              <w:t>7,2</w:t>
            </w:r>
          </w:p>
        </w:tc>
      </w:tr>
      <w:tr w:rsidR="00E10F34" w:rsidRPr="00C62A39"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0B0595">
            <w:pPr>
              <w:tabs>
                <w:tab w:val="left" w:pos="695"/>
              </w:tabs>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Pr>
                <w:sz w:val="28"/>
                <w:szCs w:val="28"/>
              </w:rPr>
              <w:t>Раздел VIII</w:t>
            </w:r>
            <w:r w:rsidRPr="00246CFB">
              <w:rPr>
                <w:sz w:val="28"/>
                <w:szCs w:val="28"/>
              </w:rPr>
              <w:t>. </w:t>
            </w:r>
            <w:r w:rsidRPr="00246CFB">
              <w:rPr>
                <w:b/>
                <w:sz w:val="28"/>
                <w:szCs w:val="28"/>
              </w:rPr>
              <w:t>Работа в хирургическом отделении (кабинете) поликлиники</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jc w:val="center"/>
              <w:rPr>
                <w:b/>
                <w:sz w:val="28"/>
                <w:szCs w:val="28"/>
              </w:rPr>
            </w:pPr>
            <w:r w:rsidRPr="00246CFB">
              <w:rPr>
                <w:b/>
                <w:sz w:val="28"/>
                <w:szCs w:val="28"/>
              </w:rPr>
              <w:t>21,6</w:t>
            </w:r>
          </w:p>
        </w:tc>
      </w:tr>
      <w:tr w:rsidR="00E10F34" w:rsidRPr="008C7E44"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E10F34">
            <w:pPr>
              <w:pStyle w:val="afc"/>
              <w:numPr>
                <w:ilvl w:val="0"/>
                <w:numId w:val="23"/>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sidRPr="00246CFB">
              <w:rPr>
                <w:sz w:val="28"/>
                <w:szCs w:val="28"/>
              </w:rPr>
              <w:t xml:space="preserve">Структура и организация работы хирургического отделения (кабинета) поликлиники </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jc w:val="center"/>
              <w:rPr>
                <w:sz w:val="28"/>
                <w:szCs w:val="28"/>
              </w:rPr>
            </w:pPr>
            <w:r w:rsidRPr="00246CFB">
              <w:rPr>
                <w:sz w:val="28"/>
                <w:szCs w:val="28"/>
              </w:rPr>
              <w:t>7,2</w:t>
            </w:r>
          </w:p>
        </w:tc>
      </w:tr>
      <w:tr w:rsidR="00E10F34" w:rsidRPr="008C7E44"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E10F34">
            <w:pPr>
              <w:pStyle w:val="afc"/>
              <w:numPr>
                <w:ilvl w:val="0"/>
                <w:numId w:val="23"/>
              </w:numPr>
              <w:tabs>
                <w:tab w:val="left" w:pos="695"/>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sidRPr="00246CFB">
              <w:rPr>
                <w:sz w:val="28"/>
                <w:szCs w:val="28"/>
              </w:rPr>
              <w:t>Работа в перевязочном кабинете. Наложение бинтовых и гипсовых повязок</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jc w:val="center"/>
              <w:rPr>
                <w:sz w:val="28"/>
                <w:szCs w:val="28"/>
              </w:rPr>
            </w:pPr>
            <w:r w:rsidRPr="00246CFB">
              <w:rPr>
                <w:sz w:val="28"/>
                <w:szCs w:val="28"/>
              </w:rPr>
              <w:t>14,4</w:t>
            </w:r>
          </w:p>
        </w:tc>
      </w:tr>
      <w:tr w:rsidR="00E10F34" w:rsidRPr="00D24A3E"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0B0595">
            <w:pPr>
              <w:tabs>
                <w:tab w:val="left" w:pos="695"/>
              </w:tabs>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b/>
                <w:sz w:val="28"/>
                <w:szCs w:val="28"/>
              </w:rPr>
            </w:pPr>
            <w:r>
              <w:rPr>
                <w:sz w:val="28"/>
                <w:szCs w:val="28"/>
              </w:rPr>
              <w:t>Раздел IX</w:t>
            </w:r>
            <w:r w:rsidRPr="00246CFB">
              <w:rPr>
                <w:sz w:val="28"/>
                <w:szCs w:val="28"/>
              </w:rPr>
              <w:t>.</w:t>
            </w:r>
            <w:r w:rsidRPr="00246CFB">
              <w:rPr>
                <w:b/>
                <w:sz w:val="28"/>
                <w:szCs w:val="28"/>
              </w:rPr>
              <w:t> Работа в детской поликлинике</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691B49" w:rsidP="000B0595">
            <w:pPr>
              <w:jc w:val="center"/>
              <w:rPr>
                <w:b/>
                <w:sz w:val="28"/>
                <w:szCs w:val="28"/>
              </w:rPr>
            </w:pPr>
            <w:r>
              <w:rPr>
                <w:b/>
                <w:sz w:val="28"/>
                <w:szCs w:val="28"/>
              </w:rPr>
              <w:t>28,8</w:t>
            </w:r>
          </w:p>
        </w:tc>
      </w:tr>
      <w:tr w:rsidR="00E10F34" w:rsidRPr="008C7E44" w:rsidTr="00691B49">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E10F34">
            <w:pPr>
              <w:pStyle w:val="afc"/>
              <w:numPr>
                <w:ilvl w:val="0"/>
                <w:numId w:val="24"/>
              </w:numPr>
              <w:tabs>
                <w:tab w:val="left" w:pos="680"/>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pStyle w:val="afc"/>
              <w:ind w:left="0"/>
              <w:jc w:val="both"/>
              <w:rPr>
                <w:sz w:val="28"/>
                <w:szCs w:val="28"/>
              </w:rPr>
            </w:pPr>
            <w:r w:rsidRPr="00246CFB">
              <w:rPr>
                <w:sz w:val="28"/>
                <w:szCs w:val="28"/>
              </w:rPr>
              <w:t xml:space="preserve">Структура и организация работы детской поликлиники. </w:t>
            </w:r>
            <w:r w:rsidRPr="00246CFB">
              <w:rPr>
                <w:rFonts w:eastAsiaTheme="minorEastAsia"/>
                <w:sz w:val="28"/>
                <w:szCs w:val="28"/>
              </w:rPr>
              <w:t>Участие в</w:t>
            </w:r>
            <w:r w:rsidR="004C66E6" w:rsidRPr="004C66E6">
              <w:rPr>
                <w:rFonts w:eastAsiaTheme="minorEastAsia"/>
                <w:sz w:val="28"/>
                <w:szCs w:val="28"/>
              </w:rPr>
              <w:t xml:space="preserve"> </w:t>
            </w:r>
            <w:r w:rsidRPr="00246CFB">
              <w:rPr>
                <w:rFonts w:eastAsiaTheme="minorEastAsia"/>
                <w:sz w:val="28"/>
                <w:szCs w:val="28"/>
              </w:rPr>
              <w:t>подготовке и проведении диагностических исследований</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jc w:val="center"/>
              <w:rPr>
                <w:sz w:val="28"/>
                <w:szCs w:val="28"/>
              </w:rPr>
            </w:pPr>
            <w:r w:rsidRPr="00246CFB">
              <w:rPr>
                <w:sz w:val="28"/>
                <w:szCs w:val="28"/>
              </w:rPr>
              <w:t>7,2</w:t>
            </w:r>
          </w:p>
        </w:tc>
      </w:tr>
      <w:tr w:rsidR="00E10F34" w:rsidRPr="008C7E44" w:rsidTr="00691B49">
        <w:trPr>
          <w:trHeight w:val="340"/>
        </w:trPr>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E10F34">
            <w:pPr>
              <w:pStyle w:val="afc"/>
              <w:numPr>
                <w:ilvl w:val="0"/>
                <w:numId w:val="24"/>
              </w:numPr>
              <w:tabs>
                <w:tab w:val="left" w:pos="680"/>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sidRPr="00246CFB">
              <w:rPr>
                <w:sz w:val="28"/>
                <w:szCs w:val="28"/>
              </w:rPr>
              <w:t>Патронаж новорожденного ребенка</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jc w:val="center"/>
              <w:rPr>
                <w:sz w:val="28"/>
                <w:szCs w:val="28"/>
              </w:rPr>
            </w:pPr>
            <w:r w:rsidRPr="00246CFB">
              <w:rPr>
                <w:sz w:val="28"/>
                <w:szCs w:val="28"/>
              </w:rPr>
              <w:t>7,2</w:t>
            </w:r>
          </w:p>
        </w:tc>
      </w:tr>
      <w:tr w:rsidR="00E10F34" w:rsidRPr="008C7E44" w:rsidTr="00691B49">
        <w:trPr>
          <w:trHeight w:val="340"/>
        </w:trPr>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E10F34">
            <w:pPr>
              <w:pStyle w:val="afc"/>
              <w:numPr>
                <w:ilvl w:val="0"/>
                <w:numId w:val="24"/>
              </w:numPr>
              <w:tabs>
                <w:tab w:val="left" w:pos="680"/>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jc w:val="both"/>
              <w:rPr>
                <w:sz w:val="28"/>
                <w:szCs w:val="28"/>
              </w:rPr>
            </w:pPr>
            <w:r w:rsidRPr="00246CFB">
              <w:rPr>
                <w:sz w:val="28"/>
                <w:szCs w:val="28"/>
              </w:rPr>
              <w:t>Работа с врачом-педиатром на приеме</w:t>
            </w:r>
          </w:p>
        </w:tc>
        <w:tc>
          <w:tcPr>
            <w:tcW w:w="2051" w:type="dxa"/>
            <w:tcBorders>
              <w:top w:val="single" w:sz="4" w:space="0" w:color="auto"/>
              <w:left w:val="single" w:sz="4" w:space="0" w:color="auto"/>
              <w:bottom w:val="single" w:sz="4" w:space="0" w:color="auto"/>
              <w:right w:val="single" w:sz="4" w:space="0" w:color="auto"/>
            </w:tcBorders>
          </w:tcPr>
          <w:p w:rsidR="00E10F34" w:rsidRPr="00246CFB" w:rsidRDefault="00E10F34" w:rsidP="000B0595">
            <w:pPr>
              <w:jc w:val="center"/>
              <w:rPr>
                <w:sz w:val="28"/>
                <w:szCs w:val="28"/>
              </w:rPr>
            </w:pPr>
            <w:r w:rsidRPr="00246CFB">
              <w:rPr>
                <w:sz w:val="28"/>
                <w:szCs w:val="28"/>
              </w:rPr>
              <w:t>7,2</w:t>
            </w:r>
          </w:p>
        </w:tc>
      </w:tr>
      <w:tr w:rsidR="00E10F34" w:rsidRPr="002F33E6" w:rsidTr="00691B49">
        <w:trPr>
          <w:trHeight w:val="340"/>
        </w:trPr>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10F34" w:rsidRPr="00246CFB" w:rsidRDefault="00E10F34" w:rsidP="00E10F34">
            <w:pPr>
              <w:pStyle w:val="afc"/>
              <w:numPr>
                <w:ilvl w:val="0"/>
                <w:numId w:val="24"/>
              </w:numPr>
              <w:tabs>
                <w:tab w:val="left" w:pos="680"/>
              </w:tabs>
              <w:ind w:left="0" w:firstLine="0"/>
              <w:jc w:val="right"/>
              <w:rPr>
                <w:sz w:val="28"/>
                <w:szCs w:val="28"/>
              </w:rPr>
            </w:pPr>
          </w:p>
        </w:tc>
        <w:tc>
          <w:tcPr>
            <w:tcW w:w="6709" w:type="dxa"/>
            <w:tcBorders>
              <w:top w:val="single" w:sz="4" w:space="0" w:color="auto"/>
              <w:left w:val="nil"/>
              <w:bottom w:val="single" w:sz="4" w:space="0" w:color="auto"/>
              <w:right w:val="single" w:sz="4" w:space="0" w:color="auto"/>
            </w:tcBorders>
          </w:tcPr>
          <w:p w:rsidR="00E10F34" w:rsidRPr="00246CFB" w:rsidRDefault="00E10F34" w:rsidP="000B0595">
            <w:pPr>
              <w:pStyle w:val="af0"/>
              <w:jc w:val="both"/>
              <w:rPr>
                <w:rFonts w:ascii="Times New Roman" w:eastAsia="Times New Roman" w:hAnsi="Times New Roman"/>
                <w:sz w:val="28"/>
                <w:szCs w:val="28"/>
              </w:rPr>
            </w:pPr>
            <w:r w:rsidRPr="00246CFB">
              <w:rPr>
                <w:rFonts w:ascii="Times New Roman" w:eastAsiaTheme="minorEastAsia" w:hAnsi="Times New Roman"/>
                <w:sz w:val="28"/>
                <w:szCs w:val="28"/>
                <w:lang w:eastAsia="ru-RU"/>
              </w:rPr>
              <w:t>Работа в прививочном кабинете детской поликлиники</w:t>
            </w:r>
          </w:p>
        </w:tc>
        <w:tc>
          <w:tcPr>
            <w:tcW w:w="2051" w:type="dxa"/>
            <w:tcBorders>
              <w:top w:val="single" w:sz="4" w:space="0" w:color="auto"/>
              <w:left w:val="single" w:sz="4" w:space="0" w:color="auto"/>
              <w:bottom w:val="single" w:sz="4" w:space="0" w:color="auto"/>
              <w:right w:val="single" w:sz="4" w:space="0" w:color="auto"/>
            </w:tcBorders>
          </w:tcPr>
          <w:p w:rsidR="00691B49" w:rsidRPr="00246CFB" w:rsidRDefault="00691B49" w:rsidP="00691B49">
            <w:pPr>
              <w:pStyle w:val="af0"/>
              <w:jc w:val="center"/>
              <w:rPr>
                <w:rFonts w:ascii="Times New Roman" w:hAnsi="Times New Roman"/>
                <w:sz w:val="28"/>
                <w:szCs w:val="28"/>
              </w:rPr>
            </w:pPr>
            <w:r>
              <w:rPr>
                <w:rFonts w:ascii="Times New Roman" w:hAnsi="Times New Roman"/>
                <w:sz w:val="28"/>
                <w:szCs w:val="28"/>
              </w:rPr>
              <w:t>7,2</w:t>
            </w:r>
          </w:p>
        </w:tc>
      </w:tr>
      <w:tr w:rsidR="00691B49" w:rsidRPr="002F33E6" w:rsidTr="00691B49">
        <w:trPr>
          <w:trHeight w:val="340"/>
        </w:trPr>
        <w:tc>
          <w:tcPr>
            <w:tcW w:w="856"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91B49" w:rsidRPr="00810463" w:rsidRDefault="00691B49" w:rsidP="00810463">
            <w:pPr>
              <w:tabs>
                <w:tab w:val="left" w:pos="680"/>
              </w:tabs>
              <w:ind w:left="1211"/>
              <w:jc w:val="right"/>
              <w:rPr>
                <w:sz w:val="28"/>
                <w:szCs w:val="28"/>
              </w:rPr>
            </w:pPr>
          </w:p>
        </w:tc>
        <w:tc>
          <w:tcPr>
            <w:tcW w:w="6709" w:type="dxa"/>
            <w:tcBorders>
              <w:top w:val="single" w:sz="4" w:space="0" w:color="auto"/>
              <w:left w:val="nil"/>
              <w:bottom w:val="single" w:sz="4" w:space="0" w:color="auto"/>
              <w:right w:val="single" w:sz="4" w:space="0" w:color="auto"/>
            </w:tcBorders>
          </w:tcPr>
          <w:p w:rsidR="00691B49" w:rsidRPr="00691B49" w:rsidRDefault="00691B49" w:rsidP="000B0595">
            <w:pPr>
              <w:pStyle w:val="af0"/>
              <w:jc w:val="both"/>
              <w:rPr>
                <w:rFonts w:ascii="Times New Roman" w:eastAsiaTheme="minorEastAsia" w:hAnsi="Times New Roman"/>
                <w:b/>
                <w:sz w:val="28"/>
                <w:szCs w:val="28"/>
                <w:lang w:eastAsia="ru-RU"/>
              </w:rPr>
            </w:pPr>
            <w:r w:rsidRPr="00691B49">
              <w:rPr>
                <w:rFonts w:ascii="Times New Roman" w:eastAsiaTheme="minorEastAsia" w:hAnsi="Times New Roman"/>
                <w:b/>
                <w:sz w:val="28"/>
                <w:szCs w:val="28"/>
                <w:lang w:eastAsia="ru-RU"/>
              </w:rPr>
              <w:t>Итоговое занятие</w:t>
            </w:r>
          </w:p>
        </w:tc>
        <w:tc>
          <w:tcPr>
            <w:tcW w:w="2051" w:type="dxa"/>
            <w:tcBorders>
              <w:top w:val="single" w:sz="4" w:space="0" w:color="auto"/>
              <w:left w:val="single" w:sz="4" w:space="0" w:color="auto"/>
              <w:bottom w:val="single" w:sz="4" w:space="0" w:color="auto"/>
              <w:right w:val="single" w:sz="4" w:space="0" w:color="auto"/>
            </w:tcBorders>
          </w:tcPr>
          <w:p w:rsidR="00691B49" w:rsidRDefault="00691B49" w:rsidP="00691B49">
            <w:pPr>
              <w:pStyle w:val="af0"/>
              <w:jc w:val="center"/>
              <w:rPr>
                <w:rFonts w:ascii="Times New Roman" w:hAnsi="Times New Roman"/>
                <w:sz w:val="28"/>
                <w:szCs w:val="28"/>
              </w:rPr>
            </w:pPr>
            <w:r>
              <w:rPr>
                <w:rFonts w:ascii="Times New Roman" w:hAnsi="Times New Roman"/>
                <w:sz w:val="28"/>
                <w:szCs w:val="28"/>
              </w:rPr>
              <w:t>7,2</w:t>
            </w:r>
          </w:p>
        </w:tc>
      </w:tr>
      <w:tr w:rsidR="00E10F34" w:rsidRPr="008C7E44" w:rsidTr="00691B49">
        <w:trPr>
          <w:trHeight w:val="340"/>
        </w:trPr>
        <w:tc>
          <w:tcPr>
            <w:tcW w:w="856" w:type="dxa"/>
            <w:tcBorders>
              <w:top w:val="nil"/>
              <w:left w:val="single" w:sz="4" w:space="0" w:color="000000"/>
              <w:bottom w:val="single" w:sz="4" w:space="0" w:color="000000"/>
              <w:right w:val="nil"/>
            </w:tcBorders>
            <w:tcMar>
              <w:top w:w="0" w:type="dxa"/>
              <w:left w:w="0" w:type="dxa"/>
              <w:bottom w:w="0" w:type="dxa"/>
              <w:right w:w="0" w:type="dxa"/>
            </w:tcMar>
          </w:tcPr>
          <w:p w:rsidR="00E10F34" w:rsidRPr="00246CFB" w:rsidRDefault="00E10F34" w:rsidP="000B0595">
            <w:pPr>
              <w:tabs>
                <w:tab w:val="left" w:pos="695"/>
              </w:tabs>
              <w:jc w:val="right"/>
              <w:rPr>
                <w:sz w:val="28"/>
                <w:szCs w:val="28"/>
              </w:rPr>
            </w:pPr>
          </w:p>
        </w:tc>
        <w:tc>
          <w:tcPr>
            <w:tcW w:w="6709" w:type="dxa"/>
            <w:tcBorders>
              <w:top w:val="nil"/>
              <w:left w:val="nil"/>
              <w:bottom w:val="single" w:sz="4" w:space="0" w:color="000000"/>
              <w:right w:val="single" w:sz="4" w:space="0" w:color="000000"/>
            </w:tcBorders>
            <w:hideMark/>
          </w:tcPr>
          <w:p w:rsidR="00E10F34" w:rsidRPr="00246CFB" w:rsidRDefault="00E10F34" w:rsidP="000B0595">
            <w:pPr>
              <w:jc w:val="right"/>
              <w:rPr>
                <w:b/>
                <w:sz w:val="28"/>
                <w:szCs w:val="28"/>
              </w:rPr>
            </w:pPr>
            <w:r w:rsidRPr="00246CFB">
              <w:rPr>
                <w:b/>
                <w:sz w:val="28"/>
                <w:szCs w:val="28"/>
              </w:rPr>
              <w:t>Итого</w:t>
            </w:r>
          </w:p>
        </w:tc>
        <w:tc>
          <w:tcPr>
            <w:tcW w:w="2051" w:type="dxa"/>
            <w:tcBorders>
              <w:top w:val="nil"/>
              <w:left w:val="single" w:sz="4" w:space="0" w:color="000000"/>
              <w:bottom w:val="single" w:sz="4" w:space="0" w:color="000000"/>
              <w:right w:val="single" w:sz="4" w:space="0" w:color="000000"/>
            </w:tcBorders>
            <w:hideMark/>
          </w:tcPr>
          <w:p w:rsidR="00E10F34" w:rsidRPr="00246CFB" w:rsidRDefault="00E10F34" w:rsidP="000B0595">
            <w:pPr>
              <w:jc w:val="center"/>
              <w:rPr>
                <w:b/>
                <w:sz w:val="28"/>
                <w:szCs w:val="28"/>
              </w:rPr>
            </w:pPr>
            <w:r w:rsidRPr="00246CFB">
              <w:rPr>
                <w:b/>
                <w:sz w:val="28"/>
                <w:szCs w:val="28"/>
              </w:rPr>
              <w:t>216</w:t>
            </w:r>
          </w:p>
        </w:tc>
      </w:tr>
    </w:tbl>
    <w:p w:rsidR="00E10F34" w:rsidRPr="003E4E24" w:rsidRDefault="00E10F34" w:rsidP="00E10F34">
      <w:pPr>
        <w:jc w:val="center"/>
        <w:rPr>
          <w:sz w:val="28"/>
          <w:szCs w:val="28"/>
        </w:rPr>
      </w:pPr>
    </w:p>
    <w:p w:rsidR="00E10F34" w:rsidRPr="00F31753" w:rsidRDefault="00E10F34" w:rsidP="00E10F34"/>
    <w:p w:rsidR="00E10F34" w:rsidRPr="00576073" w:rsidRDefault="00E10F34" w:rsidP="00D045B9">
      <w:pPr>
        <w:ind w:firstLine="709"/>
        <w:jc w:val="both"/>
        <w:rPr>
          <w:sz w:val="28"/>
          <w:szCs w:val="28"/>
        </w:rPr>
      </w:pPr>
    </w:p>
    <w:p w:rsidR="00D045B9" w:rsidRPr="00576073" w:rsidRDefault="00D045B9" w:rsidP="00D045B9">
      <w:pPr>
        <w:widowControl w:val="0"/>
        <w:tabs>
          <w:tab w:val="left" w:pos="540"/>
        </w:tabs>
        <w:suppressAutoHyphens/>
        <w:ind w:firstLine="567"/>
        <w:jc w:val="both"/>
        <w:rPr>
          <w:sz w:val="28"/>
          <w:szCs w:val="28"/>
        </w:rPr>
      </w:pPr>
    </w:p>
    <w:p w:rsidR="00D045B9" w:rsidRDefault="00D045B9" w:rsidP="00D045B9">
      <w:pPr>
        <w:widowControl w:val="0"/>
        <w:suppressAutoHyphens/>
        <w:spacing w:after="120"/>
        <w:jc w:val="center"/>
        <w:rPr>
          <w:szCs w:val="28"/>
        </w:rPr>
      </w:pPr>
    </w:p>
    <w:p w:rsidR="00D045B9" w:rsidRDefault="00D045B9" w:rsidP="00D045B9">
      <w:pPr>
        <w:widowControl w:val="0"/>
        <w:suppressAutoHyphens/>
        <w:spacing w:after="120"/>
        <w:jc w:val="center"/>
        <w:rPr>
          <w:szCs w:val="28"/>
        </w:rPr>
      </w:pPr>
    </w:p>
    <w:p w:rsidR="00D045B9" w:rsidRDefault="00D045B9" w:rsidP="00D045B9">
      <w:pPr>
        <w:widowControl w:val="0"/>
        <w:suppressAutoHyphens/>
        <w:spacing w:after="120"/>
        <w:jc w:val="center"/>
        <w:rPr>
          <w:szCs w:val="28"/>
        </w:rPr>
      </w:pPr>
    </w:p>
    <w:p w:rsidR="00D045B9" w:rsidRDefault="00D045B9" w:rsidP="00D045B9">
      <w:pPr>
        <w:widowControl w:val="0"/>
        <w:suppressAutoHyphens/>
        <w:spacing w:after="120"/>
        <w:jc w:val="center"/>
        <w:rPr>
          <w:szCs w:val="28"/>
        </w:rPr>
      </w:pPr>
    </w:p>
    <w:p w:rsidR="00D045B9" w:rsidRDefault="00D045B9" w:rsidP="00D045B9">
      <w:pPr>
        <w:jc w:val="center"/>
        <w:rPr>
          <w:b/>
          <w:spacing w:val="30"/>
          <w:sz w:val="28"/>
        </w:rPr>
        <w:sectPr w:rsidR="00D045B9" w:rsidSect="000B0595">
          <w:footerReference w:type="default" r:id="rId8"/>
          <w:footnotePr>
            <w:numRestart w:val="eachPage"/>
          </w:footnotePr>
          <w:pgSz w:w="11906" w:h="16838"/>
          <w:pgMar w:top="1247" w:right="851" w:bottom="1304" w:left="1418" w:header="709" w:footer="709" w:gutter="0"/>
          <w:cols w:space="708"/>
          <w:titlePg/>
          <w:docGrid w:linePitch="360"/>
        </w:sectPr>
      </w:pPr>
    </w:p>
    <w:p w:rsidR="00D045B9" w:rsidRDefault="00D045B9" w:rsidP="00D045B9">
      <w:pPr>
        <w:pStyle w:val="af0"/>
        <w:spacing w:after="120"/>
        <w:ind w:firstLine="851"/>
        <w:jc w:val="center"/>
        <w:rPr>
          <w:rFonts w:ascii="Times New Roman" w:hAnsi="Times New Roman"/>
          <w:b/>
          <w:bCs/>
          <w:i/>
          <w:iCs/>
          <w:sz w:val="24"/>
          <w:szCs w:val="24"/>
        </w:rPr>
      </w:pPr>
    </w:p>
    <w:p w:rsidR="00D045B9" w:rsidRPr="001767ED" w:rsidRDefault="00D045B9" w:rsidP="00D045B9">
      <w:pPr>
        <w:pStyle w:val="af0"/>
        <w:spacing w:after="120"/>
        <w:jc w:val="center"/>
        <w:rPr>
          <w:rFonts w:ascii="Times New Roman" w:hAnsi="Times New Roman"/>
          <w:b/>
          <w:sz w:val="24"/>
          <w:szCs w:val="24"/>
        </w:rPr>
      </w:pPr>
      <w:r w:rsidRPr="00CC079E">
        <w:rPr>
          <w:rFonts w:ascii="Times New Roman" w:hAnsi="Times New Roman"/>
          <w:b/>
          <w:sz w:val="24"/>
          <w:szCs w:val="24"/>
        </w:rPr>
        <w:t>СОДЕРЖАНИЕ ПРОГРАММЫ</w:t>
      </w:r>
    </w:p>
    <w:tbl>
      <w:tblPr>
        <w:tblW w:w="15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5"/>
        <w:gridCol w:w="5806"/>
        <w:gridCol w:w="20"/>
        <w:gridCol w:w="3944"/>
        <w:gridCol w:w="2440"/>
      </w:tblGrid>
      <w:tr w:rsidR="00D045B9" w:rsidRPr="001767ED" w:rsidTr="000B0595">
        <w:trPr>
          <w:tblHeader/>
          <w:jc w:val="center"/>
        </w:trPr>
        <w:tc>
          <w:tcPr>
            <w:tcW w:w="3045" w:type="dxa"/>
            <w:vAlign w:val="center"/>
          </w:tcPr>
          <w:p w:rsidR="00D045B9" w:rsidRPr="001767ED" w:rsidRDefault="00D045B9" w:rsidP="000B0595">
            <w:pPr>
              <w:jc w:val="center"/>
              <w:rPr>
                <w:b/>
                <w:sz w:val="24"/>
                <w:szCs w:val="24"/>
              </w:rPr>
            </w:pPr>
            <w:r w:rsidRPr="001767ED">
              <w:rPr>
                <w:b/>
                <w:sz w:val="24"/>
                <w:szCs w:val="24"/>
              </w:rPr>
              <w:t>Содержание темы</w:t>
            </w:r>
          </w:p>
        </w:tc>
        <w:tc>
          <w:tcPr>
            <w:tcW w:w="5806" w:type="dxa"/>
            <w:vAlign w:val="center"/>
          </w:tcPr>
          <w:p w:rsidR="00D045B9" w:rsidRPr="001767ED" w:rsidRDefault="00D045B9" w:rsidP="000B0595">
            <w:pPr>
              <w:jc w:val="center"/>
              <w:rPr>
                <w:b/>
                <w:sz w:val="24"/>
                <w:szCs w:val="24"/>
              </w:rPr>
            </w:pPr>
            <w:r w:rsidRPr="001767ED">
              <w:rPr>
                <w:b/>
                <w:sz w:val="24"/>
                <w:szCs w:val="24"/>
              </w:rPr>
              <w:t>Формируемые умения</w:t>
            </w:r>
          </w:p>
          <w:p w:rsidR="00D045B9" w:rsidRPr="001767ED" w:rsidRDefault="00D045B9" w:rsidP="000B0595">
            <w:pPr>
              <w:jc w:val="center"/>
              <w:rPr>
                <w:b/>
                <w:sz w:val="24"/>
                <w:szCs w:val="24"/>
              </w:rPr>
            </w:pPr>
            <w:r w:rsidRPr="001767ED">
              <w:rPr>
                <w:b/>
                <w:sz w:val="24"/>
                <w:szCs w:val="24"/>
              </w:rPr>
              <w:t>и навыки</w:t>
            </w:r>
          </w:p>
        </w:tc>
        <w:tc>
          <w:tcPr>
            <w:tcW w:w="3964" w:type="dxa"/>
            <w:gridSpan w:val="2"/>
            <w:vAlign w:val="center"/>
          </w:tcPr>
          <w:p w:rsidR="00D045B9" w:rsidRPr="001767ED" w:rsidRDefault="00D045B9" w:rsidP="000B0595">
            <w:pPr>
              <w:jc w:val="center"/>
              <w:rPr>
                <w:b/>
                <w:sz w:val="24"/>
                <w:szCs w:val="24"/>
              </w:rPr>
            </w:pPr>
            <w:r w:rsidRPr="001767ED">
              <w:rPr>
                <w:b/>
                <w:sz w:val="24"/>
                <w:szCs w:val="24"/>
              </w:rPr>
              <w:t>Виды выполняемых</w:t>
            </w:r>
          </w:p>
          <w:p w:rsidR="00D045B9" w:rsidRPr="001767ED" w:rsidRDefault="00D045B9" w:rsidP="000B0595">
            <w:pPr>
              <w:jc w:val="center"/>
              <w:rPr>
                <w:b/>
                <w:sz w:val="24"/>
                <w:szCs w:val="24"/>
              </w:rPr>
            </w:pPr>
            <w:r w:rsidRPr="001767ED">
              <w:rPr>
                <w:b/>
                <w:sz w:val="24"/>
                <w:szCs w:val="24"/>
              </w:rPr>
              <w:t>работ</w:t>
            </w:r>
          </w:p>
        </w:tc>
        <w:tc>
          <w:tcPr>
            <w:tcW w:w="2440" w:type="dxa"/>
            <w:vAlign w:val="center"/>
          </w:tcPr>
          <w:p w:rsidR="00D045B9" w:rsidRPr="001767ED" w:rsidRDefault="00D045B9" w:rsidP="000B0595">
            <w:pPr>
              <w:jc w:val="center"/>
              <w:rPr>
                <w:b/>
                <w:sz w:val="24"/>
                <w:szCs w:val="24"/>
              </w:rPr>
            </w:pPr>
            <w:r w:rsidRPr="001767ED">
              <w:rPr>
                <w:b/>
                <w:sz w:val="24"/>
                <w:szCs w:val="24"/>
              </w:rPr>
              <w:t>Рабочее место (оборудование)</w:t>
            </w:r>
          </w:p>
        </w:tc>
      </w:tr>
      <w:tr w:rsidR="00D045B9" w:rsidRPr="001767ED" w:rsidTr="000B0595">
        <w:trPr>
          <w:trHeight w:val="319"/>
          <w:jc w:val="center"/>
        </w:trPr>
        <w:tc>
          <w:tcPr>
            <w:tcW w:w="15255" w:type="dxa"/>
            <w:gridSpan w:val="5"/>
            <w:tcBorders>
              <w:top w:val="nil"/>
              <w:bottom w:val="nil"/>
            </w:tcBorders>
            <w:vAlign w:val="center"/>
          </w:tcPr>
          <w:p w:rsidR="00D045B9" w:rsidRPr="001767ED" w:rsidRDefault="00D045B9" w:rsidP="000B0595">
            <w:pPr>
              <w:ind w:firstLine="709"/>
              <w:contextualSpacing/>
              <w:jc w:val="center"/>
              <w:rPr>
                <w:sz w:val="24"/>
                <w:szCs w:val="24"/>
              </w:rPr>
            </w:pPr>
            <w:r w:rsidRPr="001767ED">
              <w:rPr>
                <w:b/>
                <w:bCs/>
                <w:sz w:val="24"/>
                <w:szCs w:val="24"/>
              </w:rPr>
              <w:t>Вводное занятие</w:t>
            </w:r>
          </w:p>
        </w:tc>
      </w:tr>
      <w:tr w:rsidR="00D045B9" w:rsidRPr="001767ED" w:rsidTr="000B0595">
        <w:trPr>
          <w:jc w:val="center"/>
        </w:trPr>
        <w:tc>
          <w:tcPr>
            <w:tcW w:w="3045" w:type="dxa"/>
            <w:tcBorders>
              <w:top w:val="nil"/>
              <w:bottom w:val="nil"/>
            </w:tcBorders>
          </w:tcPr>
          <w:p w:rsidR="00D045B9" w:rsidRPr="000D7D5E" w:rsidRDefault="00D045B9" w:rsidP="000B0595">
            <w:pPr>
              <w:ind w:right="-9" w:firstLine="318"/>
              <w:jc w:val="both"/>
              <w:rPr>
                <w:sz w:val="24"/>
                <w:szCs w:val="24"/>
              </w:rPr>
            </w:pPr>
            <w:r w:rsidRPr="000D7D5E">
              <w:rPr>
                <w:sz w:val="24"/>
                <w:szCs w:val="24"/>
              </w:rPr>
              <w:t>Цели и задачи практики.</w:t>
            </w:r>
          </w:p>
          <w:p w:rsidR="00D045B9" w:rsidRPr="000D7D5E" w:rsidRDefault="00D045B9" w:rsidP="000B0595">
            <w:pPr>
              <w:ind w:right="-9" w:firstLine="318"/>
              <w:jc w:val="both"/>
              <w:rPr>
                <w:sz w:val="24"/>
                <w:szCs w:val="24"/>
              </w:rPr>
            </w:pPr>
            <w:r w:rsidRPr="000D7D5E">
              <w:rPr>
                <w:sz w:val="24"/>
                <w:szCs w:val="24"/>
              </w:rPr>
              <w:t>Требования по охране труда, нормы и правила пожарной безопасности, санитарные нормы и правила при прохождении практики.</w:t>
            </w:r>
          </w:p>
          <w:p w:rsidR="00D045B9" w:rsidRPr="000D7D5E" w:rsidRDefault="00D045B9" w:rsidP="000B0595">
            <w:pPr>
              <w:ind w:right="-9" w:firstLine="318"/>
              <w:jc w:val="both"/>
              <w:rPr>
                <w:sz w:val="24"/>
                <w:szCs w:val="24"/>
              </w:rPr>
            </w:pPr>
            <w:r w:rsidRPr="000D7D5E">
              <w:rPr>
                <w:sz w:val="24"/>
                <w:szCs w:val="24"/>
              </w:rPr>
              <w:t xml:space="preserve">Меры безопасности в пути следования к месту прохождения практики. </w:t>
            </w:r>
          </w:p>
          <w:p w:rsidR="00D045B9" w:rsidRPr="000D7D5E" w:rsidRDefault="00D045B9" w:rsidP="000B0595">
            <w:pPr>
              <w:widowControl w:val="0"/>
              <w:ind w:firstLine="284"/>
              <w:jc w:val="both"/>
              <w:rPr>
                <w:sz w:val="24"/>
                <w:szCs w:val="24"/>
              </w:rPr>
            </w:pPr>
            <w:r w:rsidRPr="000D7D5E">
              <w:rPr>
                <w:sz w:val="24"/>
                <w:szCs w:val="24"/>
              </w:rPr>
              <w:t>Требования к оформлению дневника</w:t>
            </w:r>
            <w:r>
              <w:rPr>
                <w:sz w:val="24"/>
                <w:szCs w:val="24"/>
              </w:rPr>
              <w:t xml:space="preserve">, </w:t>
            </w:r>
            <w:r w:rsidRPr="000D7D5E">
              <w:rPr>
                <w:sz w:val="24"/>
                <w:szCs w:val="24"/>
              </w:rPr>
              <w:t xml:space="preserve">отчета. </w:t>
            </w:r>
          </w:p>
        </w:tc>
        <w:tc>
          <w:tcPr>
            <w:tcW w:w="5806" w:type="dxa"/>
            <w:tcBorders>
              <w:top w:val="nil"/>
              <w:bottom w:val="nil"/>
            </w:tcBorders>
          </w:tcPr>
          <w:p w:rsidR="00D045B9" w:rsidRPr="000D7D5E" w:rsidRDefault="00D045B9" w:rsidP="000B0595">
            <w:pPr>
              <w:ind w:firstLine="261"/>
              <w:jc w:val="both"/>
              <w:rPr>
                <w:sz w:val="24"/>
                <w:szCs w:val="24"/>
              </w:rPr>
            </w:pPr>
            <w:r w:rsidRPr="000D7D5E">
              <w:rPr>
                <w:sz w:val="24"/>
                <w:szCs w:val="24"/>
              </w:rPr>
              <w:t xml:space="preserve">Соблюдать требования по охране труда, нормы и правила пожарной безопасности, санитарные нормы и правила при прохождении практики, меры безопасности в пути следования к месту прохождения практики. </w:t>
            </w:r>
          </w:p>
          <w:p w:rsidR="00D045B9" w:rsidRPr="000D7D5E" w:rsidRDefault="00D045B9" w:rsidP="000B0595">
            <w:pPr>
              <w:ind w:firstLine="261"/>
              <w:jc w:val="both"/>
              <w:rPr>
                <w:sz w:val="24"/>
                <w:szCs w:val="24"/>
              </w:rPr>
            </w:pPr>
            <w:r w:rsidRPr="000D7D5E">
              <w:rPr>
                <w:sz w:val="24"/>
                <w:szCs w:val="24"/>
              </w:rPr>
              <w:t>Анализировать требования к оформлен</w:t>
            </w:r>
            <w:r>
              <w:rPr>
                <w:sz w:val="24"/>
                <w:szCs w:val="24"/>
              </w:rPr>
              <w:t xml:space="preserve">ию дневника, </w:t>
            </w:r>
            <w:r w:rsidRPr="000D7D5E">
              <w:rPr>
                <w:sz w:val="24"/>
                <w:szCs w:val="24"/>
              </w:rPr>
              <w:t>отчета.</w:t>
            </w:r>
          </w:p>
        </w:tc>
        <w:tc>
          <w:tcPr>
            <w:tcW w:w="3964" w:type="dxa"/>
            <w:gridSpan w:val="2"/>
            <w:tcBorders>
              <w:top w:val="nil"/>
              <w:bottom w:val="nil"/>
            </w:tcBorders>
          </w:tcPr>
          <w:p w:rsidR="00D045B9" w:rsidRPr="000D7D5E" w:rsidRDefault="00D045B9" w:rsidP="000B0595">
            <w:pPr>
              <w:widowControl w:val="0"/>
              <w:tabs>
                <w:tab w:val="left" w:pos="1780"/>
              </w:tabs>
              <w:ind w:firstLine="284"/>
              <w:jc w:val="both"/>
              <w:outlineLvl w:val="0"/>
              <w:rPr>
                <w:sz w:val="24"/>
                <w:szCs w:val="24"/>
              </w:rPr>
            </w:pPr>
            <w:r w:rsidRPr="000D7D5E">
              <w:rPr>
                <w:sz w:val="24"/>
                <w:szCs w:val="24"/>
              </w:rPr>
              <w:t>Изучение требований по охране труда, норм и правил пожарной безопасности, санитарных норм и правил при прохождении практики, мер безопасности в пути следования к месту прохождения практики.</w:t>
            </w:r>
          </w:p>
          <w:p w:rsidR="00D045B9" w:rsidRPr="000D7D5E" w:rsidRDefault="00D045B9" w:rsidP="000B0595">
            <w:pPr>
              <w:pStyle w:val="af0"/>
              <w:widowControl w:val="0"/>
              <w:ind w:firstLine="284"/>
              <w:jc w:val="both"/>
              <w:rPr>
                <w:rFonts w:ascii="Times New Roman" w:hAnsi="Times New Roman"/>
                <w:sz w:val="24"/>
                <w:szCs w:val="24"/>
              </w:rPr>
            </w:pPr>
            <w:r w:rsidRPr="000D7D5E">
              <w:rPr>
                <w:rFonts w:ascii="Times New Roman" w:hAnsi="Times New Roman"/>
                <w:sz w:val="24"/>
                <w:szCs w:val="24"/>
              </w:rPr>
              <w:t>Ознакомление с требованиями к оформлению дневника</w:t>
            </w:r>
            <w:r>
              <w:rPr>
                <w:rFonts w:ascii="Times New Roman" w:hAnsi="Times New Roman"/>
                <w:sz w:val="24"/>
                <w:szCs w:val="24"/>
              </w:rPr>
              <w:t>, отчета</w:t>
            </w:r>
            <w:r w:rsidRPr="000D7D5E">
              <w:rPr>
                <w:rFonts w:ascii="Times New Roman" w:hAnsi="Times New Roman"/>
                <w:sz w:val="24"/>
                <w:szCs w:val="24"/>
              </w:rPr>
              <w:t>.</w:t>
            </w:r>
          </w:p>
        </w:tc>
        <w:tc>
          <w:tcPr>
            <w:tcW w:w="2440" w:type="dxa"/>
            <w:tcBorders>
              <w:top w:val="nil"/>
              <w:bottom w:val="nil"/>
            </w:tcBorders>
          </w:tcPr>
          <w:p w:rsidR="00D045B9" w:rsidRPr="000D7D5E" w:rsidRDefault="004C6EFB" w:rsidP="00A46318">
            <w:pPr>
              <w:pStyle w:val="af0"/>
              <w:widowControl w:val="0"/>
              <w:jc w:val="both"/>
              <w:rPr>
                <w:rFonts w:ascii="Times New Roman" w:hAnsi="Times New Roman"/>
                <w:sz w:val="24"/>
                <w:szCs w:val="24"/>
              </w:rPr>
            </w:pPr>
            <w:r>
              <w:rPr>
                <w:rFonts w:ascii="Times New Roman" w:hAnsi="Times New Roman"/>
                <w:sz w:val="24"/>
                <w:szCs w:val="24"/>
              </w:rPr>
              <w:t>Медицинский колледж</w:t>
            </w:r>
          </w:p>
        </w:tc>
      </w:tr>
      <w:tr w:rsidR="00D045B9" w:rsidRPr="001767ED" w:rsidTr="000B0595">
        <w:trPr>
          <w:trHeight w:val="337"/>
          <w:jc w:val="center"/>
        </w:trPr>
        <w:tc>
          <w:tcPr>
            <w:tcW w:w="15255" w:type="dxa"/>
            <w:gridSpan w:val="5"/>
            <w:tcBorders>
              <w:top w:val="nil"/>
              <w:bottom w:val="nil"/>
            </w:tcBorders>
            <w:vAlign w:val="center"/>
          </w:tcPr>
          <w:p w:rsidR="00D045B9" w:rsidRPr="001767ED" w:rsidRDefault="00D045B9" w:rsidP="000B0595">
            <w:pPr>
              <w:ind w:firstLine="709"/>
              <w:contextualSpacing/>
              <w:jc w:val="center"/>
              <w:rPr>
                <w:sz w:val="24"/>
                <w:szCs w:val="24"/>
              </w:rPr>
            </w:pPr>
            <w:r w:rsidRPr="001767ED">
              <w:rPr>
                <w:sz w:val="24"/>
                <w:szCs w:val="24"/>
              </w:rPr>
              <w:t xml:space="preserve">Раздел </w:t>
            </w:r>
            <w:r w:rsidRPr="001767ED">
              <w:rPr>
                <w:sz w:val="24"/>
                <w:szCs w:val="24"/>
                <w:lang w:val="en-US"/>
              </w:rPr>
              <w:t>I</w:t>
            </w:r>
            <w:r w:rsidRPr="001767ED">
              <w:rPr>
                <w:sz w:val="24"/>
                <w:szCs w:val="24"/>
              </w:rPr>
              <w:t>.</w:t>
            </w:r>
            <w:r w:rsidRPr="001767ED">
              <w:rPr>
                <w:b/>
                <w:bCs/>
                <w:sz w:val="24"/>
                <w:szCs w:val="24"/>
              </w:rPr>
              <w:t xml:space="preserve"> Работа в терапевтическом отделении больничной организации</w:t>
            </w:r>
          </w:p>
        </w:tc>
      </w:tr>
      <w:tr w:rsidR="00D045B9" w:rsidRPr="001767ED" w:rsidTr="000B0595">
        <w:trPr>
          <w:jc w:val="center"/>
        </w:trPr>
        <w:tc>
          <w:tcPr>
            <w:tcW w:w="3045" w:type="dxa"/>
            <w:tcBorders>
              <w:top w:val="nil"/>
              <w:bottom w:val="nil"/>
            </w:tcBorders>
          </w:tcPr>
          <w:p w:rsidR="00D045B9" w:rsidRPr="001767ED" w:rsidRDefault="00D045B9" w:rsidP="000B0595">
            <w:pPr>
              <w:tabs>
                <w:tab w:val="left" w:pos="471"/>
              </w:tabs>
              <w:rPr>
                <w:sz w:val="24"/>
                <w:szCs w:val="24"/>
              </w:rPr>
            </w:pPr>
            <w:r w:rsidRPr="001767ED">
              <w:rPr>
                <w:sz w:val="24"/>
                <w:szCs w:val="24"/>
              </w:rPr>
              <w:t>1.1. Структура и организация работы терапевтического отделения больничной организации</w:t>
            </w:r>
          </w:p>
        </w:tc>
        <w:tc>
          <w:tcPr>
            <w:tcW w:w="5806" w:type="dxa"/>
            <w:tcBorders>
              <w:top w:val="nil"/>
              <w:bottom w:val="nil"/>
            </w:tcBorders>
          </w:tcPr>
          <w:p w:rsidR="00D045B9" w:rsidRPr="001767ED" w:rsidRDefault="00D045B9" w:rsidP="000B0595">
            <w:pPr>
              <w:tabs>
                <w:tab w:val="left" w:pos="301"/>
              </w:tabs>
              <w:ind w:firstLine="334"/>
              <w:contextualSpacing/>
              <w:jc w:val="both"/>
              <w:rPr>
                <w:sz w:val="24"/>
                <w:szCs w:val="24"/>
              </w:rPr>
            </w:pPr>
            <w:r w:rsidRPr="001767ED">
              <w:rPr>
                <w:sz w:val="24"/>
                <w:szCs w:val="24"/>
              </w:rPr>
              <w:t xml:space="preserve">Нормативные правовые акты, </w:t>
            </w:r>
            <w:bookmarkStart w:id="1" w:name="_Hlk147488387"/>
            <w:r w:rsidRPr="001767ED">
              <w:rPr>
                <w:sz w:val="24"/>
                <w:szCs w:val="24"/>
              </w:rPr>
              <w:t>регламентирующие санитарно-эпидемиологические требования к услови</w:t>
            </w:r>
            <w:r w:rsidR="00801397">
              <w:rPr>
                <w:sz w:val="24"/>
                <w:szCs w:val="24"/>
              </w:rPr>
              <w:t xml:space="preserve">ям оказания медицинской помощи </w:t>
            </w:r>
            <w:r w:rsidRPr="001767ED">
              <w:rPr>
                <w:bCs/>
                <w:sz w:val="24"/>
                <w:szCs w:val="24"/>
              </w:rPr>
              <w:t>в</w:t>
            </w:r>
            <w:r w:rsidRPr="001767ED">
              <w:rPr>
                <w:sz w:val="24"/>
                <w:szCs w:val="24"/>
              </w:rPr>
              <w:t>терапевтическом отделении.</w:t>
            </w:r>
          </w:p>
          <w:bookmarkEnd w:id="1"/>
          <w:p w:rsidR="00D045B9" w:rsidRPr="001767ED" w:rsidRDefault="00D045B9" w:rsidP="000B0595">
            <w:pPr>
              <w:tabs>
                <w:tab w:val="left" w:pos="301"/>
              </w:tabs>
              <w:ind w:firstLine="334"/>
              <w:contextualSpacing/>
              <w:jc w:val="both"/>
              <w:rPr>
                <w:sz w:val="24"/>
                <w:szCs w:val="24"/>
              </w:rPr>
            </w:pPr>
            <w:r w:rsidRPr="001767ED">
              <w:rPr>
                <w:sz w:val="24"/>
                <w:szCs w:val="24"/>
              </w:rPr>
              <w:t>Правила внутреннего трудового распорядка, функциональные обязанности и организация работы медицинской сестры терапевтического отделения.</w:t>
            </w:r>
          </w:p>
          <w:p w:rsidR="00D045B9" w:rsidRPr="001767ED" w:rsidRDefault="00D045B9" w:rsidP="000B0595">
            <w:pPr>
              <w:tabs>
                <w:tab w:val="left" w:pos="301"/>
              </w:tabs>
              <w:ind w:firstLine="334"/>
              <w:contextualSpacing/>
              <w:jc w:val="both"/>
              <w:rPr>
                <w:sz w:val="24"/>
                <w:szCs w:val="24"/>
              </w:rPr>
            </w:pPr>
            <w:r w:rsidRPr="001767ED">
              <w:rPr>
                <w:sz w:val="24"/>
                <w:szCs w:val="24"/>
              </w:rPr>
              <w:t>Контроль за санитарным состоянием палат. Участие в проведении ежедневной и генеральной уборок палат.</w:t>
            </w:r>
          </w:p>
          <w:p w:rsidR="00D045B9" w:rsidRPr="001767ED" w:rsidRDefault="00D045B9" w:rsidP="000B0595">
            <w:pPr>
              <w:tabs>
                <w:tab w:val="left" w:pos="301"/>
              </w:tabs>
              <w:ind w:firstLine="334"/>
              <w:contextualSpacing/>
              <w:jc w:val="both"/>
              <w:rPr>
                <w:sz w:val="24"/>
                <w:szCs w:val="24"/>
              </w:rPr>
            </w:pPr>
            <w:r w:rsidRPr="001767ED">
              <w:rPr>
                <w:sz w:val="24"/>
                <w:szCs w:val="24"/>
              </w:rPr>
              <w:t>Закрепление навыков общения с пациентами и их родственниками, работниками отделения. Участие в приёме и выписке пациентов.</w:t>
            </w:r>
          </w:p>
        </w:tc>
        <w:tc>
          <w:tcPr>
            <w:tcW w:w="3964" w:type="dxa"/>
            <w:gridSpan w:val="2"/>
            <w:tcBorders>
              <w:top w:val="nil"/>
              <w:bottom w:val="nil"/>
            </w:tcBorders>
          </w:tcPr>
          <w:p w:rsidR="00D045B9" w:rsidRPr="001767ED" w:rsidRDefault="00801397" w:rsidP="000B0595">
            <w:pPr>
              <w:ind w:firstLine="180"/>
              <w:jc w:val="both"/>
              <w:rPr>
                <w:sz w:val="24"/>
                <w:szCs w:val="24"/>
              </w:rPr>
            </w:pPr>
            <w:r>
              <w:rPr>
                <w:sz w:val="24"/>
                <w:szCs w:val="24"/>
              </w:rPr>
              <w:t xml:space="preserve">Изучение структуры </w:t>
            </w:r>
            <w:r w:rsidR="00D045B9" w:rsidRPr="001767ED">
              <w:rPr>
                <w:sz w:val="24"/>
                <w:szCs w:val="24"/>
              </w:rPr>
              <w:t>и  организации работы терапевтического отделения.</w:t>
            </w:r>
          </w:p>
          <w:p w:rsidR="00D045B9" w:rsidRPr="001767ED" w:rsidRDefault="00D045B9" w:rsidP="000B0595">
            <w:pPr>
              <w:ind w:firstLine="180"/>
              <w:jc w:val="both"/>
              <w:rPr>
                <w:sz w:val="24"/>
                <w:szCs w:val="24"/>
              </w:rPr>
            </w:pPr>
            <w:r w:rsidRPr="001767ED">
              <w:rPr>
                <w:sz w:val="24"/>
                <w:szCs w:val="24"/>
              </w:rPr>
              <w:t xml:space="preserve">Изучение функциональных обязанностей медицинской сестры терапевтического отделения. </w:t>
            </w:r>
          </w:p>
          <w:p w:rsidR="00D045B9" w:rsidRPr="001767ED" w:rsidRDefault="00D045B9" w:rsidP="000B0595">
            <w:pPr>
              <w:ind w:firstLine="180"/>
              <w:jc w:val="both"/>
              <w:rPr>
                <w:sz w:val="24"/>
                <w:szCs w:val="24"/>
              </w:rPr>
            </w:pPr>
            <w:r w:rsidRPr="001767ED">
              <w:rPr>
                <w:sz w:val="24"/>
                <w:szCs w:val="24"/>
              </w:rPr>
              <w:t>Изучение нормативных правовых актов, регламентирующие санитарно-противоэпидемические требования к условиям оказания медицинской помощи в хирургическом отделении.</w:t>
            </w:r>
          </w:p>
          <w:p w:rsidR="00D045B9" w:rsidRPr="001767ED" w:rsidRDefault="00D045B9" w:rsidP="000B0595">
            <w:pPr>
              <w:ind w:firstLine="180"/>
              <w:jc w:val="both"/>
              <w:rPr>
                <w:sz w:val="24"/>
                <w:szCs w:val="24"/>
              </w:rPr>
            </w:pPr>
            <w:r w:rsidRPr="001767ED">
              <w:rPr>
                <w:sz w:val="24"/>
                <w:szCs w:val="24"/>
              </w:rPr>
              <w:t xml:space="preserve">Изучение основных видов медицинской документации </w:t>
            </w:r>
            <w:r w:rsidRPr="001767ED">
              <w:rPr>
                <w:sz w:val="24"/>
                <w:szCs w:val="24"/>
              </w:rPr>
              <w:lastRenderedPageBreak/>
              <w:t>терапевтического отделения.</w:t>
            </w:r>
          </w:p>
          <w:p w:rsidR="00D045B9" w:rsidRPr="001767ED" w:rsidRDefault="00D045B9" w:rsidP="000B0595">
            <w:pPr>
              <w:ind w:firstLine="180"/>
              <w:jc w:val="both"/>
              <w:rPr>
                <w:sz w:val="24"/>
                <w:szCs w:val="24"/>
              </w:rPr>
            </w:pPr>
            <w:r w:rsidRPr="001767ED">
              <w:rPr>
                <w:sz w:val="24"/>
                <w:szCs w:val="24"/>
              </w:rPr>
              <w:t>Изучение правил приёма и сдачи дежурств.</w:t>
            </w:r>
          </w:p>
          <w:p w:rsidR="00D045B9" w:rsidRPr="001767ED" w:rsidRDefault="00D045B9" w:rsidP="000B0595">
            <w:pPr>
              <w:ind w:firstLine="180"/>
              <w:jc w:val="both"/>
              <w:rPr>
                <w:sz w:val="24"/>
                <w:szCs w:val="24"/>
              </w:rPr>
            </w:pPr>
            <w:r w:rsidRPr="001767ED">
              <w:rPr>
                <w:sz w:val="24"/>
                <w:szCs w:val="24"/>
              </w:rPr>
              <w:t>Участие в приёме и выписке пациентов.</w:t>
            </w:r>
          </w:p>
          <w:p w:rsidR="00D045B9" w:rsidRPr="001767ED" w:rsidRDefault="00D045B9" w:rsidP="000B0595">
            <w:pPr>
              <w:ind w:firstLine="180"/>
              <w:jc w:val="both"/>
              <w:rPr>
                <w:sz w:val="24"/>
                <w:szCs w:val="24"/>
              </w:rPr>
            </w:pPr>
            <w:r w:rsidRPr="001767ED">
              <w:rPr>
                <w:sz w:val="24"/>
                <w:szCs w:val="24"/>
              </w:rPr>
              <w:t xml:space="preserve">Участие в проведении ежедневной и генеральной уборок палат. </w:t>
            </w:r>
          </w:p>
          <w:p w:rsidR="00D045B9" w:rsidRPr="001767ED" w:rsidRDefault="00D045B9" w:rsidP="000B0595">
            <w:pPr>
              <w:ind w:firstLine="180"/>
              <w:jc w:val="both"/>
              <w:rPr>
                <w:sz w:val="24"/>
                <w:szCs w:val="24"/>
              </w:rPr>
            </w:pPr>
            <w:r w:rsidRPr="001767ED">
              <w:rPr>
                <w:sz w:val="24"/>
                <w:szCs w:val="24"/>
              </w:rPr>
              <w:t>Общение с пациентами и их родственниками, работниками терапевтического отделения.</w:t>
            </w:r>
          </w:p>
        </w:tc>
        <w:tc>
          <w:tcPr>
            <w:tcW w:w="2440" w:type="dxa"/>
            <w:tcBorders>
              <w:top w:val="nil"/>
              <w:bottom w:val="nil"/>
            </w:tcBorders>
          </w:tcPr>
          <w:p w:rsidR="00D045B9" w:rsidRPr="001767ED" w:rsidRDefault="009A4DF3" w:rsidP="000B0595">
            <w:pPr>
              <w:jc w:val="both"/>
              <w:rPr>
                <w:sz w:val="24"/>
                <w:szCs w:val="24"/>
              </w:rPr>
            </w:pPr>
            <w:r>
              <w:rPr>
                <w:sz w:val="24"/>
                <w:szCs w:val="24"/>
              </w:rPr>
              <w:lastRenderedPageBreak/>
              <w:t>Отделения терапевтического профиля</w:t>
            </w:r>
          </w:p>
        </w:tc>
      </w:tr>
      <w:tr w:rsidR="00D045B9" w:rsidRPr="001767ED" w:rsidTr="000B0595">
        <w:trPr>
          <w:jc w:val="center"/>
        </w:trPr>
        <w:tc>
          <w:tcPr>
            <w:tcW w:w="3045" w:type="dxa"/>
            <w:tcBorders>
              <w:top w:val="nil"/>
              <w:bottom w:val="nil"/>
            </w:tcBorders>
          </w:tcPr>
          <w:p w:rsidR="00D045B9" w:rsidRPr="001767ED" w:rsidRDefault="00D045B9" w:rsidP="000B0595">
            <w:pPr>
              <w:tabs>
                <w:tab w:val="left" w:pos="471"/>
              </w:tabs>
              <w:rPr>
                <w:sz w:val="24"/>
                <w:szCs w:val="24"/>
              </w:rPr>
            </w:pPr>
            <w:r w:rsidRPr="001767ED">
              <w:rPr>
                <w:sz w:val="24"/>
                <w:szCs w:val="24"/>
              </w:rPr>
              <w:lastRenderedPageBreak/>
              <w:t>1.2. Работа на посту медицинской сестры</w:t>
            </w:r>
          </w:p>
        </w:tc>
        <w:tc>
          <w:tcPr>
            <w:tcW w:w="5806" w:type="dxa"/>
            <w:tcBorders>
              <w:top w:val="nil"/>
              <w:bottom w:val="nil"/>
            </w:tcBorders>
          </w:tcPr>
          <w:p w:rsidR="00D045B9" w:rsidRPr="001767ED" w:rsidRDefault="00D045B9" w:rsidP="000B0595">
            <w:pPr>
              <w:tabs>
                <w:tab w:val="left" w:pos="301"/>
              </w:tabs>
              <w:ind w:firstLine="317"/>
              <w:contextualSpacing/>
              <w:jc w:val="both"/>
              <w:rPr>
                <w:sz w:val="24"/>
                <w:szCs w:val="24"/>
              </w:rPr>
            </w:pPr>
            <w:r w:rsidRPr="001767ED">
              <w:rPr>
                <w:sz w:val="24"/>
                <w:szCs w:val="24"/>
              </w:rPr>
              <w:t>Измерение температуры тела и регистрация в температурном листе.</w:t>
            </w:r>
          </w:p>
          <w:p w:rsidR="00D045B9" w:rsidRPr="001767ED" w:rsidRDefault="00D045B9" w:rsidP="000B0595">
            <w:pPr>
              <w:tabs>
                <w:tab w:val="left" w:pos="301"/>
              </w:tabs>
              <w:ind w:firstLine="317"/>
              <w:contextualSpacing/>
              <w:jc w:val="both"/>
              <w:rPr>
                <w:sz w:val="24"/>
                <w:szCs w:val="24"/>
              </w:rPr>
            </w:pPr>
            <w:r w:rsidRPr="001767ED">
              <w:rPr>
                <w:sz w:val="24"/>
                <w:szCs w:val="24"/>
              </w:rPr>
              <w:t>Измерение суточного диуреза и его регистрация, определение водного баланса. Выявление отёков и наличия асцита.</w:t>
            </w:r>
          </w:p>
          <w:p w:rsidR="00D045B9" w:rsidRPr="001767ED" w:rsidRDefault="00D045B9" w:rsidP="000B0595">
            <w:pPr>
              <w:tabs>
                <w:tab w:val="left" w:pos="301"/>
              </w:tabs>
              <w:ind w:firstLine="317"/>
              <w:contextualSpacing/>
              <w:jc w:val="both"/>
              <w:rPr>
                <w:sz w:val="24"/>
                <w:szCs w:val="24"/>
              </w:rPr>
            </w:pPr>
            <w:r w:rsidRPr="001767ED">
              <w:rPr>
                <w:sz w:val="24"/>
                <w:szCs w:val="24"/>
              </w:rPr>
              <w:t>Выборка лекарственных средств из листа назначения. Выписка лекарственных средств, контроль за условиями хранения. Раздача лекарственных средств. Выборка врачебных назначений из листа назначения. Выполнение назначений врача-специалиста. Заполнение и ведение медицинской документации.</w:t>
            </w:r>
          </w:p>
          <w:p w:rsidR="00D045B9" w:rsidRPr="001767ED" w:rsidRDefault="00D045B9" w:rsidP="000B0595">
            <w:pPr>
              <w:tabs>
                <w:tab w:val="left" w:pos="301"/>
              </w:tabs>
              <w:ind w:firstLine="317"/>
              <w:contextualSpacing/>
              <w:jc w:val="both"/>
              <w:rPr>
                <w:sz w:val="24"/>
                <w:szCs w:val="24"/>
              </w:rPr>
            </w:pPr>
            <w:r w:rsidRPr="001767ED">
              <w:rPr>
                <w:sz w:val="24"/>
                <w:szCs w:val="24"/>
              </w:rPr>
              <w:t>Закрепление знаний по лечебно-охранительному режиму  отделении, соблюдению и применению норм и правил медицинской этики и деонтологии.</w:t>
            </w:r>
          </w:p>
        </w:tc>
        <w:tc>
          <w:tcPr>
            <w:tcW w:w="3964" w:type="dxa"/>
            <w:gridSpan w:val="2"/>
            <w:tcBorders>
              <w:top w:val="nil"/>
              <w:bottom w:val="nil"/>
            </w:tcBorders>
          </w:tcPr>
          <w:p w:rsidR="00D045B9" w:rsidRPr="001767ED" w:rsidRDefault="00D045B9" w:rsidP="000B0595">
            <w:pPr>
              <w:ind w:firstLine="180"/>
              <w:jc w:val="both"/>
              <w:rPr>
                <w:sz w:val="24"/>
                <w:szCs w:val="24"/>
              </w:rPr>
            </w:pPr>
            <w:r w:rsidRPr="001767ED">
              <w:rPr>
                <w:sz w:val="24"/>
                <w:szCs w:val="24"/>
              </w:rPr>
              <w:t>Измерение температуры тела и регистрация результатов в температурном листе, дезинфекция термометров.</w:t>
            </w:r>
          </w:p>
          <w:p w:rsidR="00D045B9" w:rsidRPr="001767ED" w:rsidRDefault="00D045B9" w:rsidP="000B0595">
            <w:pPr>
              <w:ind w:firstLine="180"/>
              <w:jc w:val="both"/>
              <w:rPr>
                <w:sz w:val="24"/>
                <w:szCs w:val="24"/>
              </w:rPr>
            </w:pPr>
            <w:r w:rsidRPr="001767ED">
              <w:rPr>
                <w:sz w:val="24"/>
                <w:szCs w:val="24"/>
              </w:rPr>
              <w:t>Подготовка пациента и сбор суточного диуреза, определение водного баланса.</w:t>
            </w:r>
          </w:p>
          <w:p w:rsidR="00D045B9" w:rsidRPr="001767ED" w:rsidRDefault="00D045B9" w:rsidP="000B0595">
            <w:pPr>
              <w:ind w:firstLine="180"/>
              <w:jc w:val="both"/>
              <w:rPr>
                <w:sz w:val="24"/>
                <w:szCs w:val="24"/>
              </w:rPr>
            </w:pPr>
            <w:r w:rsidRPr="001767ED">
              <w:rPr>
                <w:sz w:val="24"/>
                <w:szCs w:val="24"/>
              </w:rPr>
              <w:t>Выполнение назначений врача-специалиста.</w:t>
            </w:r>
          </w:p>
          <w:p w:rsidR="00D045B9" w:rsidRPr="001767ED" w:rsidRDefault="00D045B9" w:rsidP="000B0595">
            <w:pPr>
              <w:ind w:firstLine="180"/>
              <w:jc w:val="both"/>
              <w:rPr>
                <w:sz w:val="24"/>
                <w:szCs w:val="24"/>
              </w:rPr>
            </w:pPr>
            <w:r w:rsidRPr="001767ED">
              <w:rPr>
                <w:sz w:val="24"/>
                <w:szCs w:val="24"/>
              </w:rPr>
              <w:t>Выборка из листов врачебных назначений.</w:t>
            </w:r>
          </w:p>
          <w:p w:rsidR="00D045B9" w:rsidRPr="001767ED" w:rsidRDefault="00D045B9" w:rsidP="000B0595">
            <w:pPr>
              <w:ind w:firstLine="180"/>
              <w:jc w:val="both"/>
              <w:rPr>
                <w:sz w:val="24"/>
                <w:szCs w:val="24"/>
              </w:rPr>
            </w:pPr>
            <w:r w:rsidRPr="001767ED">
              <w:rPr>
                <w:sz w:val="24"/>
                <w:szCs w:val="24"/>
              </w:rPr>
              <w:t>Подготовка и раздача лекарственных средств для внутреннего и наружного применения под контролем медицинской сестры терапевтического отделения.</w:t>
            </w:r>
          </w:p>
        </w:tc>
        <w:tc>
          <w:tcPr>
            <w:tcW w:w="2440" w:type="dxa"/>
            <w:tcBorders>
              <w:top w:val="nil"/>
              <w:bottom w:val="nil"/>
            </w:tcBorders>
          </w:tcPr>
          <w:p w:rsidR="00D045B9" w:rsidRPr="001767ED" w:rsidRDefault="004F06C9" w:rsidP="005A693F">
            <w:pPr>
              <w:rPr>
                <w:sz w:val="24"/>
                <w:szCs w:val="24"/>
              </w:rPr>
            </w:pPr>
            <w:r>
              <w:rPr>
                <w:sz w:val="24"/>
                <w:szCs w:val="24"/>
              </w:rPr>
              <w:t>Терапевтическое отделение,</w:t>
            </w:r>
            <w:r w:rsidR="00D045B9" w:rsidRPr="001767ED">
              <w:rPr>
                <w:sz w:val="24"/>
                <w:szCs w:val="24"/>
              </w:rPr>
              <w:t>пост медицинской сестры.</w:t>
            </w:r>
          </w:p>
        </w:tc>
      </w:tr>
      <w:tr w:rsidR="00D045B9" w:rsidRPr="001767ED" w:rsidTr="000B0595">
        <w:trPr>
          <w:jc w:val="center"/>
        </w:trPr>
        <w:tc>
          <w:tcPr>
            <w:tcW w:w="3045" w:type="dxa"/>
            <w:tcBorders>
              <w:top w:val="nil"/>
              <w:bottom w:val="nil"/>
            </w:tcBorders>
          </w:tcPr>
          <w:p w:rsidR="00D045B9" w:rsidRPr="001767ED" w:rsidRDefault="00D045B9" w:rsidP="000B0595">
            <w:pPr>
              <w:tabs>
                <w:tab w:val="left" w:pos="471"/>
              </w:tabs>
              <w:rPr>
                <w:sz w:val="24"/>
                <w:szCs w:val="24"/>
              </w:rPr>
            </w:pPr>
            <w:r w:rsidRPr="001767ED">
              <w:rPr>
                <w:sz w:val="24"/>
                <w:szCs w:val="24"/>
              </w:rPr>
              <w:t xml:space="preserve">1.3. Участие в подготовке пациентов к лабораторным, инструментальным и функциональным методам исследования </w:t>
            </w:r>
          </w:p>
        </w:tc>
        <w:tc>
          <w:tcPr>
            <w:tcW w:w="5806" w:type="dxa"/>
            <w:tcBorders>
              <w:top w:val="nil"/>
              <w:bottom w:val="nil"/>
            </w:tcBorders>
          </w:tcPr>
          <w:p w:rsidR="00D045B9" w:rsidRPr="001767ED" w:rsidRDefault="00D045B9" w:rsidP="000B0595">
            <w:pPr>
              <w:tabs>
                <w:tab w:val="left" w:pos="301"/>
              </w:tabs>
              <w:ind w:firstLine="317"/>
              <w:contextualSpacing/>
              <w:jc w:val="both"/>
              <w:rPr>
                <w:sz w:val="24"/>
                <w:szCs w:val="24"/>
              </w:rPr>
            </w:pPr>
            <w:r w:rsidRPr="001767ED">
              <w:rPr>
                <w:sz w:val="24"/>
                <w:szCs w:val="24"/>
              </w:rPr>
              <w:t xml:space="preserve">Подготовка пациентов к лабораторным, инструментальным и функциональным методам исследований. Проведение инструктажа пациентов по правилам подготовки к исследованиям; сбор мочи на общий анализ, на глюкозу, по Зимницкому, по Нечипоренко; сбор кала на яйца гельминтов, скрытую </w:t>
            </w:r>
            <w:r w:rsidRPr="001767ED">
              <w:rPr>
                <w:sz w:val="24"/>
                <w:szCs w:val="24"/>
              </w:rPr>
              <w:lastRenderedPageBreak/>
              <w:t xml:space="preserve">кровь; сбор мокроты на общий анализ, бактериологическое исследование, чувствительность к антибиотикам, атипичные клетки, микобактерии туберкулеза. </w:t>
            </w:r>
          </w:p>
          <w:p w:rsidR="00D045B9" w:rsidRPr="001767ED" w:rsidRDefault="00D045B9" w:rsidP="000B0595">
            <w:pPr>
              <w:tabs>
                <w:tab w:val="left" w:pos="301"/>
              </w:tabs>
              <w:ind w:firstLine="317"/>
              <w:contextualSpacing/>
              <w:jc w:val="both"/>
              <w:rPr>
                <w:sz w:val="24"/>
                <w:szCs w:val="24"/>
              </w:rPr>
            </w:pPr>
            <w:r w:rsidRPr="001767ED">
              <w:rPr>
                <w:sz w:val="24"/>
                <w:szCs w:val="24"/>
              </w:rPr>
              <w:t>Подготовка пациента к рентгенологическому исследованию желудка, ирригоскопии, холецистографии, компьютерной и магнитно-резонансной томографии; эндоскопическим исследованиям: колоноскопии, эзофагогастродуоденоскопии, ректороманоскопии, бронхоскопии.</w:t>
            </w:r>
          </w:p>
          <w:p w:rsidR="00D045B9" w:rsidRPr="001767ED" w:rsidRDefault="00D045B9" w:rsidP="000B0595">
            <w:pPr>
              <w:tabs>
                <w:tab w:val="left" w:pos="301"/>
              </w:tabs>
              <w:ind w:firstLine="317"/>
              <w:contextualSpacing/>
              <w:jc w:val="both"/>
              <w:rPr>
                <w:sz w:val="24"/>
                <w:szCs w:val="24"/>
              </w:rPr>
            </w:pPr>
            <w:r w:rsidRPr="001767ED">
              <w:rPr>
                <w:sz w:val="24"/>
                <w:szCs w:val="24"/>
              </w:rPr>
              <w:t>Подготовка пациента к ультразвуковому исследованию органов брюшной полости. Оформление направления на различные исследования.</w:t>
            </w:r>
          </w:p>
        </w:tc>
        <w:tc>
          <w:tcPr>
            <w:tcW w:w="3964" w:type="dxa"/>
            <w:gridSpan w:val="2"/>
            <w:tcBorders>
              <w:top w:val="nil"/>
              <w:bottom w:val="nil"/>
            </w:tcBorders>
          </w:tcPr>
          <w:p w:rsidR="00D045B9" w:rsidRPr="001767ED" w:rsidRDefault="005142DB" w:rsidP="000B0595">
            <w:pPr>
              <w:ind w:firstLine="180"/>
              <w:jc w:val="both"/>
              <w:rPr>
                <w:sz w:val="24"/>
                <w:szCs w:val="24"/>
              </w:rPr>
            </w:pPr>
            <w:r>
              <w:rPr>
                <w:sz w:val="24"/>
                <w:szCs w:val="24"/>
              </w:rPr>
              <w:lastRenderedPageBreak/>
              <w:t>Характеристика лаборатор</w:t>
            </w:r>
            <w:r w:rsidR="00D045B9" w:rsidRPr="001767ED">
              <w:rPr>
                <w:sz w:val="24"/>
                <w:szCs w:val="24"/>
              </w:rPr>
              <w:t>ных, инструментальных и функциональных методов исследований.</w:t>
            </w:r>
          </w:p>
          <w:p w:rsidR="00D045B9" w:rsidRPr="001767ED" w:rsidRDefault="00D045B9" w:rsidP="000B0595">
            <w:pPr>
              <w:ind w:firstLine="180"/>
              <w:jc w:val="both"/>
              <w:rPr>
                <w:sz w:val="24"/>
                <w:szCs w:val="24"/>
              </w:rPr>
            </w:pPr>
            <w:r w:rsidRPr="001767ED">
              <w:rPr>
                <w:sz w:val="24"/>
                <w:szCs w:val="24"/>
              </w:rPr>
              <w:t xml:space="preserve">Участие в подготовке пациента к лабораторным, инструментальным </w:t>
            </w:r>
            <w:r w:rsidRPr="001767ED">
              <w:rPr>
                <w:sz w:val="24"/>
                <w:szCs w:val="24"/>
              </w:rPr>
              <w:lastRenderedPageBreak/>
              <w:t>и функциональным методам исследований.</w:t>
            </w:r>
          </w:p>
          <w:p w:rsidR="00D045B9" w:rsidRPr="001767ED" w:rsidRDefault="00D045B9" w:rsidP="000B0595">
            <w:pPr>
              <w:ind w:firstLine="180"/>
              <w:jc w:val="both"/>
              <w:rPr>
                <w:sz w:val="24"/>
                <w:szCs w:val="24"/>
              </w:rPr>
            </w:pPr>
            <w:r w:rsidRPr="001767ED">
              <w:rPr>
                <w:sz w:val="24"/>
                <w:szCs w:val="24"/>
              </w:rPr>
              <w:t>Оформление направления на различные исследования.</w:t>
            </w:r>
          </w:p>
          <w:p w:rsidR="00D045B9" w:rsidRPr="001767ED" w:rsidRDefault="00D045B9" w:rsidP="000B0595">
            <w:pPr>
              <w:ind w:firstLine="180"/>
              <w:jc w:val="both"/>
              <w:rPr>
                <w:color w:val="FF0000"/>
                <w:sz w:val="24"/>
                <w:szCs w:val="24"/>
              </w:rPr>
            </w:pPr>
            <w:r w:rsidRPr="001767ED">
              <w:rPr>
                <w:sz w:val="24"/>
                <w:szCs w:val="24"/>
              </w:rPr>
              <w:t>Транспортировка пациента в диагностические кабинеты.</w:t>
            </w:r>
          </w:p>
        </w:tc>
        <w:tc>
          <w:tcPr>
            <w:tcW w:w="2440" w:type="dxa"/>
            <w:tcBorders>
              <w:top w:val="nil"/>
              <w:bottom w:val="nil"/>
            </w:tcBorders>
          </w:tcPr>
          <w:p w:rsidR="00D045B9" w:rsidRPr="001767ED" w:rsidRDefault="00D045B9" w:rsidP="005A693F">
            <w:pPr>
              <w:rPr>
                <w:sz w:val="24"/>
                <w:szCs w:val="24"/>
              </w:rPr>
            </w:pPr>
            <w:r w:rsidRPr="001767ED">
              <w:rPr>
                <w:sz w:val="24"/>
                <w:szCs w:val="24"/>
              </w:rPr>
              <w:lastRenderedPageBreak/>
              <w:t>Т</w:t>
            </w:r>
            <w:r w:rsidR="005A693F">
              <w:rPr>
                <w:sz w:val="24"/>
                <w:szCs w:val="24"/>
              </w:rPr>
              <w:t xml:space="preserve">ерапевтическое отделение, </w:t>
            </w:r>
            <w:r w:rsidRPr="001767ED">
              <w:rPr>
                <w:sz w:val="24"/>
                <w:szCs w:val="24"/>
              </w:rPr>
              <w:t>пост медицинской сестры.</w:t>
            </w:r>
          </w:p>
        </w:tc>
      </w:tr>
      <w:tr w:rsidR="00D045B9" w:rsidRPr="001767ED" w:rsidTr="000B0595">
        <w:trPr>
          <w:trHeight w:val="74"/>
          <w:jc w:val="center"/>
        </w:trPr>
        <w:tc>
          <w:tcPr>
            <w:tcW w:w="3045" w:type="dxa"/>
            <w:tcBorders>
              <w:top w:val="nil"/>
              <w:bottom w:val="nil"/>
            </w:tcBorders>
          </w:tcPr>
          <w:p w:rsidR="00D045B9" w:rsidRPr="001767ED" w:rsidRDefault="00D045B9" w:rsidP="000B0595">
            <w:pPr>
              <w:tabs>
                <w:tab w:val="left" w:pos="471"/>
              </w:tabs>
              <w:rPr>
                <w:sz w:val="24"/>
                <w:szCs w:val="24"/>
              </w:rPr>
            </w:pPr>
            <w:r w:rsidRPr="001767ED">
              <w:rPr>
                <w:sz w:val="24"/>
                <w:szCs w:val="24"/>
              </w:rPr>
              <w:lastRenderedPageBreak/>
              <w:t>1.4. Осуществление медицинского наблюдения и ухода за пациентами</w:t>
            </w:r>
          </w:p>
        </w:tc>
        <w:tc>
          <w:tcPr>
            <w:tcW w:w="5806" w:type="dxa"/>
            <w:tcBorders>
              <w:top w:val="nil"/>
              <w:bottom w:val="nil"/>
            </w:tcBorders>
          </w:tcPr>
          <w:p w:rsidR="00D045B9" w:rsidRPr="001767ED" w:rsidRDefault="00D045B9" w:rsidP="000B0595">
            <w:pPr>
              <w:tabs>
                <w:tab w:val="left" w:pos="301"/>
              </w:tabs>
              <w:ind w:firstLine="317"/>
              <w:contextualSpacing/>
              <w:jc w:val="both"/>
              <w:rPr>
                <w:sz w:val="24"/>
                <w:szCs w:val="24"/>
              </w:rPr>
            </w:pPr>
            <w:r w:rsidRPr="001767ED">
              <w:rPr>
                <w:sz w:val="24"/>
                <w:szCs w:val="24"/>
              </w:rPr>
              <w:t>Осмотр пациентов на чесотку и педикулёз. Санитарная обработка при выявлении педикулёза.</w:t>
            </w:r>
          </w:p>
          <w:p w:rsidR="00D045B9" w:rsidRPr="001767ED" w:rsidRDefault="00D045B9" w:rsidP="000B0595">
            <w:pPr>
              <w:tabs>
                <w:tab w:val="left" w:pos="301"/>
              </w:tabs>
              <w:ind w:firstLine="317"/>
              <w:contextualSpacing/>
              <w:jc w:val="both"/>
              <w:rPr>
                <w:sz w:val="24"/>
                <w:szCs w:val="24"/>
              </w:rPr>
            </w:pPr>
            <w:r w:rsidRPr="001767ED">
              <w:rPr>
                <w:sz w:val="24"/>
                <w:szCs w:val="24"/>
              </w:rPr>
              <w:t>Осмотр кожных покровов и видимых слизистых оболочек. Закапывание капель в глаза, нос, уши.</w:t>
            </w:r>
          </w:p>
          <w:p w:rsidR="00D045B9" w:rsidRPr="001767ED" w:rsidRDefault="00D045B9" w:rsidP="000B0595">
            <w:pPr>
              <w:tabs>
                <w:tab w:val="left" w:pos="301"/>
              </w:tabs>
              <w:ind w:firstLine="317"/>
              <w:contextualSpacing/>
              <w:jc w:val="both"/>
              <w:rPr>
                <w:sz w:val="24"/>
                <w:szCs w:val="24"/>
              </w:rPr>
            </w:pPr>
            <w:r w:rsidRPr="001767ED">
              <w:rPr>
                <w:sz w:val="24"/>
                <w:szCs w:val="24"/>
              </w:rPr>
              <w:t xml:space="preserve">Комплексная профилактика пролежней. </w:t>
            </w:r>
          </w:p>
          <w:p w:rsidR="00D045B9" w:rsidRPr="001767ED" w:rsidRDefault="00D045B9" w:rsidP="000B0595">
            <w:pPr>
              <w:tabs>
                <w:tab w:val="left" w:pos="301"/>
              </w:tabs>
              <w:ind w:firstLine="317"/>
              <w:contextualSpacing/>
              <w:jc w:val="both"/>
              <w:rPr>
                <w:sz w:val="24"/>
                <w:szCs w:val="24"/>
              </w:rPr>
            </w:pPr>
            <w:r w:rsidRPr="001767ED">
              <w:rPr>
                <w:sz w:val="24"/>
                <w:szCs w:val="24"/>
              </w:rPr>
              <w:t xml:space="preserve">Смена нательного и постельного белья у пациентов с дефицитом самообслуживания. </w:t>
            </w:r>
          </w:p>
          <w:p w:rsidR="00D045B9" w:rsidRPr="001767ED" w:rsidRDefault="00D045B9" w:rsidP="000B0595">
            <w:pPr>
              <w:tabs>
                <w:tab w:val="left" w:pos="301"/>
              </w:tabs>
              <w:ind w:firstLine="317"/>
              <w:contextualSpacing/>
              <w:jc w:val="both"/>
              <w:rPr>
                <w:sz w:val="24"/>
                <w:szCs w:val="24"/>
              </w:rPr>
            </w:pPr>
            <w:r w:rsidRPr="001767ED">
              <w:rPr>
                <w:sz w:val="24"/>
                <w:szCs w:val="24"/>
              </w:rPr>
              <w:t xml:space="preserve">Постановка пузыря со льдом. Постановка местного согревающего компресса. </w:t>
            </w:r>
          </w:p>
          <w:p w:rsidR="00D045B9" w:rsidRPr="001767ED" w:rsidRDefault="00D045B9" w:rsidP="000B0595">
            <w:pPr>
              <w:tabs>
                <w:tab w:val="left" w:pos="301"/>
              </w:tabs>
              <w:ind w:firstLine="317"/>
              <w:contextualSpacing/>
              <w:jc w:val="both"/>
              <w:rPr>
                <w:sz w:val="24"/>
                <w:szCs w:val="24"/>
              </w:rPr>
            </w:pPr>
            <w:r w:rsidRPr="001767ED">
              <w:rPr>
                <w:sz w:val="24"/>
                <w:szCs w:val="24"/>
              </w:rPr>
              <w:t>Постановка различных видов клизм, катетера ректального. Катетеризация мочевого пузыря у мужчины, у женщины.</w:t>
            </w:r>
          </w:p>
          <w:p w:rsidR="00D045B9" w:rsidRPr="001767ED" w:rsidRDefault="00D045B9" w:rsidP="000B0595">
            <w:pPr>
              <w:tabs>
                <w:tab w:val="left" w:pos="301"/>
              </w:tabs>
              <w:ind w:firstLine="317"/>
              <w:contextualSpacing/>
              <w:jc w:val="both"/>
              <w:rPr>
                <w:sz w:val="24"/>
                <w:szCs w:val="24"/>
              </w:rPr>
            </w:pPr>
            <w:r w:rsidRPr="001767ED">
              <w:rPr>
                <w:sz w:val="24"/>
                <w:szCs w:val="24"/>
              </w:rPr>
              <w:t>Подсчёт числа дыхательных движений и регистрация в температурном листе.</w:t>
            </w:r>
          </w:p>
          <w:p w:rsidR="00D045B9" w:rsidRPr="001767ED" w:rsidRDefault="00D045B9" w:rsidP="000B0595">
            <w:pPr>
              <w:tabs>
                <w:tab w:val="left" w:pos="301"/>
              </w:tabs>
              <w:ind w:firstLine="317"/>
              <w:contextualSpacing/>
              <w:jc w:val="both"/>
              <w:rPr>
                <w:sz w:val="24"/>
                <w:szCs w:val="24"/>
              </w:rPr>
            </w:pPr>
            <w:r w:rsidRPr="001767ED">
              <w:rPr>
                <w:sz w:val="24"/>
                <w:szCs w:val="24"/>
              </w:rPr>
              <w:t>Подача увлажнённого кислорода, проведение ингаляций с помощью небулайзера.</w:t>
            </w:r>
          </w:p>
          <w:p w:rsidR="00D045B9" w:rsidRPr="001767ED" w:rsidRDefault="00D045B9" w:rsidP="000B0595">
            <w:pPr>
              <w:tabs>
                <w:tab w:val="left" w:pos="301"/>
              </w:tabs>
              <w:ind w:firstLine="317"/>
              <w:contextualSpacing/>
              <w:jc w:val="both"/>
              <w:rPr>
                <w:sz w:val="24"/>
                <w:szCs w:val="24"/>
              </w:rPr>
            </w:pPr>
            <w:r w:rsidRPr="001767ED">
              <w:rPr>
                <w:sz w:val="24"/>
                <w:szCs w:val="24"/>
              </w:rPr>
              <w:t>Подсчёт пульс, его оценка и регистрация в температурном листе.</w:t>
            </w:r>
          </w:p>
          <w:p w:rsidR="00D045B9" w:rsidRPr="001767ED" w:rsidRDefault="00D045B9" w:rsidP="000B0595">
            <w:pPr>
              <w:tabs>
                <w:tab w:val="left" w:pos="301"/>
              </w:tabs>
              <w:ind w:firstLine="317"/>
              <w:contextualSpacing/>
              <w:jc w:val="both"/>
              <w:rPr>
                <w:sz w:val="24"/>
                <w:szCs w:val="24"/>
              </w:rPr>
            </w:pPr>
            <w:r w:rsidRPr="001767ED">
              <w:rPr>
                <w:sz w:val="24"/>
                <w:szCs w:val="24"/>
              </w:rPr>
              <w:lastRenderedPageBreak/>
              <w:t>Измерение артериального давления., оценка результатов и регистрация в температурном листе.</w:t>
            </w:r>
          </w:p>
          <w:p w:rsidR="00D045B9" w:rsidRPr="001767ED" w:rsidRDefault="00D045B9" w:rsidP="000B0595">
            <w:pPr>
              <w:tabs>
                <w:tab w:val="left" w:pos="301"/>
              </w:tabs>
              <w:ind w:firstLine="317"/>
              <w:contextualSpacing/>
              <w:jc w:val="both"/>
              <w:rPr>
                <w:sz w:val="24"/>
                <w:szCs w:val="24"/>
              </w:rPr>
            </w:pPr>
            <w:r w:rsidRPr="001767ED">
              <w:rPr>
                <w:sz w:val="24"/>
                <w:szCs w:val="24"/>
              </w:rPr>
              <w:t xml:space="preserve">Снятие ЭКГ. Выполнение назначений врача-специалиста. </w:t>
            </w:r>
          </w:p>
        </w:tc>
        <w:tc>
          <w:tcPr>
            <w:tcW w:w="3964" w:type="dxa"/>
            <w:gridSpan w:val="2"/>
            <w:tcBorders>
              <w:top w:val="nil"/>
              <w:bottom w:val="nil"/>
            </w:tcBorders>
          </w:tcPr>
          <w:p w:rsidR="00D045B9" w:rsidRPr="001767ED" w:rsidRDefault="00D045B9" w:rsidP="000B0595">
            <w:pPr>
              <w:ind w:firstLine="180"/>
              <w:jc w:val="both"/>
              <w:rPr>
                <w:sz w:val="24"/>
                <w:szCs w:val="24"/>
              </w:rPr>
            </w:pPr>
            <w:r w:rsidRPr="001767ED">
              <w:rPr>
                <w:sz w:val="24"/>
                <w:szCs w:val="24"/>
              </w:rPr>
              <w:lastRenderedPageBreak/>
              <w:t>Выполнение санитарной обработки при выявлении педикулёза.</w:t>
            </w:r>
          </w:p>
          <w:p w:rsidR="00D045B9" w:rsidRPr="001767ED" w:rsidRDefault="00D045B9" w:rsidP="000B0595">
            <w:pPr>
              <w:ind w:firstLine="180"/>
              <w:jc w:val="both"/>
              <w:rPr>
                <w:sz w:val="24"/>
                <w:szCs w:val="24"/>
              </w:rPr>
            </w:pPr>
            <w:r w:rsidRPr="001767ED">
              <w:rPr>
                <w:sz w:val="24"/>
                <w:szCs w:val="24"/>
              </w:rPr>
              <w:t>Закапывание капель в нос, глаза, ухо по назначению врача-специалиста.</w:t>
            </w:r>
          </w:p>
          <w:p w:rsidR="00D045B9" w:rsidRPr="001767ED" w:rsidRDefault="00D045B9" w:rsidP="000B0595">
            <w:pPr>
              <w:ind w:firstLine="180"/>
              <w:jc w:val="both"/>
              <w:rPr>
                <w:sz w:val="24"/>
                <w:szCs w:val="24"/>
              </w:rPr>
            </w:pPr>
            <w:r w:rsidRPr="001767ED">
              <w:rPr>
                <w:sz w:val="24"/>
                <w:szCs w:val="24"/>
              </w:rPr>
              <w:t>Участие в смене нательного и постельного белья пац</w:t>
            </w:r>
            <w:r w:rsidR="005142DB">
              <w:rPr>
                <w:sz w:val="24"/>
                <w:szCs w:val="24"/>
              </w:rPr>
              <w:t>иенту с дефицитом самообслужива</w:t>
            </w:r>
            <w:r w:rsidRPr="001767ED">
              <w:rPr>
                <w:sz w:val="24"/>
                <w:szCs w:val="24"/>
              </w:rPr>
              <w:t>ния.</w:t>
            </w:r>
          </w:p>
          <w:p w:rsidR="00D045B9" w:rsidRPr="001767ED" w:rsidRDefault="00D045B9" w:rsidP="000B0595">
            <w:pPr>
              <w:ind w:firstLine="180"/>
              <w:jc w:val="both"/>
              <w:rPr>
                <w:sz w:val="24"/>
                <w:szCs w:val="24"/>
              </w:rPr>
            </w:pPr>
            <w:r w:rsidRPr="001767ED">
              <w:rPr>
                <w:sz w:val="24"/>
                <w:szCs w:val="24"/>
              </w:rPr>
              <w:t>Перемещение пациента в постели.</w:t>
            </w:r>
          </w:p>
          <w:p w:rsidR="00D045B9" w:rsidRPr="001767ED" w:rsidRDefault="00D045B9" w:rsidP="000B0595">
            <w:pPr>
              <w:ind w:firstLine="180"/>
              <w:jc w:val="both"/>
              <w:rPr>
                <w:sz w:val="24"/>
                <w:szCs w:val="24"/>
              </w:rPr>
            </w:pPr>
            <w:r w:rsidRPr="001767ED">
              <w:rPr>
                <w:sz w:val="24"/>
                <w:szCs w:val="24"/>
              </w:rPr>
              <w:t>Выполнение простейших физиопроцедур под контролем медицинской сестры отделения.</w:t>
            </w:r>
          </w:p>
          <w:p w:rsidR="00D045B9" w:rsidRPr="001767ED" w:rsidRDefault="00D045B9" w:rsidP="000B0595">
            <w:pPr>
              <w:ind w:firstLine="180"/>
              <w:jc w:val="both"/>
              <w:rPr>
                <w:sz w:val="24"/>
                <w:szCs w:val="24"/>
              </w:rPr>
            </w:pPr>
            <w:r w:rsidRPr="001767ED">
              <w:rPr>
                <w:sz w:val="24"/>
                <w:szCs w:val="24"/>
              </w:rPr>
              <w:t>Постановка различных клизм, катетера ректального под контролем медицинской сестры отделения.</w:t>
            </w:r>
          </w:p>
          <w:p w:rsidR="00D045B9" w:rsidRPr="001767ED" w:rsidRDefault="00D045B9" w:rsidP="000B0595">
            <w:pPr>
              <w:ind w:firstLine="180"/>
              <w:jc w:val="both"/>
              <w:rPr>
                <w:sz w:val="24"/>
                <w:szCs w:val="24"/>
              </w:rPr>
            </w:pPr>
            <w:r w:rsidRPr="001767ED">
              <w:rPr>
                <w:sz w:val="24"/>
                <w:szCs w:val="24"/>
              </w:rPr>
              <w:t>Выполнение назначений врача-</w:t>
            </w:r>
            <w:r w:rsidRPr="001767ED">
              <w:rPr>
                <w:sz w:val="24"/>
                <w:szCs w:val="24"/>
              </w:rPr>
              <w:lastRenderedPageBreak/>
              <w:t>специалиста.</w:t>
            </w:r>
          </w:p>
          <w:p w:rsidR="00D045B9" w:rsidRPr="001767ED" w:rsidRDefault="00D045B9" w:rsidP="000B0595">
            <w:pPr>
              <w:ind w:firstLine="180"/>
              <w:jc w:val="both"/>
              <w:rPr>
                <w:sz w:val="24"/>
                <w:szCs w:val="24"/>
              </w:rPr>
            </w:pPr>
            <w:r w:rsidRPr="001767ED">
              <w:rPr>
                <w:sz w:val="24"/>
                <w:szCs w:val="24"/>
              </w:rPr>
              <w:t>Обработка (сбор) использованных медицинских изделий.</w:t>
            </w:r>
          </w:p>
          <w:p w:rsidR="00D045B9" w:rsidRPr="001767ED" w:rsidRDefault="00D045B9" w:rsidP="000B0595">
            <w:pPr>
              <w:ind w:firstLine="180"/>
              <w:jc w:val="both"/>
              <w:rPr>
                <w:sz w:val="24"/>
                <w:szCs w:val="24"/>
              </w:rPr>
            </w:pPr>
            <w:r w:rsidRPr="001767ED">
              <w:rPr>
                <w:sz w:val="24"/>
                <w:szCs w:val="24"/>
              </w:rPr>
              <w:t>Выполнение подсчёта пульса, числа дыхательных движений, характеристика, регистрация в температурном листе.</w:t>
            </w:r>
          </w:p>
          <w:p w:rsidR="00D045B9" w:rsidRPr="001767ED" w:rsidRDefault="00D045B9" w:rsidP="000B0595">
            <w:pPr>
              <w:ind w:firstLine="180"/>
              <w:jc w:val="both"/>
              <w:rPr>
                <w:sz w:val="24"/>
                <w:szCs w:val="24"/>
              </w:rPr>
            </w:pPr>
            <w:r w:rsidRPr="001767ED">
              <w:rPr>
                <w:sz w:val="24"/>
                <w:szCs w:val="24"/>
              </w:rPr>
              <w:t>Измерение артериального давления, оценка результатов, регистрация в температурном листе.</w:t>
            </w:r>
          </w:p>
          <w:p w:rsidR="00D045B9" w:rsidRPr="001767ED" w:rsidRDefault="00D045B9" w:rsidP="000B0595">
            <w:pPr>
              <w:ind w:firstLine="180"/>
              <w:jc w:val="both"/>
              <w:rPr>
                <w:sz w:val="24"/>
                <w:szCs w:val="24"/>
              </w:rPr>
            </w:pPr>
            <w:r w:rsidRPr="001767ED">
              <w:rPr>
                <w:sz w:val="24"/>
                <w:szCs w:val="24"/>
              </w:rPr>
              <w:t xml:space="preserve">Подготовка пациента к ЭКГ. Закрепление навыков по технике снятия ЭКГ, подготовка оборудования, соблюдение техники безопасности при работе с электроприборами. </w:t>
            </w:r>
          </w:p>
        </w:tc>
        <w:tc>
          <w:tcPr>
            <w:tcW w:w="2440" w:type="dxa"/>
            <w:tcBorders>
              <w:top w:val="nil"/>
              <w:bottom w:val="nil"/>
            </w:tcBorders>
          </w:tcPr>
          <w:p w:rsidR="00D045B9" w:rsidRPr="001767ED" w:rsidRDefault="005A693F" w:rsidP="005A693F">
            <w:pPr>
              <w:rPr>
                <w:sz w:val="24"/>
                <w:szCs w:val="24"/>
              </w:rPr>
            </w:pPr>
            <w:r>
              <w:rPr>
                <w:sz w:val="24"/>
                <w:szCs w:val="24"/>
              </w:rPr>
              <w:lastRenderedPageBreak/>
              <w:t xml:space="preserve">Терапевтическое отделение, </w:t>
            </w:r>
            <w:r w:rsidR="00D045B9" w:rsidRPr="001767ED">
              <w:rPr>
                <w:sz w:val="24"/>
                <w:szCs w:val="24"/>
              </w:rPr>
              <w:t>пост медицинской сестры, кабинет функциональной диагностики.</w:t>
            </w:r>
          </w:p>
        </w:tc>
      </w:tr>
      <w:tr w:rsidR="00D045B9" w:rsidRPr="001767ED" w:rsidTr="000B0595">
        <w:trPr>
          <w:trHeight w:val="1049"/>
          <w:jc w:val="center"/>
        </w:trPr>
        <w:tc>
          <w:tcPr>
            <w:tcW w:w="3045" w:type="dxa"/>
            <w:tcBorders>
              <w:top w:val="nil"/>
              <w:bottom w:val="nil"/>
            </w:tcBorders>
          </w:tcPr>
          <w:p w:rsidR="00D045B9" w:rsidRPr="001767ED" w:rsidRDefault="00D045B9" w:rsidP="000B0595">
            <w:pPr>
              <w:rPr>
                <w:sz w:val="24"/>
                <w:szCs w:val="24"/>
              </w:rPr>
            </w:pPr>
            <w:r w:rsidRPr="001767ED">
              <w:rPr>
                <w:sz w:val="24"/>
                <w:szCs w:val="24"/>
              </w:rPr>
              <w:lastRenderedPageBreak/>
              <w:t>1.5. Работа в процедурном кабинете терапевтического отделения</w:t>
            </w:r>
          </w:p>
        </w:tc>
        <w:tc>
          <w:tcPr>
            <w:tcW w:w="5806" w:type="dxa"/>
            <w:tcBorders>
              <w:top w:val="nil"/>
              <w:bottom w:val="nil"/>
            </w:tcBorders>
          </w:tcPr>
          <w:p w:rsidR="00D045B9" w:rsidRPr="001767ED" w:rsidRDefault="00D045B9" w:rsidP="000B0595">
            <w:pPr>
              <w:tabs>
                <w:tab w:val="left" w:pos="301"/>
              </w:tabs>
              <w:ind w:firstLine="317"/>
              <w:contextualSpacing/>
              <w:jc w:val="both"/>
              <w:rPr>
                <w:sz w:val="24"/>
                <w:szCs w:val="24"/>
              </w:rPr>
            </w:pPr>
            <w:r w:rsidRPr="001767ED">
              <w:rPr>
                <w:sz w:val="24"/>
                <w:szCs w:val="24"/>
              </w:rPr>
              <w:t>Приготовление рабочих растворов химических средств дезинфекции. Участие в проведении ежедневной, генеральной уборки процедурного кабинета.</w:t>
            </w:r>
          </w:p>
          <w:p w:rsidR="00D045B9" w:rsidRPr="001767ED" w:rsidRDefault="00D045B9" w:rsidP="000B0595">
            <w:pPr>
              <w:tabs>
                <w:tab w:val="left" w:pos="301"/>
              </w:tabs>
              <w:ind w:firstLine="317"/>
              <w:contextualSpacing/>
              <w:jc w:val="both"/>
              <w:rPr>
                <w:sz w:val="24"/>
                <w:szCs w:val="24"/>
              </w:rPr>
            </w:pPr>
            <w:r w:rsidRPr="001767ED">
              <w:rPr>
                <w:sz w:val="24"/>
                <w:szCs w:val="24"/>
              </w:rPr>
              <w:t xml:space="preserve">Проведение психологической подготовки пациента к выполнению манипуляции. Проведение гигиенической антисептики рук. Контроль сроков годности лекарственных средств, медицинских изделий. </w:t>
            </w:r>
          </w:p>
          <w:p w:rsidR="00D045B9" w:rsidRPr="001767ED" w:rsidRDefault="00D045B9" w:rsidP="000B0595">
            <w:pPr>
              <w:tabs>
                <w:tab w:val="left" w:pos="301"/>
              </w:tabs>
              <w:ind w:firstLine="317"/>
              <w:contextualSpacing/>
              <w:jc w:val="both"/>
              <w:rPr>
                <w:sz w:val="24"/>
                <w:szCs w:val="24"/>
              </w:rPr>
            </w:pPr>
            <w:r w:rsidRPr="001767ED">
              <w:rPr>
                <w:sz w:val="24"/>
                <w:szCs w:val="24"/>
              </w:rPr>
              <w:t xml:space="preserve">Подготовка медицинской сестры и манипуляционного столика к парентеральному введению лекарственных средств. </w:t>
            </w:r>
          </w:p>
          <w:p w:rsidR="00D045B9" w:rsidRPr="001767ED" w:rsidRDefault="00D045B9" w:rsidP="000B0595">
            <w:pPr>
              <w:tabs>
                <w:tab w:val="left" w:pos="301"/>
              </w:tabs>
              <w:ind w:firstLine="317"/>
              <w:contextualSpacing/>
              <w:jc w:val="both"/>
              <w:rPr>
                <w:sz w:val="24"/>
                <w:szCs w:val="24"/>
              </w:rPr>
            </w:pPr>
            <w:r w:rsidRPr="001767ED">
              <w:rPr>
                <w:sz w:val="24"/>
                <w:szCs w:val="24"/>
              </w:rPr>
              <w:t xml:space="preserve">Выполнение внутрикожных, подкожных, внутримышечных и внутривенных инъекций. </w:t>
            </w:r>
          </w:p>
          <w:p w:rsidR="00D045B9" w:rsidRPr="001767ED" w:rsidRDefault="00D045B9" w:rsidP="000B0595">
            <w:pPr>
              <w:tabs>
                <w:tab w:val="left" w:pos="301"/>
              </w:tabs>
              <w:ind w:firstLine="317"/>
              <w:contextualSpacing/>
              <w:jc w:val="both"/>
              <w:rPr>
                <w:sz w:val="24"/>
                <w:szCs w:val="24"/>
              </w:rPr>
            </w:pPr>
            <w:r w:rsidRPr="001767ED">
              <w:rPr>
                <w:sz w:val="24"/>
                <w:szCs w:val="24"/>
              </w:rPr>
              <w:t xml:space="preserve">Разведение антибиотиков и введение назначенной дозы пациенту. </w:t>
            </w:r>
          </w:p>
          <w:p w:rsidR="00D045B9" w:rsidRPr="001767ED" w:rsidRDefault="00D045B9" w:rsidP="000B0595">
            <w:pPr>
              <w:tabs>
                <w:tab w:val="left" w:pos="301"/>
              </w:tabs>
              <w:ind w:firstLine="317"/>
              <w:contextualSpacing/>
              <w:jc w:val="both"/>
              <w:rPr>
                <w:sz w:val="24"/>
                <w:szCs w:val="24"/>
              </w:rPr>
            </w:pPr>
            <w:r w:rsidRPr="001767ED">
              <w:rPr>
                <w:sz w:val="24"/>
                <w:szCs w:val="24"/>
              </w:rPr>
              <w:lastRenderedPageBreak/>
              <w:t>Введение препаратов инсулина.</w:t>
            </w:r>
          </w:p>
          <w:p w:rsidR="00D045B9" w:rsidRPr="001767ED" w:rsidRDefault="00D045B9" w:rsidP="000B0595">
            <w:pPr>
              <w:tabs>
                <w:tab w:val="left" w:pos="301"/>
              </w:tabs>
              <w:ind w:firstLine="317"/>
              <w:contextualSpacing/>
              <w:jc w:val="both"/>
              <w:rPr>
                <w:sz w:val="24"/>
                <w:szCs w:val="24"/>
              </w:rPr>
            </w:pPr>
            <w:r w:rsidRPr="001767ED">
              <w:rPr>
                <w:sz w:val="24"/>
                <w:szCs w:val="24"/>
              </w:rPr>
              <w:t>Взятие крови из вены для исследования шприцем, вакуумными системами. Транспортировка крови лабораторию.</w:t>
            </w:r>
          </w:p>
          <w:p w:rsidR="00D045B9" w:rsidRPr="001767ED" w:rsidRDefault="00D045B9" w:rsidP="000B0595">
            <w:pPr>
              <w:tabs>
                <w:tab w:val="left" w:pos="301"/>
              </w:tabs>
              <w:ind w:firstLine="317"/>
              <w:contextualSpacing/>
              <w:jc w:val="both"/>
              <w:rPr>
                <w:sz w:val="24"/>
                <w:szCs w:val="24"/>
              </w:rPr>
            </w:pPr>
            <w:r w:rsidRPr="001767ED">
              <w:rPr>
                <w:sz w:val="24"/>
                <w:szCs w:val="24"/>
              </w:rPr>
              <w:t>Внутривенное капельное введение лекарственного средства.</w:t>
            </w:r>
          </w:p>
          <w:p w:rsidR="00D045B9" w:rsidRPr="001767ED" w:rsidRDefault="00D045B9" w:rsidP="000B0595">
            <w:pPr>
              <w:tabs>
                <w:tab w:val="left" w:pos="301"/>
              </w:tabs>
              <w:ind w:firstLine="317"/>
              <w:contextualSpacing/>
              <w:jc w:val="both"/>
              <w:rPr>
                <w:sz w:val="24"/>
                <w:szCs w:val="24"/>
              </w:rPr>
            </w:pPr>
            <w:r w:rsidRPr="001767ED">
              <w:rPr>
                <w:sz w:val="24"/>
                <w:szCs w:val="24"/>
              </w:rPr>
              <w:t>Инфузионная терапия с использованием периферического венозного катетера (ПВК), устройства «игла-бабочка».</w:t>
            </w:r>
          </w:p>
          <w:p w:rsidR="00D045B9" w:rsidRPr="001767ED" w:rsidRDefault="00D045B9" w:rsidP="000B0595">
            <w:pPr>
              <w:tabs>
                <w:tab w:val="left" w:pos="301"/>
              </w:tabs>
              <w:ind w:firstLine="317"/>
              <w:contextualSpacing/>
              <w:jc w:val="both"/>
              <w:rPr>
                <w:sz w:val="24"/>
                <w:szCs w:val="24"/>
              </w:rPr>
            </w:pPr>
            <w:r w:rsidRPr="001767ED">
              <w:rPr>
                <w:sz w:val="24"/>
                <w:szCs w:val="24"/>
              </w:rPr>
              <w:t>Заполнение и ведение медицинской документации.</w:t>
            </w:r>
          </w:p>
        </w:tc>
        <w:tc>
          <w:tcPr>
            <w:tcW w:w="3964" w:type="dxa"/>
            <w:gridSpan w:val="2"/>
            <w:tcBorders>
              <w:top w:val="nil"/>
              <w:bottom w:val="nil"/>
            </w:tcBorders>
          </w:tcPr>
          <w:p w:rsidR="00D045B9" w:rsidRPr="001767ED" w:rsidRDefault="00D045B9" w:rsidP="000B0595">
            <w:pPr>
              <w:ind w:firstLine="180"/>
              <w:jc w:val="both"/>
              <w:rPr>
                <w:sz w:val="24"/>
                <w:szCs w:val="24"/>
              </w:rPr>
            </w:pPr>
            <w:r w:rsidRPr="001767ED">
              <w:rPr>
                <w:sz w:val="24"/>
                <w:szCs w:val="24"/>
              </w:rPr>
              <w:lastRenderedPageBreak/>
              <w:t>Участие в приготовлении рабочих химических средств дезинфекции.</w:t>
            </w:r>
          </w:p>
          <w:p w:rsidR="00D045B9" w:rsidRPr="001767ED" w:rsidRDefault="00D045B9" w:rsidP="000B0595">
            <w:pPr>
              <w:ind w:firstLine="180"/>
              <w:jc w:val="both"/>
              <w:rPr>
                <w:sz w:val="24"/>
                <w:szCs w:val="24"/>
              </w:rPr>
            </w:pPr>
            <w:r w:rsidRPr="001767ED">
              <w:rPr>
                <w:sz w:val="24"/>
                <w:szCs w:val="24"/>
              </w:rPr>
              <w:t>Участие в проведении уборок процедурного кабинета.</w:t>
            </w:r>
          </w:p>
          <w:p w:rsidR="00D045B9" w:rsidRPr="001767ED" w:rsidRDefault="00D045B9" w:rsidP="000B0595">
            <w:pPr>
              <w:ind w:firstLine="180"/>
              <w:jc w:val="both"/>
              <w:rPr>
                <w:sz w:val="24"/>
                <w:szCs w:val="24"/>
              </w:rPr>
            </w:pPr>
            <w:r w:rsidRPr="001767ED">
              <w:rPr>
                <w:sz w:val="24"/>
                <w:szCs w:val="24"/>
              </w:rPr>
              <w:t>Подготовка медицинской сестры и манипуляционного столика к парентеральному введению лекарственных средств.</w:t>
            </w:r>
          </w:p>
          <w:p w:rsidR="00D045B9" w:rsidRPr="001767ED" w:rsidRDefault="00D045B9" w:rsidP="000B0595">
            <w:pPr>
              <w:ind w:firstLine="180"/>
              <w:jc w:val="both"/>
              <w:rPr>
                <w:sz w:val="24"/>
                <w:szCs w:val="24"/>
              </w:rPr>
            </w:pPr>
            <w:r w:rsidRPr="001767ED">
              <w:rPr>
                <w:sz w:val="24"/>
                <w:szCs w:val="24"/>
              </w:rPr>
              <w:t>Выполнение инъекций и внутривенных инфузий, взятие крови из вены по назначению врача-специалиста.</w:t>
            </w:r>
          </w:p>
          <w:p w:rsidR="00D045B9" w:rsidRPr="001767ED" w:rsidRDefault="00D045B9" w:rsidP="000B0595">
            <w:pPr>
              <w:ind w:firstLine="180"/>
              <w:jc w:val="both"/>
              <w:rPr>
                <w:sz w:val="24"/>
                <w:szCs w:val="24"/>
              </w:rPr>
            </w:pPr>
            <w:r w:rsidRPr="001767ED">
              <w:rPr>
                <w:sz w:val="24"/>
                <w:szCs w:val="24"/>
              </w:rPr>
              <w:t>Выполнение забора крови из вены. Транспортировка крови лабораторию.</w:t>
            </w:r>
          </w:p>
          <w:p w:rsidR="00D045B9" w:rsidRPr="001767ED" w:rsidRDefault="00D045B9" w:rsidP="000B0595">
            <w:pPr>
              <w:ind w:firstLine="180"/>
              <w:jc w:val="both"/>
              <w:rPr>
                <w:sz w:val="24"/>
                <w:szCs w:val="24"/>
              </w:rPr>
            </w:pPr>
            <w:r w:rsidRPr="001767ED">
              <w:rPr>
                <w:sz w:val="24"/>
                <w:szCs w:val="24"/>
              </w:rPr>
              <w:t xml:space="preserve">Инфузионная терапия с </w:t>
            </w:r>
            <w:r w:rsidRPr="001767ED">
              <w:rPr>
                <w:sz w:val="24"/>
                <w:szCs w:val="24"/>
              </w:rPr>
              <w:lastRenderedPageBreak/>
              <w:t>использованием периферического венозного катетера (ПВК) и устройства «игла-бабочка».</w:t>
            </w:r>
          </w:p>
          <w:p w:rsidR="00D045B9" w:rsidRPr="001767ED" w:rsidRDefault="00D045B9" w:rsidP="000B0595">
            <w:pPr>
              <w:ind w:firstLine="180"/>
              <w:jc w:val="both"/>
              <w:rPr>
                <w:sz w:val="24"/>
                <w:szCs w:val="24"/>
              </w:rPr>
            </w:pPr>
            <w:r w:rsidRPr="001767ED">
              <w:rPr>
                <w:sz w:val="24"/>
                <w:szCs w:val="24"/>
              </w:rPr>
              <w:t>Разведение порошковых антибиотиков и введение назначенной дозы пациенту.</w:t>
            </w:r>
          </w:p>
          <w:p w:rsidR="00D045B9" w:rsidRPr="001767ED" w:rsidRDefault="00D045B9" w:rsidP="000B0595">
            <w:pPr>
              <w:ind w:firstLine="180"/>
              <w:jc w:val="both"/>
              <w:rPr>
                <w:sz w:val="24"/>
                <w:szCs w:val="24"/>
              </w:rPr>
            </w:pPr>
            <w:r w:rsidRPr="001767ED">
              <w:rPr>
                <w:sz w:val="24"/>
                <w:szCs w:val="24"/>
              </w:rPr>
              <w:t>Обработка (сбор) использованных медицинских изделий.</w:t>
            </w:r>
          </w:p>
          <w:p w:rsidR="00D045B9" w:rsidRPr="001767ED" w:rsidRDefault="00D045B9" w:rsidP="000B0595">
            <w:pPr>
              <w:ind w:firstLine="180"/>
              <w:jc w:val="both"/>
              <w:rPr>
                <w:sz w:val="24"/>
                <w:szCs w:val="24"/>
              </w:rPr>
            </w:pPr>
            <w:r w:rsidRPr="001767ED">
              <w:rPr>
                <w:sz w:val="24"/>
                <w:szCs w:val="24"/>
              </w:rPr>
              <w:t>Заполнение и ведение медицинской документации процедурного кабинета.</w:t>
            </w:r>
          </w:p>
        </w:tc>
        <w:tc>
          <w:tcPr>
            <w:tcW w:w="2440" w:type="dxa"/>
            <w:tcBorders>
              <w:top w:val="nil"/>
              <w:bottom w:val="nil"/>
            </w:tcBorders>
          </w:tcPr>
          <w:p w:rsidR="00D045B9" w:rsidRPr="001767ED" w:rsidRDefault="00D045B9" w:rsidP="000B0595">
            <w:pPr>
              <w:jc w:val="both"/>
              <w:rPr>
                <w:sz w:val="24"/>
                <w:szCs w:val="24"/>
              </w:rPr>
            </w:pPr>
            <w:r w:rsidRPr="001767ED">
              <w:rPr>
                <w:sz w:val="24"/>
                <w:szCs w:val="24"/>
              </w:rPr>
              <w:lastRenderedPageBreak/>
              <w:t>Терапевтическое отделение, процедурный кабинет.</w:t>
            </w:r>
          </w:p>
        </w:tc>
      </w:tr>
      <w:tr w:rsidR="00D045B9" w:rsidRPr="001767ED" w:rsidTr="000B0595">
        <w:trPr>
          <w:jc w:val="center"/>
        </w:trPr>
        <w:tc>
          <w:tcPr>
            <w:tcW w:w="15255" w:type="dxa"/>
            <w:gridSpan w:val="5"/>
            <w:tcBorders>
              <w:top w:val="nil"/>
              <w:bottom w:val="nil"/>
            </w:tcBorders>
          </w:tcPr>
          <w:p w:rsidR="00D045B9" w:rsidRPr="001767ED" w:rsidRDefault="00D045B9" w:rsidP="000B0595">
            <w:pPr>
              <w:spacing w:before="240"/>
              <w:jc w:val="center"/>
              <w:rPr>
                <w:b/>
                <w:sz w:val="24"/>
                <w:szCs w:val="24"/>
              </w:rPr>
            </w:pPr>
            <w:bookmarkStart w:id="2" w:name="_Hlk147754558"/>
            <w:r w:rsidRPr="001767ED">
              <w:rPr>
                <w:sz w:val="24"/>
                <w:szCs w:val="24"/>
              </w:rPr>
              <w:lastRenderedPageBreak/>
              <w:t xml:space="preserve">Раздел </w:t>
            </w:r>
            <w:r w:rsidRPr="001767ED">
              <w:rPr>
                <w:sz w:val="24"/>
                <w:szCs w:val="24"/>
                <w:lang w:val="en-US"/>
              </w:rPr>
              <w:t>II</w:t>
            </w:r>
            <w:r w:rsidRPr="001767ED">
              <w:rPr>
                <w:sz w:val="24"/>
                <w:szCs w:val="24"/>
              </w:rPr>
              <w:t xml:space="preserve">. </w:t>
            </w:r>
            <w:r w:rsidRPr="001767ED">
              <w:rPr>
                <w:b/>
                <w:sz w:val="24"/>
                <w:szCs w:val="24"/>
              </w:rPr>
              <w:t>Работа в хирургическом отделении больничной организации</w:t>
            </w:r>
          </w:p>
        </w:tc>
      </w:tr>
      <w:bookmarkEnd w:id="2"/>
      <w:tr w:rsidR="00D045B9" w:rsidRPr="001767ED" w:rsidTr="000B0595">
        <w:trPr>
          <w:jc w:val="center"/>
        </w:trPr>
        <w:tc>
          <w:tcPr>
            <w:tcW w:w="3045" w:type="dxa"/>
            <w:tcBorders>
              <w:top w:val="nil"/>
              <w:left w:val="single" w:sz="4" w:space="0" w:color="auto"/>
              <w:bottom w:val="nil"/>
            </w:tcBorders>
          </w:tcPr>
          <w:p w:rsidR="00D045B9" w:rsidRPr="001767ED" w:rsidRDefault="00D045B9" w:rsidP="000B0595">
            <w:pPr>
              <w:rPr>
                <w:sz w:val="24"/>
                <w:szCs w:val="24"/>
              </w:rPr>
            </w:pPr>
            <w:r w:rsidRPr="001767ED">
              <w:rPr>
                <w:sz w:val="24"/>
                <w:szCs w:val="24"/>
              </w:rPr>
              <w:t>2.1. Структура и организация работы хирургического отделения больничной организации. Подготовка пациентов к операции</w:t>
            </w:r>
          </w:p>
        </w:tc>
        <w:tc>
          <w:tcPr>
            <w:tcW w:w="5806" w:type="dxa"/>
            <w:tcBorders>
              <w:top w:val="nil"/>
              <w:bottom w:val="nil"/>
            </w:tcBorders>
          </w:tcPr>
          <w:p w:rsidR="00D045B9" w:rsidRPr="001767ED" w:rsidRDefault="00D045B9" w:rsidP="000B0595">
            <w:pPr>
              <w:ind w:firstLine="317"/>
              <w:jc w:val="both"/>
              <w:rPr>
                <w:sz w:val="24"/>
                <w:szCs w:val="24"/>
              </w:rPr>
            </w:pPr>
            <w:r w:rsidRPr="001767ED">
              <w:rPr>
                <w:sz w:val="24"/>
                <w:szCs w:val="24"/>
              </w:rPr>
              <w:t xml:space="preserve">Нормативные правовые акты, регламентирующие санитарно-противоэпидемические требования к условиям оказания медицинской помощи в хирургическом отделении больничной организации. </w:t>
            </w:r>
          </w:p>
          <w:p w:rsidR="00D045B9" w:rsidRPr="001767ED" w:rsidRDefault="00D045B9" w:rsidP="000B0595">
            <w:pPr>
              <w:ind w:firstLine="317"/>
              <w:jc w:val="both"/>
              <w:rPr>
                <w:sz w:val="24"/>
                <w:szCs w:val="24"/>
              </w:rPr>
            </w:pPr>
            <w:r w:rsidRPr="001767ED">
              <w:rPr>
                <w:sz w:val="24"/>
                <w:szCs w:val="24"/>
              </w:rPr>
              <w:t>Инструктаж по охране труда. Правила внутреннего распорядка, функциональные обязанности и организация работы медицинской сестры хирургического отделения больничной организации.</w:t>
            </w:r>
          </w:p>
          <w:p w:rsidR="00D045B9" w:rsidRPr="001767ED" w:rsidRDefault="00D045B9" w:rsidP="000B0595">
            <w:pPr>
              <w:ind w:firstLine="317"/>
              <w:jc w:val="both"/>
              <w:rPr>
                <w:sz w:val="24"/>
                <w:szCs w:val="24"/>
              </w:rPr>
            </w:pPr>
            <w:r w:rsidRPr="001767ED">
              <w:rPr>
                <w:sz w:val="24"/>
                <w:szCs w:val="24"/>
              </w:rPr>
              <w:t xml:space="preserve">Подготовка пациентов к операции: постановка очистительной клизмы, катетеризации мочевого пузыря, бритьё операционного поля, аспирация желудочного содержимого. Заполнение и ведение медицинской документации. </w:t>
            </w:r>
          </w:p>
        </w:tc>
        <w:tc>
          <w:tcPr>
            <w:tcW w:w="3964" w:type="dxa"/>
            <w:gridSpan w:val="2"/>
            <w:tcBorders>
              <w:top w:val="nil"/>
              <w:bottom w:val="nil"/>
            </w:tcBorders>
          </w:tcPr>
          <w:p w:rsidR="00D045B9" w:rsidRPr="001767ED" w:rsidRDefault="00D045B9" w:rsidP="000B0595">
            <w:pPr>
              <w:ind w:firstLine="180"/>
              <w:jc w:val="both"/>
              <w:rPr>
                <w:sz w:val="24"/>
                <w:szCs w:val="24"/>
              </w:rPr>
            </w:pPr>
            <w:r w:rsidRPr="001767ED">
              <w:rPr>
                <w:sz w:val="24"/>
                <w:szCs w:val="24"/>
              </w:rPr>
              <w:t>Изучение структуры и  организации работы хирургического отделения больничной организации.</w:t>
            </w:r>
          </w:p>
          <w:p w:rsidR="00D045B9" w:rsidRPr="001767ED" w:rsidRDefault="00D045B9" w:rsidP="000B0595">
            <w:pPr>
              <w:ind w:firstLine="180"/>
              <w:jc w:val="both"/>
              <w:rPr>
                <w:sz w:val="24"/>
                <w:szCs w:val="24"/>
              </w:rPr>
            </w:pPr>
            <w:r w:rsidRPr="001767ED">
              <w:rPr>
                <w:sz w:val="24"/>
                <w:szCs w:val="24"/>
              </w:rPr>
              <w:t>Прохождение инструктажа по охране труда.</w:t>
            </w:r>
          </w:p>
          <w:p w:rsidR="00D045B9" w:rsidRPr="001767ED" w:rsidRDefault="00D045B9" w:rsidP="000B0595">
            <w:pPr>
              <w:ind w:firstLine="180"/>
              <w:jc w:val="both"/>
              <w:rPr>
                <w:sz w:val="24"/>
                <w:szCs w:val="24"/>
              </w:rPr>
            </w:pPr>
            <w:r w:rsidRPr="001767ED">
              <w:rPr>
                <w:sz w:val="24"/>
                <w:szCs w:val="24"/>
              </w:rPr>
              <w:t>Изучение функциональных обязанностей медицинской сестры хирургического отделения.</w:t>
            </w:r>
          </w:p>
          <w:p w:rsidR="00D045B9" w:rsidRPr="001767ED" w:rsidRDefault="00D045B9" w:rsidP="000B0595">
            <w:pPr>
              <w:ind w:firstLine="180"/>
              <w:jc w:val="both"/>
              <w:rPr>
                <w:sz w:val="24"/>
                <w:szCs w:val="24"/>
              </w:rPr>
            </w:pPr>
            <w:r w:rsidRPr="001767ED">
              <w:rPr>
                <w:sz w:val="24"/>
                <w:szCs w:val="24"/>
              </w:rPr>
              <w:t>Изучение нормативных правовых актов, регламентирующие санитарно-противоэпидемические требования к условиям оказания медицинской помощи в хирургическом отделении.</w:t>
            </w:r>
          </w:p>
          <w:p w:rsidR="00D045B9" w:rsidRPr="001767ED" w:rsidRDefault="00D045B9" w:rsidP="000B0595">
            <w:pPr>
              <w:ind w:firstLine="180"/>
              <w:jc w:val="both"/>
              <w:rPr>
                <w:sz w:val="24"/>
                <w:szCs w:val="24"/>
              </w:rPr>
            </w:pPr>
            <w:r w:rsidRPr="001767ED">
              <w:rPr>
                <w:sz w:val="24"/>
                <w:szCs w:val="24"/>
              </w:rPr>
              <w:t xml:space="preserve">Участие в приёме и регистрации поступающих пациентов. </w:t>
            </w:r>
          </w:p>
          <w:p w:rsidR="00D045B9" w:rsidRPr="001767ED" w:rsidRDefault="00D045B9" w:rsidP="000B0595">
            <w:pPr>
              <w:ind w:firstLine="180"/>
              <w:jc w:val="both"/>
              <w:rPr>
                <w:sz w:val="24"/>
                <w:szCs w:val="24"/>
              </w:rPr>
            </w:pPr>
            <w:r w:rsidRPr="001767ED">
              <w:rPr>
                <w:sz w:val="24"/>
                <w:szCs w:val="24"/>
              </w:rPr>
              <w:t>Участие в подготовке пациентов к плановым и экстренным операциям.</w:t>
            </w:r>
          </w:p>
          <w:p w:rsidR="00D045B9" w:rsidRPr="001767ED" w:rsidRDefault="00D045B9" w:rsidP="000B0595">
            <w:pPr>
              <w:ind w:firstLine="180"/>
              <w:jc w:val="both"/>
              <w:rPr>
                <w:sz w:val="24"/>
                <w:szCs w:val="24"/>
              </w:rPr>
            </w:pPr>
            <w:r w:rsidRPr="001767ED">
              <w:rPr>
                <w:sz w:val="24"/>
                <w:szCs w:val="24"/>
              </w:rPr>
              <w:t xml:space="preserve">Постановка очистительной </w:t>
            </w:r>
            <w:r w:rsidRPr="001767ED">
              <w:rPr>
                <w:sz w:val="24"/>
                <w:szCs w:val="24"/>
              </w:rPr>
              <w:lastRenderedPageBreak/>
              <w:t>клизмы, катетеризации мочевого пузыря.</w:t>
            </w:r>
          </w:p>
          <w:p w:rsidR="00D045B9" w:rsidRPr="001767ED" w:rsidRDefault="00D045B9" w:rsidP="000B0595">
            <w:pPr>
              <w:ind w:firstLine="180"/>
              <w:jc w:val="both"/>
              <w:rPr>
                <w:sz w:val="24"/>
                <w:szCs w:val="24"/>
              </w:rPr>
            </w:pPr>
            <w:r w:rsidRPr="001767ED">
              <w:rPr>
                <w:sz w:val="24"/>
                <w:szCs w:val="24"/>
              </w:rPr>
              <w:t>Транспортировка пациента в операционную.</w:t>
            </w:r>
          </w:p>
          <w:p w:rsidR="00D045B9" w:rsidRPr="001767ED" w:rsidRDefault="00D045B9" w:rsidP="000B0595">
            <w:pPr>
              <w:tabs>
                <w:tab w:val="left" w:pos="460"/>
              </w:tabs>
              <w:ind w:firstLine="180"/>
              <w:contextualSpacing/>
              <w:jc w:val="both"/>
              <w:rPr>
                <w:sz w:val="24"/>
                <w:szCs w:val="24"/>
              </w:rPr>
            </w:pPr>
            <w:r w:rsidRPr="001767ED">
              <w:rPr>
                <w:sz w:val="24"/>
                <w:szCs w:val="24"/>
              </w:rPr>
              <w:t>Обработка (сбор) использованных медицинских изделий.</w:t>
            </w:r>
          </w:p>
          <w:p w:rsidR="00D045B9" w:rsidRPr="001767ED" w:rsidRDefault="00D045B9" w:rsidP="000B0595">
            <w:pPr>
              <w:ind w:firstLine="180"/>
              <w:jc w:val="both"/>
              <w:rPr>
                <w:sz w:val="24"/>
                <w:szCs w:val="24"/>
              </w:rPr>
            </w:pPr>
            <w:r w:rsidRPr="001767ED">
              <w:rPr>
                <w:sz w:val="24"/>
                <w:szCs w:val="24"/>
              </w:rPr>
              <w:t>Заполнение и ведение медицинской документации.</w:t>
            </w:r>
          </w:p>
        </w:tc>
        <w:tc>
          <w:tcPr>
            <w:tcW w:w="2440" w:type="dxa"/>
            <w:tcBorders>
              <w:top w:val="nil"/>
              <w:bottom w:val="nil"/>
            </w:tcBorders>
          </w:tcPr>
          <w:p w:rsidR="00D045B9" w:rsidRPr="001767ED" w:rsidRDefault="00D045B9" w:rsidP="000B0595">
            <w:pPr>
              <w:jc w:val="both"/>
              <w:rPr>
                <w:sz w:val="24"/>
                <w:szCs w:val="24"/>
              </w:rPr>
            </w:pPr>
            <w:r w:rsidRPr="001767ED">
              <w:rPr>
                <w:sz w:val="24"/>
                <w:szCs w:val="24"/>
              </w:rPr>
              <w:lastRenderedPageBreak/>
              <w:t>Хирургическое отделение.</w:t>
            </w:r>
          </w:p>
        </w:tc>
      </w:tr>
      <w:tr w:rsidR="00D045B9" w:rsidRPr="001767ED" w:rsidTr="000B0595">
        <w:trPr>
          <w:jc w:val="center"/>
        </w:trPr>
        <w:tc>
          <w:tcPr>
            <w:tcW w:w="3045" w:type="dxa"/>
            <w:tcBorders>
              <w:top w:val="nil"/>
              <w:left w:val="single" w:sz="4" w:space="0" w:color="auto"/>
              <w:bottom w:val="nil"/>
            </w:tcBorders>
          </w:tcPr>
          <w:p w:rsidR="00D045B9" w:rsidRPr="001767ED" w:rsidRDefault="00D045B9" w:rsidP="000B0595">
            <w:pPr>
              <w:rPr>
                <w:sz w:val="24"/>
                <w:szCs w:val="24"/>
              </w:rPr>
            </w:pPr>
            <w:r w:rsidRPr="001767ED">
              <w:rPr>
                <w:sz w:val="24"/>
                <w:szCs w:val="24"/>
              </w:rPr>
              <w:lastRenderedPageBreak/>
              <w:t>2.2. Работа в процедурном кабинете хирургического отделения. Определение групп крови, резус-фактора. Постановка проб на совместимость</w:t>
            </w:r>
          </w:p>
        </w:tc>
        <w:tc>
          <w:tcPr>
            <w:tcW w:w="5806" w:type="dxa"/>
            <w:tcBorders>
              <w:top w:val="nil"/>
              <w:bottom w:val="nil"/>
            </w:tcBorders>
          </w:tcPr>
          <w:p w:rsidR="00D045B9" w:rsidRPr="001767ED" w:rsidRDefault="00D045B9" w:rsidP="000B0595">
            <w:pPr>
              <w:tabs>
                <w:tab w:val="left" w:pos="460"/>
              </w:tabs>
              <w:ind w:firstLine="317"/>
              <w:contextualSpacing/>
              <w:jc w:val="both"/>
              <w:rPr>
                <w:sz w:val="24"/>
                <w:szCs w:val="24"/>
              </w:rPr>
            </w:pPr>
            <w:r w:rsidRPr="001767ED">
              <w:rPr>
                <w:sz w:val="24"/>
                <w:szCs w:val="24"/>
              </w:rPr>
              <w:t>Взятие крови из вены для исследования шприцем, вакуумными системами. Транспортировка крови в лабораторию.</w:t>
            </w:r>
          </w:p>
          <w:p w:rsidR="00D045B9" w:rsidRPr="001767ED" w:rsidRDefault="00D045B9" w:rsidP="000B0595">
            <w:pPr>
              <w:tabs>
                <w:tab w:val="left" w:pos="460"/>
              </w:tabs>
              <w:ind w:firstLine="317"/>
              <w:contextualSpacing/>
              <w:jc w:val="both"/>
              <w:rPr>
                <w:sz w:val="24"/>
                <w:szCs w:val="24"/>
              </w:rPr>
            </w:pPr>
            <w:r w:rsidRPr="001767ED">
              <w:rPr>
                <w:sz w:val="24"/>
                <w:szCs w:val="24"/>
              </w:rPr>
              <w:t>Внутривенное капельное и струйное введение лекарственных средств.</w:t>
            </w:r>
          </w:p>
          <w:p w:rsidR="00D045B9" w:rsidRPr="001767ED" w:rsidRDefault="00D045B9" w:rsidP="000B0595">
            <w:pPr>
              <w:tabs>
                <w:tab w:val="left" w:pos="460"/>
              </w:tabs>
              <w:ind w:firstLine="317"/>
              <w:contextualSpacing/>
              <w:jc w:val="both"/>
              <w:rPr>
                <w:sz w:val="24"/>
                <w:szCs w:val="24"/>
              </w:rPr>
            </w:pPr>
            <w:r w:rsidRPr="001767ED">
              <w:rPr>
                <w:sz w:val="24"/>
                <w:szCs w:val="24"/>
              </w:rPr>
              <w:t xml:space="preserve">Определение групп крови по стандартным изогемагглютинирующим сывороткам. Проведение пробы на совместимость по системе АВО-системе. </w:t>
            </w:r>
          </w:p>
          <w:p w:rsidR="00D045B9" w:rsidRPr="001767ED" w:rsidRDefault="00D045B9" w:rsidP="000B0595">
            <w:pPr>
              <w:tabs>
                <w:tab w:val="left" w:pos="460"/>
              </w:tabs>
              <w:ind w:firstLine="317"/>
              <w:contextualSpacing/>
              <w:jc w:val="both"/>
              <w:rPr>
                <w:sz w:val="24"/>
                <w:szCs w:val="24"/>
              </w:rPr>
            </w:pPr>
            <w:r w:rsidRPr="001767ED">
              <w:rPr>
                <w:sz w:val="24"/>
                <w:szCs w:val="24"/>
              </w:rPr>
              <w:t>Проведение биологической пробы на совместимость крови и её компонентов (под контролем врача-специалиста). Участ</w:t>
            </w:r>
            <w:r w:rsidR="00801397">
              <w:rPr>
                <w:sz w:val="24"/>
                <w:szCs w:val="24"/>
              </w:rPr>
              <w:t xml:space="preserve">ие в наблюдении за пациентом во </w:t>
            </w:r>
            <w:r w:rsidRPr="001767ED">
              <w:rPr>
                <w:sz w:val="24"/>
                <w:szCs w:val="24"/>
              </w:rPr>
              <w:t>время и после гемотрансфузии.</w:t>
            </w:r>
          </w:p>
          <w:p w:rsidR="00D045B9" w:rsidRPr="001767ED" w:rsidRDefault="00D045B9" w:rsidP="000B0595">
            <w:pPr>
              <w:tabs>
                <w:tab w:val="left" w:pos="460"/>
              </w:tabs>
              <w:ind w:firstLine="317"/>
              <w:contextualSpacing/>
              <w:jc w:val="both"/>
              <w:rPr>
                <w:sz w:val="24"/>
                <w:szCs w:val="24"/>
              </w:rPr>
            </w:pPr>
            <w:r w:rsidRPr="001767ED">
              <w:rPr>
                <w:sz w:val="24"/>
                <w:szCs w:val="24"/>
              </w:rPr>
              <w:t>Заполнение и ведение медицинской документации.</w:t>
            </w:r>
          </w:p>
        </w:tc>
        <w:tc>
          <w:tcPr>
            <w:tcW w:w="3964" w:type="dxa"/>
            <w:gridSpan w:val="2"/>
            <w:tcBorders>
              <w:top w:val="nil"/>
              <w:bottom w:val="nil"/>
            </w:tcBorders>
          </w:tcPr>
          <w:p w:rsidR="00D045B9" w:rsidRPr="001767ED" w:rsidRDefault="00D045B9" w:rsidP="000B0595">
            <w:pPr>
              <w:tabs>
                <w:tab w:val="left" w:pos="460"/>
              </w:tabs>
              <w:ind w:firstLine="180"/>
              <w:contextualSpacing/>
              <w:jc w:val="both"/>
              <w:rPr>
                <w:sz w:val="24"/>
                <w:szCs w:val="24"/>
              </w:rPr>
            </w:pPr>
            <w:r w:rsidRPr="001767ED">
              <w:rPr>
                <w:sz w:val="24"/>
                <w:szCs w:val="24"/>
              </w:rPr>
              <w:t>Подготовка медицинской сестры и манипуляционного столика к выполнению инъекций.</w:t>
            </w:r>
          </w:p>
          <w:p w:rsidR="00D045B9" w:rsidRPr="001767ED" w:rsidRDefault="00D045B9" w:rsidP="000B0595">
            <w:pPr>
              <w:tabs>
                <w:tab w:val="left" w:pos="460"/>
              </w:tabs>
              <w:ind w:firstLine="180"/>
              <w:contextualSpacing/>
              <w:jc w:val="both"/>
              <w:rPr>
                <w:sz w:val="24"/>
                <w:szCs w:val="24"/>
              </w:rPr>
            </w:pPr>
            <w:r w:rsidRPr="001767ED">
              <w:rPr>
                <w:sz w:val="24"/>
                <w:szCs w:val="24"/>
              </w:rPr>
              <w:t>Выполнение забора крови из вены, транспортировка крови в лабораторию</w:t>
            </w:r>
          </w:p>
          <w:p w:rsidR="00D045B9" w:rsidRPr="001767ED" w:rsidRDefault="00D045B9" w:rsidP="000B0595">
            <w:pPr>
              <w:tabs>
                <w:tab w:val="left" w:pos="460"/>
              </w:tabs>
              <w:ind w:firstLine="180"/>
              <w:contextualSpacing/>
              <w:jc w:val="both"/>
              <w:rPr>
                <w:sz w:val="24"/>
                <w:szCs w:val="24"/>
              </w:rPr>
            </w:pPr>
            <w:r w:rsidRPr="001767ED">
              <w:rPr>
                <w:sz w:val="24"/>
                <w:szCs w:val="24"/>
              </w:rPr>
              <w:t>Внутривенное струйное и капельное введение лекарственных средств.</w:t>
            </w:r>
          </w:p>
          <w:p w:rsidR="00D045B9" w:rsidRPr="001767ED" w:rsidRDefault="00D045B9" w:rsidP="000B0595">
            <w:pPr>
              <w:tabs>
                <w:tab w:val="left" w:pos="460"/>
              </w:tabs>
              <w:ind w:firstLine="180"/>
              <w:contextualSpacing/>
              <w:jc w:val="both"/>
              <w:rPr>
                <w:sz w:val="24"/>
                <w:szCs w:val="24"/>
              </w:rPr>
            </w:pPr>
            <w:r w:rsidRPr="001767ED">
              <w:rPr>
                <w:sz w:val="24"/>
                <w:szCs w:val="24"/>
              </w:rPr>
              <w:t>Инфузионная терапия с использованием периферического венозного катетера и устройства «игла-бабочка».</w:t>
            </w:r>
          </w:p>
          <w:p w:rsidR="00D045B9" w:rsidRPr="001767ED" w:rsidRDefault="00D045B9" w:rsidP="000B0595">
            <w:pPr>
              <w:tabs>
                <w:tab w:val="left" w:pos="460"/>
              </w:tabs>
              <w:ind w:firstLine="180"/>
              <w:contextualSpacing/>
              <w:jc w:val="both"/>
              <w:rPr>
                <w:sz w:val="24"/>
                <w:szCs w:val="24"/>
              </w:rPr>
            </w:pPr>
            <w:r w:rsidRPr="001767ED">
              <w:rPr>
                <w:sz w:val="24"/>
                <w:szCs w:val="24"/>
              </w:rPr>
              <w:t>Обработка (сбор) использованных медицинских изделий.</w:t>
            </w:r>
          </w:p>
          <w:p w:rsidR="00D045B9" w:rsidRPr="001767ED" w:rsidRDefault="00D045B9" w:rsidP="000B0595">
            <w:pPr>
              <w:ind w:firstLine="180"/>
              <w:jc w:val="both"/>
              <w:rPr>
                <w:sz w:val="24"/>
                <w:szCs w:val="24"/>
              </w:rPr>
            </w:pPr>
            <w:r w:rsidRPr="001767ED">
              <w:rPr>
                <w:sz w:val="24"/>
                <w:szCs w:val="24"/>
              </w:rPr>
              <w:t>Определение групп крови по стандартным сывороткам, по моноклональным антителам (цоликлонам).</w:t>
            </w:r>
          </w:p>
          <w:p w:rsidR="00D045B9" w:rsidRPr="001767ED" w:rsidRDefault="00D045B9" w:rsidP="000B0595">
            <w:pPr>
              <w:ind w:firstLine="180"/>
              <w:jc w:val="both"/>
              <w:rPr>
                <w:sz w:val="24"/>
                <w:szCs w:val="24"/>
              </w:rPr>
            </w:pPr>
            <w:r w:rsidRPr="001767ED">
              <w:rPr>
                <w:sz w:val="24"/>
                <w:szCs w:val="24"/>
              </w:rPr>
              <w:t xml:space="preserve">Проведение пробы на индивидуальную совместимость по системе АВО. </w:t>
            </w:r>
          </w:p>
          <w:p w:rsidR="00D045B9" w:rsidRPr="001767ED" w:rsidRDefault="00D045B9" w:rsidP="000B0595">
            <w:pPr>
              <w:ind w:firstLine="180"/>
              <w:jc w:val="both"/>
              <w:rPr>
                <w:sz w:val="24"/>
                <w:szCs w:val="24"/>
              </w:rPr>
            </w:pPr>
            <w:r w:rsidRPr="001767ED">
              <w:rPr>
                <w:sz w:val="24"/>
                <w:szCs w:val="24"/>
              </w:rPr>
              <w:t>Проведение биологической пробы и наблюдение за пациентом во время и после гемотрансфузии.</w:t>
            </w:r>
          </w:p>
          <w:p w:rsidR="00D045B9" w:rsidRPr="001767ED" w:rsidRDefault="00D045B9" w:rsidP="000B0595">
            <w:pPr>
              <w:ind w:firstLine="180"/>
              <w:jc w:val="both"/>
              <w:rPr>
                <w:sz w:val="24"/>
                <w:szCs w:val="24"/>
              </w:rPr>
            </w:pPr>
            <w:r w:rsidRPr="001767ED">
              <w:rPr>
                <w:sz w:val="24"/>
                <w:szCs w:val="24"/>
              </w:rPr>
              <w:lastRenderedPageBreak/>
              <w:t xml:space="preserve">Участие в подготовке и переливании компонентов крови и кровезаменителей. </w:t>
            </w:r>
          </w:p>
          <w:p w:rsidR="00D045B9" w:rsidRPr="001767ED" w:rsidRDefault="00D045B9" w:rsidP="000B0595">
            <w:pPr>
              <w:ind w:firstLine="180"/>
              <w:jc w:val="both"/>
              <w:rPr>
                <w:sz w:val="24"/>
                <w:szCs w:val="24"/>
              </w:rPr>
            </w:pPr>
            <w:r w:rsidRPr="001767ED">
              <w:rPr>
                <w:sz w:val="24"/>
                <w:szCs w:val="24"/>
              </w:rPr>
              <w:t>Заполнение и ведение медицинской документации (направление на изосерологическое исследование, заявка на трансфузионные среды, лист регистрации переливания крови).</w:t>
            </w:r>
          </w:p>
        </w:tc>
        <w:tc>
          <w:tcPr>
            <w:tcW w:w="2440" w:type="dxa"/>
            <w:tcBorders>
              <w:top w:val="nil"/>
              <w:bottom w:val="nil"/>
            </w:tcBorders>
          </w:tcPr>
          <w:p w:rsidR="00D045B9" w:rsidRPr="001767ED" w:rsidRDefault="00D045B9" w:rsidP="000B0595">
            <w:pPr>
              <w:jc w:val="both"/>
              <w:rPr>
                <w:sz w:val="24"/>
                <w:szCs w:val="24"/>
              </w:rPr>
            </w:pPr>
            <w:r w:rsidRPr="001767ED">
              <w:rPr>
                <w:sz w:val="24"/>
                <w:szCs w:val="24"/>
              </w:rPr>
              <w:lastRenderedPageBreak/>
              <w:t>Хирургическое отделение, процедурный кабинет.</w:t>
            </w:r>
          </w:p>
        </w:tc>
      </w:tr>
      <w:tr w:rsidR="00D045B9" w:rsidRPr="001767ED" w:rsidTr="000B0595">
        <w:trPr>
          <w:jc w:val="center"/>
        </w:trPr>
        <w:tc>
          <w:tcPr>
            <w:tcW w:w="3045" w:type="dxa"/>
            <w:tcBorders>
              <w:top w:val="nil"/>
              <w:left w:val="single" w:sz="4" w:space="0" w:color="auto"/>
              <w:bottom w:val="nil"/>
            </w:tcBorders>
          </w:tcPr>
          <w:p w:rsidR="00D045B9" w:rsidRPr="001767ED" w:rsidRDefault="00D045B9" w:rsidP="000B0595">
            <w:pPr>
              <w:rPr>
                <w:sz w:val="24"/>
                <w:szCs w:val="24"/>
              </w:rPr>
            </w:pPr>
            <w:r w:rsidRPr="001767ED">
              <w:rPr>
                <w:sz w:val="24"/>
                <w:szCs w:val="24"/>
              </w:rPr>
              <w:lastRenderedPageBreak/>
              <w:t>2.3. Осуществление медицинского наблюдения и ухода в послеоперационном периоде</w:t>
            </w:r>
          </w:p>
        </w:tc>
        <w:tc>
          <w:tcPr>
            <w:tcW w:w="5806" w:type="dxa"/>
            <w:tcBorders>
              <w:top w:val="nil"/>
              <w:bottom w:val="nil"/>
            </w:tcBorders>
          </w:tcPr>
          <w:p w:rsidR="00D045B9" w:rsidRPr="001767ED" w:rsidRDefault="00D045B9" w:rsidP="000B0595">
            <w:pPr>
              <w:tabs>
                <w:tab w:val="left" w:pos="460"/>
              </w:tabs>
              <w:ind w:firstLine="317"/>
              <w:contextualSpacing/>
              <w:jc w:val="both"/>
              <w:rPr>
                <w:sz w:val="24"/>
                <w:szCs w:val="24"/>
              </w:rPr>
            </w:pPr>
            <w:r w:rsidRPr="001767ED">
              <w:rPr>
                <w:sz w:val="24"/>
                <w:szCs w:val="24"/>
              </w:rPr>
              <w:t xml:space="preserve">Постановка катетера ректального. Постановка различных видов клизм. Катетеризация мочевого пузыря у мужчины (у женщины). </w:t>
            </w:r>
          </w:p>
          <w:p w:rsidR="00D045B9" w:rsidRPr="001767ED" w:rsidRDefault="00D045B9" w:rsidP="000B0595">
            <w:pPr>
              <w:tabs>
                <w:tab w:val="left" w:pos="460"/>
              </w:tabs>
              <w:ind w:firstLine="317"/>
              <w:contextualSpacing/>
              <w:jc w:val="both"/>
              <w:rPr>
                <w:sz w:val="24"/>
                <w:szCs w:val="24"/>
              </w:rPr>
            </w:pPr>
            <w:r w:rsidRPr="001767ED">
              <w:rPr>
                <w:sz w:val="24"/>
                <w:szCs w:val="24"/>
              </w:rPr>
              <w:t>Смена нательного и постельного белья у пациентов с дефицитом самообслуживания.</w:t>
            </w:r>
          </w:p>
          <w:p w:rsidR="00D045B9" w:rsidRPr="001767ED" w:rsidRDefault="00D045B9" w:rsidP="000B0595">
            <w:pPr>
              <w:tabs>
                <w:tab w:val="left" w:pos="460"/>
              </w:tabs>
              <w:ind w:firstLine="317"/>
              <w:contextualSpacing/>
              <w:jc w:val="both"/>
              <w:rPr>
                <w:sz w:val="24"/>
                <w:szCs w:val="24"/>
              </w:rPr>
            </w:pPr>
            <w:r w:rsidRPr="001767ED">
              <w:rPr>
                <w:sz w:val="24"/>
                <w:szCs w:val="24"/>
              </w:rPr>
              <w:t>Наложение эластичных бинтов на нижние конечности.</w:t>
            </w:r>
          </w:p>
          <w:p w:rsidR="00D045B9" w:rsidRPr="001767ED" w:rsidRDefault="00D045B9" w:rsidP="000B0595">
            <w:pPr>
              <w:tabs>
                <w:tab w:val="left" w:pos="460"/>
              </w:tabs>
              <w:ind w:firstLine="317"/>
              <w:contextualSpacing/>
              <w:jc w:val="both"/>
              <w:rPr>
                <w:sz w:val="24"/>
                <w:szCs w:val="24"/>
              </w:rPr>
            </w:pPr>
            <w:r w:rsidRPr="001767ED">
              <w:rPr>
                <w:sz w:val="24"/>
                <w:szCs w:val="24"/>
              </w:rPr>
              <w:t>Наблюдение за послеоперационной повязкой. Снятие швов.</w:t>
            </w:r>
          </w:p>
          <w:p w:rsidR="00D045B9" w:rsidRPr="001767ED" w:rsidRDefault="00D045B9" w:rsidP="000B0595">
            <w:pPr>
              <w:tabs>
                <w:tab w:val="left" w:pos="460"/>
              </w:tabs>
              <w:ind w:firstLine="317"/>
              <w:contextualSpacing/>
              <w:jc w:val="both"/>
              <w:rPr>
                <w:sz w:val="24"/>
                <w:szCs w:val="24"/>
              </w:rPr>
            </w:pPr>
            <w:r w:rsidRPr="001767ED">
              <w:rPr>
                <w:sz w:val="24"/>
                <w:szCs w:val="24"/>
              </w:rPr>
              <w:t xml:space="preserve">Введение лекарственных средств через дренажи и микроирригаторы. Уход за дренажами и микроирригаторами. </w:t>
            </w:r>
          </w:p>
        </w:tc>
        <w:tc>
          <w:tcPr>
            <w:tcW w:w="3964" w:type="dxa"/>
            <w:gridSpan w:val="2"/>
            <w:tcBorders>
              <w:top w:val="nil"/>
              <w:bottom w:val="nil"/>
            </w:tcBorders>
          </w:tcPr>
          <w:p w:rsidR="00D045B9" w:rsidRPr="001767ED" w:rsidRDefault="00D045B9" w:rsidP="000B0595">
            <w:pPr>
              <w:ind w:firstLine="180"/>
              <w:jc w:val="both"/>
              <w:rPr>
                <w:sz w:val="24"/>
                <w:szCs w:val="24"/>
              </w:rPr>
            </w:pPr>
            <w:r w:rsidRPr="001767ED">
              <w:rPr>
                <w:sz w:val="24"/>
                <w:szCs w:val="24"/>
              </w:rPr>
              <w:t>Наблюдение и уход за пациентом в послеоперационный период.</w:t>
            </w:r>
          </w:p>
          <w:p w:rsidR="00D045B9" w:rsidRPr="001767ED" w:rsidRDefault="00D045B9" w:rsidP="000B0595">
            <w:pPr>
              <w:ind w:firstLine="180"/>
              <w:jc w:val="both"/>
              <w:rPr>
                <w:sz w:val="24"/>
                <w:szCs w:val="24"/>
              </w:rPr>
            </w:pPr>
            <w:r w:rsidRPr="001767ED">
              <w:rPr>
                <w:sz w:val="24"/>
                <w:szCs w:val="24"/>
              </w:rPr>
              <w:t>Транспортировка пациента из операционной в палату.</w:t>
            </w:r>
          </w:p>
          <w:p w:rsidR="00D045B9" w:rsidRPr="001767ED" w:rsidRDefault="00D045B9" w:rsidP="000B0595">
            <w:pPr>
              <w:ind w:firstLine="180"/>
              <w:jc w:val="both"/>
              <w:rPr>
                <w:sz w:val="24"/>
                <w:szCs w:val="24"/>
              </w:rPr>
            </w:pPr>
            <w:r w:rsidRPr="001767ED">
              <w:rPr>
                <w:sz w:val="24"/>
                <w:szCs w:val="24"/>
              </w:rPr>
              <w:t>Выполнение назначений врача-специалиста.</w:t>
            </w:r>
          </w:p>
          <w:p w:rsidR="00D045B9" w:rsidRPr="001767ED" w:rsidRDefault="00D045B9" w:rsidP="000B0595">
            <w:pPr>
              <w:ind w:firstLine="180"/>
              <w:jc w:val="both"/>
              <w:rPr>
                <w:sz w:val="24"/>
                <w:szCs w:val="24"/>
              </w:rPr>
            </w:pPr>
            <w:r w:rsidRPr="001767ED">
              <w:rPr>
                <w:sz w:val="24"/>
                <w:szCs w:val="24"/>
              </w:rPr>
              <w:t>Постановка различных видов клизм.</w:t>
            </w:r>
          </w:p>
          <w:p w:rsidR="00D045B9" w:rsidRPr="001767ED" w:rsidRDefault="00D045B9" w:rsidP="000B0595">
            <w:pPr>
              <w:ind w:firstLine="180"/>
              <w:jc w:val="both"/>
              <w:rPr>
                <w:sz w:val="24"/>
                <w:szCs w:val="24"/>
              </w:rPr>
            </w:pPr>
            <w:r w:rsidRPr="001767ED">
              <w:rPr>
                <w:sz w:val="24"/>
                <w:szCs w:val="24"/>
              </w:rPr>
              <w:t>Постановка катетера уретрального.</w:t>
            </w:r>
          </w:p>
          <w:p w:rsidR="00D045B9" w:rsidRPr="001767ED" w:rsidRDefault="00D045B9" w:rsidP="000B0595">
            <w:pPr>
              <w:ind w:firstLine="180"/>
              <w:jc w:val="both"/>
              <w:rPr>
                <w:sz w:val="24"/>
                <w:szCs w:val="24"/>
              </w:rPr>
            </w:pPr>
            <w:r w:rsidRPr="001767ED">
              <w:rPr>
                <w:sz w:val="24"/>
                <w:szCs w:val="24"/>
              </w:rPr>
              <w:t>Участие в перевязках.</w:t>
            </w:r>
          </w:p>
          <w:p w:rsidR="00D045B9" w:rsidRPr="001767ED" w:rsidRDefault="00D045B9" w:rsidP="000B0595">
            <w:pPr>
              <w:ind w:firstLine="180"/>
              <w:jc w:val="both"/>
              <w:rPr>
                <w:sz w:val="24"/>
                <w:szCs w:val="24"/>
              </w:rPr>
            </w:pPr>
            <w:r w:rsidRPr="001767ED">
              <w:rPr>
                <w:sz w:val="24"/>
                <w:szCs w:val="24"/>
              </w:rPr>
              <w:t>Снятие швов.</w:t>
            </w:r>
          </w:p>
          <w:p w:rsidR="00D045B9" w:rsidRPr="001767ED" w:rsidRDefault="00D045B9" w:rsidP="000B0595">
            <w:pPr>
              <w:ind w:firstLine="180"/>
              <w:jc w:val="both"/>
              <w:rPr>
                <w:sz w:val="24"/>
                <w:szCs w:val="24"/>
              </w:rPr>
            </w:pPr>
            <w:r w:rsidRPr="001767ED">
              <w:rPr>
                <w:sz w:val="24"/>
                <w:szCs w:val="24"/>
              </w:rPr>
              <w:t>Уход за дренажами и микроирригаторами.</w:t>
            </w:r>
          </w:p>
          <w:p w:rsidR="00D045B9" w:rsidRPr="001767ED" w:rsidRDefault="00D045B9" w:rsidP="000B0595">
            <w:pPr>
              <w:tabs>
                <w:tab w:val="left" w:pos="460"/>
              </w:tabs>
              <w:ind w:firstLine="180"/>
              <w:contextualSpacing/>
              <w:jc w:val="both"/>
              <w:rPr>
                <w:sz w:val="24"/>
                <w:szCs w:val="24"/>
              </w:rPr>
            </w:pPr>
            <w:r w:rsidRPr="001767ED">
              <w:rPr>
                <w:sz w:val="24"/>
                <w:szCs w:val="24"/>
              </w:rPr>
              <w:t>Обработка (сбор) использованных медицинских изделий.</w:t>
            </w:r>
          </w:p>
          <w:p w:rsidR="00D045B9" w:rsidRPr="001767ED" w:rsidRDefault="00D045B9" w:rsidP="000B0595">
            <w:pPr>
              <w:ind w:firstLine="180"/>
              <w:jc w:val="both"/>
              <w:rPr>
                <w:sz w:val="24"/>
                <w:szCs w:val="24"/>
              </w:rPr>
            </w:pPr>
            <w:r w:rsidRPr="001767ED">
              <w:rPr>
                <w:sz w:val="24"/>
                <w:szCs w:val="24"/>
              </w:rPr>
              <w:t>Заполнение и ведение медицинской документации.</w:t>
            </w:r>
          </w:p>
        </w:tc>
        <w:tc>
          <w:tcPr>
            <w:tcW w:w="2440" w:type="dxa"/>
            <w:tcBorders>
              <w:top w:val="nil"/>
              <w:bottom w:val="nil"/>
            </w:tcBorders>
          </w:tcPr>
          <w:p w:rsidR="00D045B9" w:rsidRPr="001767ED" w:rsidRDefault="00D045B9" w:rsidP="000B0595">
            <w:pPr>
              <w:ind w:firstLine="540"/>
              <w:jc w:val="both"/>
              <w:rPr>
                <w:sz w:val="24"/>
                <w:szCs w:val="24"/>
              </w:rPr>
            </w:pPr>
          </w:p>
        </w:tc>
      </w:tr>
      <w:tr w:rsidR="00D045B9" w:rsidRPr="001767ED" w:rsidTr="000B0595">
        <w:trPr>
          <w:jc w:val="center"/>
        </w:trPr>
        <w:tc>
          <w:tcPr>
            <w:tcW w:w="15255" w:type="dxa"/>
            <w:gridSpan w:val="5"/>
            <w:tcBorders>
              <w:top w:val="nil"/>
              <w:left w:val="single" w:sz="4" w:space="0" w:color="auto"/>
              <w:bottom w:val="nil"/>
            </w:tcBorders>
          </w:tcPr>
          <w:p w:rsidR="00D045B9" w:rsidRPr="001767ED" w:rsidRDefault="00D045B9" w:rsidP="000B0595">
            <w:pPr>
              <w:spacing w:before="240"/>
              <w:ind w:firstLine="540"/>
              <w:jc w:val="center"/>
              <w:rPr>
                <w:sz w:val="24"/>
                <w:szCs w:val="24"/>
              </w:rPr>
            </w:pPr>
            <w:r w:rsidRPr="001767ED">
              <w:rPr>
                <w:bCs/>
                <w:sz w:val="24"/>
                <w:szCs w:val="24"/>
              </w:rPr>
              <w:t xml:space="preserve">Раздел </w:t>
            </w:r>
            <w:r w:rsidRPr="001767ED">
              <w:rPr>
                <w:bCs/>
                <w:sz w:val="24"/>
                <w:szCs w:val="24"/>
                <w:lang w:val="en-US"/>
              </w:rPr>
              <w:t>III</w:t>
            </w:r>
            <w:r w:rsidRPr="001767ED">
              <w:rPr>
                <w:bCs/>
                <w:sz w:val="24"/>
                <w:szCs w:val="24"/>
              </w:rPr>
              <w:t xml:space="preserve">. </w:t>
            </w:r>
            <w:r w:rsidRPr="001767ED">
              <w:rPr>
                <w:b/>
                <w:sz w:val="24"/>
                <w:szCs w:val="24"/>
              </w:rPr>
              <w:t>Работа в операционном отделении</w:t>
            </w:r>
          </w:p>
        </w:tc>
      </w:tr>
      <w:tr w:rsidR="00D045B9" w:rsidRPr="001767ED" w:rsidTr="000B0595">
        <w:trPr>
          <w:trHeight w:val="430"/>
          <w:jc w:val="center"/>
        </w:trPr>
        <w:tc>
          <w:tcPr>
            <w:tcW w:w="3045" w:type="dxa"/>
            <w:tcBorders>
              <w:top w:val="nil"/>
              <w:bottom w:val="nil"/>
              <w:right w:val="single" w:sz="4" w:space="0" w:color="auto"/>
            </w:tcBorders>
          </w:tcPr>
          <w:p w:rsidR="00D045B9" w:rsidRPr="001767ED" w:rsidRDefault="00D045B9" w:rsidP="000B0595">
            <w:pPr>
              <w:rPr>
                <w:sz w:val="24"/>
                <w:szCs w:val="24"/>
              </w:rPr>
            </w:pPr>
            <w:r w:rsidRPr="001767ED">
              <w:rPr>
                <w:sz w:val="24"/>
                <w:szCs w:val="24"/>
              </w:rPr>
              <w:t xml:space="preserve">3.1. Структура и организация работы операционного отделения   </w:t>
            </w:r>
          </w:p>
        </w:tc>
        <w:tc>
          <w:tcPr>
            <w:tcW w:w="5806" w:type="dxa"/>
            <w:tcBorders>
              <w:top w:val="nil"/>
              <w:left w:val="single" w:sz="4" w:space="0" w:color="auto"/>
              <w:bottom w:val="nil"/>
              <w:right w:val="single" w:sz="4" w:space="0" w:color="auto"/>
            </w:tcBorders>
          </w:tcPr>
          <w:p w:rsidR="00D045B9" w:rsidRPr="001767ED" w:rsidRDefault="00D045B9" w:rsidP="000B0595">
            <w:pPr>
              <w:ind w:firstLine="317"/>
              <w:jc w:val="both"/>
              <w:rPr>
                <w:sz w:val="24"/>
                <w:szCs w:val="24"/>
              </w:rPr>
            </w:pPr>
            <w:r w:rsidRPr="001767ED">
              <w:rPr>
                <w:sz w:val="24"/>
                <w:szCs w:val="24"/>
              </w:rPr>
              <w:t xml:space="preserve">Нормативные правовые акты, регламентирующие санитарно-эпидемиологические требования к условиям оказания медицинской помощи в операционном отделении. Инструктаж по охране </w:t>
            </w:r>
            <w:r w:rsidRPr="001767ED">
              <w:rPr>
                <w:sz w:val="24"/>
                <w:szCs w:val="24"/>
              </w:rPr>
              <w:lastRenderedPageBreak/>
              <w:t>труда. Правила внутреннего распорядка, функциональные обязанности и организация работы медицинской сестры операционного отделения.</w:t>
            </w:r>
          </w:p>
          <w:p w:rsidR="00D045B9" w:rsidRPr="001767ED" w:rsidRDefault="00D045B9" w:rsidP="000B0595">
            <w:pPr>
              <w:ind w:firstLine="317"/>
              <w:jc w:val="both"/>
              <w:rPr>
                <w:sz w:val="24"/>
                <w:szCs w:val="24"/>
              </w:rPr>
            </w:pPr>
            <w:r w:rsidRPr="001767ED">
              <w:rPr>
                <w:sz w:val="24"/>
                <w:szCs w:val="24"/>
              </w:rPr>
              <w:t>Проведение хирургической антисептики рук. Облачение в стерильную одежду медицинской сестры. Облачение в стерильную одежду врача-хирурга. Участие в составлении набора медицинских инструментов для проведения различных операций.</w:t>
            </w:r>
          </w:p>
          <w:p w:rsidR="00D045B9" w:rsidRPr="001767ED" w:rsidRDefault="00D045B9" w:rsidP="000B0595">
            <w:pPr>
              <w:ind w:firstLine="317"/>
              <w:jc w:val="both"/>
              <w:rPr>
                <w:sz w:val="24"/>
                <w:szCs w:val="24"/>
              </w:rPr>
            </w:pPr>
            <w:r w:rsidRPr="001767ED">
              <w:rPr>
                <w:sz w:val="24"/>
                <w:szCs w:val="24"/>
              </w:rPr>
              <w:t>Накрытие стерильного стола в операционном блоке. Контроль сроков стерильности медицинских изделий. Подготовка операционного поля.</w:t>
            </w:r>
          </w:p>
          <w:p w:rsidR="00D045B9" w:rsidRPr="001767ED" w:rsidRDefault="00D045B9" w:rsidP="000B0595">
            <w:pPr>
              <w:ind w:firstLine="317"/>
              <w:jc w:val="both"/>
              <w:rPr>
                <w:sz w:val="24"/>
                <w:szCs w:val="24"/>
              </w:rPr>
            </w:pPr>
            <w:r w:rsidRPr="001767ED">
              <w:rPr>
                <w:sz w:val="24"/>
                <w:szCs w:val="24"/>
              </w:rPr>
              <w:t>Участие в укладывании пациента на операционный стол, перекладывании с операционного стола на каталку. Транспортировка пациентов в отделение.</w:t>
            </w:r>
          </w:p>
        </w:tc>
        <w:tc>
          <w:tcPr>
            <w:tcW w:w="3964" w:type="dxa"/>
            <w:gridSpan w:val="2"/>
            <w:tcBorders>
              <w:top w:val="nil"/>
              <w:left w:val="single" w:sz="4" w:space="0" w:color="auto"/>
              <w:bottom w:val="nil"/>
              <w:right w:val="single" w:sz="4" w:space="0" w:color="auto"/>
            </w:tcBorders>
          </w:tcPr>
          <w:p w:rsidR="00D045B9" w:rsidRPr="001767ED" w:rsidRDefault="00D045B9" w:rsidP="000B0595">
            <w:pPr>
              <w:ind w:firstLine="180"/>
              <w:jc w:val="both"/>
              <w:rPr>
                <w:sz w:val="24"/>
                <w:szCs w:val="24"/>
              </w:rPr>
            </w:pPr>
            <w:r w:rsidRPr="001767ED">
              <w:rPr>
                <w:sz w:val="24"/>
                <w:szCs w:val="24"/>
              </w:rPr>
              <w:lastRenderedPageBreak/>
              <w:t>Изучение структуры и  организации работы операционного отделения.</w:t>
            </w:r>
          </w:p>
          <w:p w:rsidR="00D045B9" w:rsidRPr="001767ED" w:rsidRDefault="00D045B9" w:rsidP="000B0595">
            <w:pPr>
              <w:ind w:firstLine="180"/>
              <w:jc w:val="both"/>
              <w:rPr>
                <w:sz w:val="24"/>
                <w:szCs w:val="24"/>
              </w:rPr>
            </w:pPr>
            <w:r w:rsidRPr="001767ED">
              <w:rPr>
                <w:sz w:val="24"/>
                <w:szCs w:val="24"/>
              </w:rPr>
              <w:t xml:space="preserve">Изучение нормативных правовых </w:t>
            </w:r>
            <w:r w:rsidRPr="001767ED">
              <w:rPr>
                <w:sz w:val="24"/>
                <w:szCs w:val="24"/>
              </w:rPr>
              <w:lastRenderedPageBreak/>
              <w:t>актов, регламентирующие санитарно-эпидемиологические требования к условиям оказания медицинской помощи в операционном отделении.</w:t>
            </w:r>
          </w:p>
          <w:p w:rsidR="00D045B9" w:rsidRPr="001767ED" w:rsidRDefault="00D045B9" w:rsidP="000B0595">
            <w:pPr>
              <w:ind w:firstLine="180"/>
              <w:jc w:val="both"/>
              <w:rPr>
                <w:sz w:val="24"/>
                <w:szCs w:val="24"/>
              </w:rPr>
            </w:pPr>
            <w:r w:rsidRPr="001767ED">
              <w:rPr>
                <w:sz w:val="24"/>
                <w:szCs w:val="24"/>
              </w:rPr>
              <w:t>Прохождение инструктажа по охране труда.</w:t>
            </w:r>
          </w:p>
          <w:p w:rsidR="00D045B9" w:rsidRPr="001767ED" w:rsidRDefault="00D045B9" w:rsidP="000B0595">
            <w:pPr>
              <w:ind w:firstLine="180"/>
              <w:jc w:val="both"/>
              <w:rPr>
                <w:sz w:val="24"/>
                <w:szCs w:val="24"/>
              </w:rPr>
            </w:pPr>
            <w:r w:rsidRPr="001767ED">
              <w:rPr>
                <w:sz w:val="24"/>
                <w:szCs w:val="24"/>
              </w:rPr>
              <w:t>Универсальная укладка материала в бикс.</w:t>
            </w:r>
          </w:p>
          <w:p w:rsidR="00D045B9" w:rsidRPr="001767ED" w:rsidRDefault="00D045B9" w:rsidP="000B0595">
            <w:pPr>
              <w:ind w:firstLine="180"/>
              <w:jc w:val="both"/>
              <w:rPr>
                <w:sz w:val="24"/>
                <w:szCs w:val="24"/>
              </w:rPr>
            </w:pPr>
            <w:r w:rsidRPr="001767ED">
              <w:rPr>
                <w:sz w:val="24"/>
                <w:szCs w:val="24"/>
              </w:rPr>
              <w:t>Проведение хирургической антисептики рук.</w:t>
            </w:r>
          </w:p>
          <w:p w:rsidR="00D045B9" w:rsidRPr="001767ED" w:rsidRDefault="00D045B9" w:rsidP="000B0595">
            <w:pPr>
              <w:ind w:firstLine="180"/>
              <w:jc w:val="both"/>
              <w:rPr>
                <w:sz w:val="24"/>
                <w:szCs w:val="24"/>
              </w:rPr>
            </w:pPr>
            <w:r w:rsidRPr="001767ED">
              <w:rPr>
                <w:sz w:val="24"/>
                <w:szCs w:val="24"/>
              </w:rPr>
              <w:t>Накрытие стерильного стола.</w:t>
            </w:r>
          </w:p>
          <w:p w:rsidR="00D045B9" w:rsidRPr="001767ED" w:rsidRDefault="00D045B9" w:rsidP="000B0595">
            <w:pPr>
              <w:ind w:firstLine="180"/>
              <w:jc w:val="both"/>
              <w:rPr>
                <w:sz w:val="24"/>
                <w:szCs w:val="24"/>
              </w:rPr>
            </w:pPr>
            <w:r w:rsidRPr="001767ED">
              <w:rPr>
                <w:sz w:val="24"/>
                <w:szCs w:val="24"/>
              </w:rPr>
              <w:t>Обработка операционного поля.</w:t>
            </w:r>
          </w:p>
          <w:p w:rsidR="00D045B9" w:rsidRPr="001767ED" w:rsidRDefault="00D045B9" w:rsidP="000B0595">
            <w:pPr>
              <w:ind w:firstLine="180"/>
              <w:jc w:val="both"/>
              <w:rPr>
                <w:sz w:val="24"/>
                <w:szCs w:val="24"/>
              </w:rPr>
            </w:pPr>
            <w:r w:rsidRPr="001767ED">
              <w:rPr>
                <w:sz w:val="24"/>
                <w:szCs w:val="24"/>
              </w:rPr>
              <w:t>Облачение в стерильную одежду медицинской сестры.</w:t>
            </w:r>
          </w:p>
          <w:p w:rsidR="00D045B9" w:rsidRPr="001767ED" w:rsidRDefault="00D045B9" w:rsidP="000B0595">
            <w:pPr>
              <w:ind w:firstLine="180"/>
              <w:jc w:val="both"/>
              <w:rPr>
                <w:sz w:val="24"/>
                <w:szCs w:val="24"/>
              </w:rPr>
            </w:pPr>
            <w:r w:rsidRPr="001767ED">
              <w:rPr>
                <w:sz w:val="24"/>
                <w:szCs w:val="24"/>
              </w:rPr>
              <w:t>Облачение в стерильную одежду хирурга медицинской сестрой.</w:t>
            </w:r>
          </w:p>
          <w:p w:rsidR="00D045B9" w:rsidRPr="001767ED" w:rsidRDefault="00D045B9" w:rsidP="000B0595">
            <w:pPr>
              <w:ind w:firstLine="180"/>
              <w:jc w:val="both"/>
              <w:rPr>
                <w:sz w:val="24"/>
                <w:szCs w:val="24"/>
              </w:rPr>
            </w:pPr>
            <w:r w:rsidRPr="001767ED">
              <w:rPr>
                <w:sz w:val="24"/>
                <w:szCs w:val="24"/>
              </w:rPr>
              <w:t>Участие в составлении набора медицинских инструментов для проведения различных операций.</w:t>
            </w:r>
          </w:p>
          <w:p w:rsidR="00D045B9" w:rsidRPr="001767ED" w:rsidRDefault="00D045B9" w:rsidP="000B0595">
            <w:pPr>
              <w:ind w:firstLine="180"/>
              <w:jc w:val="both"/>
              <w:rPr>
                <w:sz w:val="24"/>
                <w:szCs w:val="24"/>
              </w:rPr>
            </w:pPr>
            <w:r w:rsidRPr="001767ED">
              <w:rPr>
                <w:sz w:val="24"/>
                <w:szCs w:val="24"/>
              </w:rPr>
              <w:t xml:space="preserve">Участие в укладывании пациента на операционный стол, перекладывании с операционного стола на каталку. </w:t>
            </w:r>
          </w:p>
          <w:p w:rsidR="00D045B9" w:rsidRPr="001767ED" w:rsidRDefault="00D045B9" w:rsidP="000B0595">
            <w:pPr>
              <w:ind w:firstLine="180"/>
              <w:jc w:val="both"/>
              <w:rPr>
                <w:sz w:val="24"/>
                <w:szCs w:val="24"/>
              </w:rPr>
            </w:pPr>
            <w:r w:rsidRPr="001767ED">
              <w:rPr>
                <w:sz w:val="24"/>
                <w:szCs w:val="24"/>
              </w:rPr>
              <w:t>Транспортировка пациентов в отделение.</w:t>
            </w:r>
          </w:p>
        </w:tc>
        <w:tc>
          <w:tcPr>
            <w:tcW w:w="2440" w:type="dxa"/>
            <w:tcBorders>
              <w:top w:val="nil"/>
              <w:left w:val="single" w:sz="4" w:space="0" w:color="auto"/>
              <w:bottom w:val="nil"/>
            </w:tcBorders>
          </w:tcPr>
          <w:p w:rsidR="00D045B9" w:rsidRPr="001767ED" w:rsidRDefault="00D045B9" w:rsidP="000B0595">
            <w:pPr>
              <w:jc w:val="both"/>
              <w:rPr>
                <w:sz w:val="24"/>
                <w:szCs w:val="24"/>
              </w:rPr>
            </w:pPr>
            <w:r w:rsidRPr="001767ED">
              <w:rPr>
                <w:sz w:val="24"/>
                <w:szCs w:val="24"/>
              </w:rPr>
              <w:lastRenderedPageBreak/>
              <w:t>Операционный блок.</w:t>
            </w:r>
          </w:p>
        </w:tc>
      </w:tr>
      <w:tr w:rsidR="00D045B9" w:rsidRPr="001767ED" w:rsidTr="000B0595">
        <w:trPr>
          <w:trHeight w:val="1191"/>
          <w:jc w:val="center"/>
        </w:trPr>
        <w:tc>
          <w:tcPr>
            <w:tcW w:w="3045" w:type="dxa"/>
            <w:tcBorders>
              <w:top w:val="nil"/>
              <w:bottom w:val="nil"/>
              <w:right w:val="single" w:sz="4" w:space="0" w:color="auto"/>
            </w:tcBorders>
          </w:tcPr>
          <w:p w:rsidR="00D045B9" w:rsidRPr="001767ED" w:rsidRDefault="00D045B9" w:rsidP="000B0595">
            <w:pPr>
              <w:rPr>
                <w:sz w:val="24"/>
                <w:szCs w:val="24"/>
              </w:rPr>
            </w:pPr>
            <w:r w:rsidRPr="001767ED">
              <w:rPr>
                <w:sz w:val="24"/>
                <w:szCs w:val="24"/>
              </w:rPr>
              <w:lastRenderedPageBreak/>
              <w:t>3.2. Дезинфекция медицинских изделий и их подготовка к стерилизации</w:t>
            </w:r>
          </w:p>
        </w:tc>
        <w:tc>
          <w:tcPr>
            <w:tcW w:w="5806" w:type="dxa"/>
            <w:tcBorders>
              <w:top w:val="nil"/>
              <w:left w:val="single" w:sz="4" w:space="0" w:color="auto"/>
              <w:bottom w:val="nil"/>
              <w:right w:val="single" w:sz="4" w:space="0" w:color="auto"/>
            </w:tcBorders>
          </w:tcPr>
          <w:p w:rsidR="00D045B9" w:rsidRPr="001767ED" w:rsidRDefault="00D045B9" w:rsidP="000B0595">
            <w:pPr>
              <w:ind w:firstLine="317"/>
              <w:jc w:val="both"/>
              <w:rPr>
                <w:sz w:val="24"/>
                <w:szCs w:val="24"/>
              </w:rPr>
            </w:pPr>
            <w:r w:rsidRPr="001767ED">
              <w:rPr>
                <w:sz w:val="24"/>
                <w:szCs w:val="24"/>
              </w:rPr>
              <w:t>Проведение дезинфекции перевязочного материала, средств индивидуальной защиты и других медицинских изделий. Проведение предстерилизационной очистки (ПСО) медицинских изделий. Контроль качества предстерилизационной очистки медицинских изделий.</w:t>
            </w:r>
          </w:p>
          <w:p w:rsidR="00D045B9" w:rsidRPr="001767ED" w:rsidRDefault="00D045B9" w:rsidP="000B0595">
            <w:pPr>
              <w:ind w:firstLine="317"/>
              <w:jc w:val="both"/>
              <w:rPr>
                <w:sz w:val="24"/>
                <w:szCs w:val="24"/>
              </w:rPr>
            </w:pPr>
            <w:r w:rsidRPr="001767ED">
              <w:rPr>
                <w:sz w:val="24"/>
                <w:szCs w:val="24"/>
              </w:rPr>
              <w:t xml:space="preserve">Приготовление перевязочного материала </w:t>
            </w:r>
            <w:r w:rsidRPr="001767ED">
              <w:rPr>
                <w:sz w:val="24"/>
                <w:szCs w:val="24"/>
              </w:rPr>
              <w:lastRenderedPageBreak/>
              <w:t>(салфеток, шариков, турунд). Укладка перевязочного материала, медицинских изделий в стерилизационную коробку (бикс) для стерилизации. Заполнение и ведение медицинской документации.</w:t>
            </w:r>
          </w:p>
        </w:tc>
        <w:tc>
          <w:tcPr>
            <w:tcW w:w="3964" w:type="dxa"/>
            <w:gridSpan w:val="2"/>
            <w:tcBorders>
              <w:top w:val="nil"/>
              <w:left w:val="single" w:sz="4" w:space="0" w:color="auto"/>
              <w:bottom w:val="nil"/>
              <w:right w:val="single" w:sz="4" w:space="0" w:color="auto"/>
            </w:tcBorders>
          </w:tcPr>
          <w:p w:rsidR="00D045B9" w:rsidRPr="001767ED" w:rsidRDefault="00D045B9" w:rsidP="000B0595">
            <w:pPr>
              <w:ind w:firstLine="180"/>
              <w:jc w:val="both"/>
              <w:rPr>
                <w:sz w:val="24"/>
                <w:szCs w:val="24"/>
              </w:rPr>
            </w:pPr>
            <w:r w:rsidRPr="001767ED">
              <w:rPr>
                <w:sz w:val="24"/>
                <w:szCs w:val="24"/>
              </w:rPr>
              <w:lastRenderedPageBreak/>
              <w:t>Дезинфекция и ПСО медицинских изделий.</w:t>
            </w:r>
          </w:p>
          <w:p w:rsidR="00D045B9" w:rsidRPr="001767ED" w:rsidRDefault="00D045B9" w:rsidP="000B0595">
            <w:pPr>
              <w:ind w:firstLine="180"/>
              <w:jc w:val="both"/>
              <w:rPr>
                <w:sz w:val="24"/>
                <w:szCs w:val="24"/>
              </w:rPr>
            </w:pPr>
            <w:r w:rsidRPr="001767ED">
              <w:rPr>
                <w:sz w:val="24"/>
                <w:szCs w:val="24"/>
              </w:rPr>
              <w:t>Контроль качества ПСО.</w:t>
            </w:r>
          </w:p>
          <w:p w:rsidR="00D045B9" w:rsidRPr="001767ED" w:rsidRDefault="00D045B9" w:rsidP="000B0595">
            <w:pPr>
              <w:ind w:firstLine="180"/>
              <w:jc w:val="both"/>
              <w:rPr>
                <w:sz w:val="24"/>
                <w:szCs w:val="24"/>
              </w:rPr>
            </w:pPr>
            <w:r w:rsidRPr="001767ED">
              <w:rPr>
                <w:sz w:val="24"/>
                <w:szCs w:val="24"/>
              </w:rPr>
              <w:t>Приготовление перевязочного материала (салфеток, шариков, турунд).</w:t>
            </w:r>
          </w:p>
          <w:p w:rsidR="00D045B9" w:rsidRPr="001767ED" w:rsidRDefault="00D045B9" w:rsidP="000B0595">
            <w:pPr>
              <w:ind w:firstLine="180"/>
              <w:jc w:val="both"/>
              <w:rPr>
                <w:sz w:val="24"/>
                <w:szCs w:val="24"/>
              </w:rPr>
            </w:pPr>
            <w:r w:rsidRPr="001767ED">
              <w:rPr>
                <w:sz w:val="24"/>
                <w:szCs w:val="24"/>
              </w:rPr>
              <w:t xml:space="preserve">Упаковка перевязочного </w:t>
            </w:r>
            <w:r w:rsidRPr="001767ED">
              <w:rPr>
                <w:sz w:val="24"/>
                <w:szCs w:val="24"/>
              </w:rPr>
              <w:lastRenderedPageBreak/>
              <w:t>материала и хирургических инструментов в бикс для стерилизации.</w:t>
            </w:r>
          </w:p>
          <w:p w:rsidR="00D045B9" w:rsidRDefault="00D045B9" w:rsidP="000B0595">
            <w:pPr>
              <w:ind w:firstLine="180"/>
              <w:jc w:val="both"/>
              <w:rPr>
                <w:sz w:val="24"/>
                <w:szCs w:val="24"/>
              </w:rPr>
            </w:pPr>
            <w:r w:rsidRPr="001767ED">
              <w:rPr>
                <w:sz w:val="24"/>
                <w:szCs w:val="24"/>
              </w:rPr>
              <w:t>Заполнение и ведение медицинской документации.</w:t>
            </w:r>
          </w:p>
          <w:p w:rsidR="00D045B9" w:rsidRPr="001767ED" w:rsidRDefault="00D045B9" w:rsidP="000B0595">
            <w:pPr>
              <w:ind w:firstLine="180"/>
              <w:jc w:val="both"/>
              <w:rPr>
                <w:sz w:val="24"/>
                <w:szCs w:val="24"/>
              </w:rPr>
            </w:pPr>
          </w:p>
        </w:tc>
        <w:tc>
          <w:tcPr>
            <w:tcW w:w="2440" w:type="dxa"/>
            <w:tcBorders>
              <w:top w:val="nil"/>
              <w:left w:val="single" w:sz="4" w:space="0" w:color="auto"/>
              <w:bottom w:val="nil"/>
            </w:tcBorders>
          </w:tcPr>
          <w:p w:rsidR="00D045B9" w:rsidRPr="001767ED" w:rsidRDefault="00D045B9" w:rsidP="000B0595">
            <w:pPr>
              <w:jc w:val="both"/>
              <w:rPr>
                <w:sz w:val="24"/>
                <w:szCs w:val="24"/>
              </w:rPr>
            </w:pPr>
            <w:r w:rsidRPr="001767ED">
              <w:rPr>
                <w:sz w:val="24"/>
                <w:szCs w:val="24"/>
              </w:rPr>
              <w:lastRenderedPageBreak/>
              <w:t>Операционный блок.</w:t>
            </w:r>
          </w:p>
        </w:tc>
      </w:tr>
      <w:tr w:rsidR="00D045B9" w:rsidRPr="001767ED" w:rsidTr="000B0595">
        <w:trPr>
          <w:trHeight w:val="629"/>
          <w:jc w:val="center"/>
        </w:trPr>
        <w:tc>
          <w:tcPr>
            <w:tcW w:w="15255" w:type="dxa"/>
            <w:gridSpan w:val="5"/>
            <w:tcBorders>
              <w:top w:val="nil"/>
              <w:bottom w:val="nil"/>
            </w:tcBorders>
          </w:tcPr>
          <w:p w:rsidR="00D045B9" w:rsidRPr="001767ED" w:rsidRDefault="00D045B9" w:rsidP="000B0595">
            <w:pPr>
              <w:spacing w:before="240"/>
              <w:ind w:firstLine="540"/>
              <w:jc w:val="center"/>
              <w:rPr>
                <w:b/>
                <w:sz w:val="24"/>
                <w:szCs w:val="24"/>
              </w:rPr>
            </w:pPr>
            <w:r w:rsidRPr="001767ED">
              <w:rPr>
                <w:sz w:val="24"/>
                <w:szCs w:val="24"/>
              </w:rPr>
              <w:lastRenderedPageBreak/>
              <w:t xml:space="preserve">Раздел </w:t>
            </w:r>
            <w:r w:rsidRPr="001767ED">
              <w:rPr>
                <w:sz w:val="24"/>
                <w:szCs w:val="24"/>
                <w:lang w:val="en-US"/>
              </w:rPr>
              <w:t>IV</w:t>
            </w:r>
            <w:r w:rsidRPr="001767ED">
              <w:rPr>
                <w:sz w:val="24"/>
                <w:szCs w:val="24"/>
              </w:rPr>
              <w:t>.</w:t>
            </w:r>
            <w:r w:rsidRPr="001767ED">
              <w:rPr>
                <w:b/>
                <w:sz w:val="24"/>
                <w:szCs w:val="24"/>
              </w:rPr>
              <w:t xml:space="preserve"> Работа в отделении анестезиологии и реанимации</w:t>
            </w:r>
          </w:p>
          <w:p w:rsidR="00D045B9" w:rsidRPr="001767ED" w:rsidRDefault="00D045B9" w:rsidP="000B0595">
            <w:pPr>
              <w:ind w:firstLine="540"/>
              <w:jc w:val="center"/>
              <w:rPr>
                <w:sz w:val="24"/>
                <w:szCs w:val="24"/>
              </w:rPr>
            </w:pPr>
            <w:r w:rsidRPr="001767ED">
              <w:rPr>
                <w:b/>
                <w:sz w:val="24"/>
                <w:szCs w:val="24"/>
              </w:rPr>
              <w:t>(интенсивной терапии и реанимации)</w:t>
            </w:r>
          </w:p>
        </w:tc>
      </w:tr>
      <w:tr w:rsidR="00D045B9" w:rsidRPr="001767ED" w:rsidTr="000B0595">
        <w:trPr>
          <w:jc w:val="center"/>
        </w:trPr>
        <w:tc>
          <w:tcPr>
            <w:tcW w:w="3045" w:type="dxa"/>
            <w:tcBorders>
              <w:top w:val="nil"/>
              <w:bottom w:val="nil"/>
            </w:tcBorders>
          </w:tcPr>
          <w:p w:rsidR="00D045B9" w:rsidRPr="001767ED" w:rsidRDefault="00D045B9" w:rsidP="000B0595">
            <w:pPr>
              <w:rPr>
                <w:sz w:val="24"/>
                <w:szCs w:val="24"/>
              </w:rPr>
            </w:pPr>
            <w:r w:rsidRPr="001767ED">
              <w:rPr>
                <w:sz w:val="24"/>
                <w:szCs w:val="24"/>
              </w:rPr>
              <w:t>4.1. Структура и организация работы отделения анестезиологии и реанимации (интенсивной терапии и реанимации). Осуществление медицинского наблюдения и ухода за пациентами</w:t>
            </w:r>
          </w:p>
        </w:tc>
        <w:tc>
          <w:tcPr>
            <w:tcW w:w="5806" w:type="dxa"/>
            <w:tcBorders>
              <w:top w:val="nil"/>
              <w:bottom w:val="nil"/>
            </w:tcBorders>
          </w:tcPr>
          <w:p w:rsidR="00D045B9" w:rsidRPr="001767ED" w:rsidRDefault="00D045B9" w:rsidP="000B0595">
            <w:pPr>
              <w:ind w:firstLine="322"/>
              <w:jc w:val="both"/>
              <w:rPr>
                <w:sz w:val="24"/>
                <w:szCs w:val="24"/>
              </w:rPr>
            </w:pPr>
            <w:r w:rsidRPr="001767ED">
              <w:rPr>
                <w:sz w:val="24"/>
                <w:szCs w:val="24"/>
              </w:rPr>
              <w:t xml:space="preserve">Нормативные правовые акты, регламентирующие санитарно-противоэпидемические требования к условиям оказания медицинской помощи в отделении анестезиологии и реанимации (интенсивной терапии и реанимации). </w:t>
            </w:r>
          </w:p>
          <w:p w:rsidR="00D045B9" w:rsidRPr="001767ED" w:rsidRDefault="00D045B9" w:rsidP="000B0595">
            <w:pPr>
              <w:ind w:firstLine="322"/>
              <w:jc w:val="both"/>
              <w:rPr>
                <w:sz w:val="24"/>
                <w:szCs w:val="24"/>
              </w:rPr>
            </w:pPr>
            <w:r w:rsidRPr="001767ED">
              <w:rPr>
                <w:sz w:val="24"/>
                <w:szCs w:val="24"/>
              </w:rPr>
              <w:t>Инструктаж по охране труда. Правила внутреннего трудового распорядка, функциональные обязанности и организация работы медицинской сестры отделения анестезиологии и реанимации (интенсивной терапии и реанимации).</w:t>
            </w:r>
          </w:p>
          <w:p w:rsidR="00D045B9" w:rsidRPr="001767ED" w:rsidRDefault="00D045B9" w:rsidP="000B0595">
            <w:pPr>
              <w:ind w:firstLine="322"/>
              <w:jc w:val="both"/>
              <w:rPr>
                <w:sz w:val="24"/>
                <w:szCs w:val="24"/>
              </w:rPr>
            </w:pPr>
            <w:r w:rsidRPr="001767ED">
              <w:rPr>
                <w:sz w:val="24"/>
                <w:szCs w:val="24"/>
              </w:rPr>
              <w:t>Наблюдение за пациентами, включая наблюдение на мониторах. Регистрация функционального состояния пациентов в медицинской документации.</w:t>
            </w:r>
          </w:p>
          <w:p w:rsidR="00D045B9" w:rsidRPr="001767ED" w:rsidRDefault="00D045B9" w:rsidP="000B0595">
            <w:pPr>
              <w:ind w:firstLine="322"/>
              <w:jc w:val="both"/>
              <w:rPr>
                <w:sz w:val="24"/>
                <w:szCs w:val="24"/>
              </w:rPr>
            </w:pPr>
            <w:r w:rsidRPr="001767ED">
              <w:rPr>
                <w:sz w:val="24"/>
                <w:szCs w:val="24"/>
              </w:rPr>
              <w:t>Подготовка пациентов к анестезии. Контроль состояния пациентов во время и после проведения анестезии.</w:t>
            </w:r>
          </w:p>
          <w:p w:rsidR="00D045B9" w:rsidRPr="001767ED" w:rsidRDefault="00D045B9" w:rsidP="000B0595">
            <w:pPr>
              <w:ind w:firstLine="322"/>
              <w:jc w:val="both"/>
              <w:rPr>
                <w:sz w:val="24"/>
                <w:szCs w:val="24"/>
              </w:rPr>
            </w:pPr>
            <w:r w:rsidRPr="001767ED">
              <w:rPr>
                <w:sz w:val="24"/>
                <w:szCs w:val="24"/>
              </w:rPr>
              <w:t xml:space="preserve">Проведение санации трахеобронхиального дерева у пациентов, находящихся на искусственной вентиляции лёгких. Проведение оксигенотерапии, подача увлажнённого кислорода. Уход за пациентами, находящимися на искусственной вентиляции лёгких. Уход за трахеостомой. Кормление через назогастральный зонд, гастростому. Уход за назогастральным зондом, гастростомой. Уход </w:t>
            </w:r>
            <w:r w:rsidRPr="001767ED">
              <w:rPr>
                <w:sz w:val="24"/>
                <w:szCs w:val="24"/>
              </w:rPr>
              <w:lastRenderedPageBreak/>
              <w:t>за мочевым катетером, цистостомой, уростомой.</w:t>
            </w:r>
          </w:p>
          <w:p w:rsidR="00D045B9" w:rsidRPr="001767ED" w:rsidRDefault="00D045B9" w:rsidP="000B0595">
            <w:pPr>
              <w:ind w:firstLine="322"/>
              <w:jc w:val="both"/>
              <w:rPr>
                <w:sz w:val="24"/>
                <w:szCs w:val="24"/>
              </w:rPr>
            </w:pPr>
            <w:r w:rsidRPr="001767ED">
              <w:rPr>
                <w:sz w:val="24"/>
                <w:szCs w:val="24"/>
              </w:rPr>
              <w:t xml:space="preserve">Участие в обходе врача-специалиста. Выполнение назначений врача-специалиста. Приём и сдача дежурств медицинской сестры. Заполнение и ведение медицинской документации. </w:t>
            </w:r>
          </w:p>
          <w:p w:rsidR="00D045B9" w:rsidRPr="001767ED" w:rsidRDefault="00D045B9" w:rsidP="000B0595">
            <w:pPr>
              <w:ind w:firstLine="322"/>
              <w:jc w:val="both"/>
              <w:rPr>
                <w:sz w:val="24"/>
                <w:szCs w:val="24"/>
              </w:rPr>
            </w:pPr>
            <w:r w:rsidRPr="001767ED">
              <w:rPr>
                <w:sz w:val="24"/>
                <w:szCs w:val="24"/>
              </w:rPr>
              <w:t>Проведение внутривенных инъекций и внутривенных инфузий.</w:t>
            </w:r>
          </w:p>
          <w:p w:rsidR="00D045B9" w:rsidRPr="001767ED" w:rsidRDefault="00D045B9" w:rsidP="000B0595">
            <w:pPr>
              <w:ind w:firstLine="322"/>
              <w:jc w:val="both"/>
              <w:rPr>
                <w:sz w:val="24"/>
                <w:szCs w:val="24"/>
              </w:rPr>
            </w:pPr>
            <w:r w:rsidRPr="001767ED">
              <w:rPr>
                <w:sz w:val="24"/>
                <w:szCs w:val="24"/>
              </w:rPr>
              <w:t xml:space="preserve">Составление набора медицинских инструментов для постановки центрального венозного катетера (ЦВК). Уход за ЦВК. </w:t>
            </w:r>
          </w:p>
          <w:p w:rsidR="00D045B9" w:rsidRPr="001767ED" w:rsidRDefault="00D045B9" w:rsidP="000B0595">
            <w:pPr>
              <w:ind w:firstLine="322"/>
              <w:jc w:val="both"/>
              <w:rPr>
                <w:sz w:val="24"/>
                <w:szCs w:val="24"/>
              </w:rPr>
            </w:pPr>
            <w:r w:rsidRPr="001767ED">
              <w:rPr>
                <w:sz w:val="24"/>
                <w:szCs w:val="24"/>
              </w:rPr>
              <w:t>Инфузоматы, настройка к работе. Проведение внутривенных вливаний с помощью инфузоматов.</w:t>
            </w:r>
          </w:p>
          <w:p w:rsidR="00D045B9" w:rsidRPr="001767ED" w:rsidRDefault="00D045B9" w:rsidP="000B0595">
            <w:pPr>
              <w:ind w:firstLine="322"/>
              <w:jc w:val="both"/>
              <w:rPr>
                <w:sz w:val="24"/>
                <w:szCs w:val="24"/>
              </w:rPr>
            </w:pPr>
            <w:r w:rsidRPr="001767ED">
              <w:rPr>
                <w:sz w:val="24"/>
                <w:szCs w:val="24"/>
              </w:rPr>
              <w:t>Участие в оказании пациентам скорой медицинской помощи при анафилаксии, кровотечениях и других неотложных состояниях.</w:t>
            </w:r>
          </w:p>
          <w:p w:rsidR="00D045B9" w:rsidRPr="001767ED" w:rsidRDefault="00D045B9" w:rsidP="000B0595">
            <w:pPr>
              <w:ind w:firstLine="322"/>
              <w:jc w:val="both"/>
              <w:rPr>
                <w:sz w:val="24"/>
                <w:szCs w:val="24"/>
              </w:rPr>
            </w:pPr>
            <w:r w:rsidRPr="001767ED">
              <w:rPr>
                <w:sz w:val="24"/>
                <w:szCs w:val="24"/>
              </w:rPr>
              <w:t>Определение признаков клинической и биологической смерти. Участие в проведении сердечно-лёгочной реанимации.</w:t>
            </w:r>
          </w:p>
        </w:tc>
        <w:tc>
          <w:tcPr>
            <w:tcW w:w="3964" w:type="dxa"/>
            <w:gridSpan w:val="2"/>
            <w:tcBorders>
              <w:top w:val="nil"/>
              <w:bottom w:val="nil"/>
            </w:tcBorders>
          </w:tcPr>
          <w:p w:rsidR="00D045B9" w:rsidRPr="001767ED" w:rsidRDefault="00D045B9" w:rsidP="000B0595">
            <w:pPr>
              <w:ind w:firstLine="180"/>
              <w:jc w:val="both"/>
              <w:rPr>
                <w:sz w:val="24"/>
                <w:szCs w:val="24"/>
              </w:rPr>
            </w:pPr>
            <w:r w:rsidRPr="001767ED">
              <w:rPr>
                <w:sz w:val="24"/>
                <w:szCs w:val="24"/>
              </w:rPr>
              <w:lastRenderedPageBreak/>
              <w:t>Изучение структуры и  организации работы отделения анестезиологии и реанимации (интенсивной терапии и реанимации).</w:t>
            </w:r>
          </w:p>
          <w:p w:rsidR="00D045B9" w:rsidRPr="001767ED" w:rsidRDefault="00D045B9" w:rsidP="000B0595">
            <w:pPr>
              <w:ind w:firstLine="180"/>
              <w:jc w:val="both"/>
              <w:rPr>
                <w:sz w:val="24"/>
                <w:szCs w:val="24"/>
              </w:rPr>
            </w:pPr>
            <w:r w:rsidRPr="001767ED">
              <w:rPr>
                <w:sz w:val="24"/>
                <w:szCs w:val="24"/>
              </w:rPr>
              <w:t>Прохождение инструктажа по охране труда.</w:t>
            </w:r>
          </w:p>
          <w:p w:rsidR="00D045B9" w:rsidRPr="001767ED" w:rsidRDefault="00D045B9" w:rsidP="000B0595">
            <w:pPr>
              <w:ind w:firstLine="180"/>
              <w:jc w:val="both"/>
              <w:rPr>
                <w:sz w:val="24"/>
                <w:szCs w:val="24"/>
              </w:rPr>
            </w:pPr>
            <w:r w:rsidRPr="001767ED">
              <w:rPr>
                <w:sz w:val="24"/>
                <w:szCs w:val="24"/>
              </w:rPr>
              <w:t>Изучение функциональных обязанностей и организации  работы медицинской сестры отделения анестезиологии и реанимации (интенсивной терапии и реанимации).</w:t>
            </w:r>
          </w:p>
          <w:p w:rsidR="00D045B9" w:rsidRPr="001767ED" w:rsidRDefault="00D045B9" w:rsidP="000B0595">
            <w:pPr>
              <w:ind w:firstLine="180"/>
              <w:jc w:val="both"/>
              <w:rPr>
                <w:sz w:val="24"/>
                <w:szCs w:val="24"/>
              </w:rPr>
            </w:pPr>
            <w:r w:rsidRPr="001767ED">
              <w:rPr>
                <w:sz w:val="24"/>
                <w:szCs w:val="24"/>
              </w:rPr>
              <w:t>Изучение нормати</w:t>
            </w:r>
            <w:r w:rsidR="005142DB">
              <w:rPr>
                <w:sz w:val="24"/>
                <w:szCs w:val="24"/>
              </w:rPr>
              <w:t>вных правовых актов, регламентирующие санитарно-противо</w:t>
            </w:r>
            <w:r w:rsidRPr="001767ED">
              <w:rPr>
                <w:sz w:val="24"/>
                <w:szCs w:val="24"/>
              </w:rPr>
              <w:t xml:space="preserve">эпидемические требования к условиям оказания медицинской помощи отделении анестезиологии и реанимации (интенсивной терапии и реанимации). </w:t>
            </w:r>
          </w:p>
          <w:p w:rsidR="00D045B9" w:rsidRPr="001767ED" w:rsidRDefault="00D045B9" w:rsidP="000B0595">
            <w:pPr>
              <w:ind w:firstLine="180"/>
              <w:jc w:val="both"/>
              <w:rPr>
                <w:sz w:val="24"/>
                <w:szCs w:val="24"/>
              </w:rPr>
            </w:pPr>
            <w:r w:rsidRPr="001767ED">
              <w:rPr>
                <w:sz w:val="24"/>
                <w:szCs w:val="24"/>
              </w:rPr>
              <w:t>Наблюдение и уход за пациентами.</w:t>
            </w:r>
          </w:p>
          <w:p w:rsidR="00D045B9" w:rsidRPr="001767ED" w:rsidRDefault="00D045B9" w:rsidP="000B0595">
            <w:pPr>
              <w:ind w:firstLine="180"/>
              <w:jc w:val="both"/>
              <w:rPr>
                <w:sz w:val="24"/>
                <w:szCs w:val="24"/>
              </w:rPr>
            </w:pPr>
            <w:r w:rsidRPr="001767ED">
              <w:rPr>
                <w:sz w:val="24"/>
                <w:szCs w:val="24"/>
              </w:rPr>
              <w:t xml:space="preserve">Участие в подготовке пациентов к </w:t>
            </w:r>
            <w:r w:rsidRPr="001767ED">
              <w:rPr>
                <w:sz w:val="24"/>
                <w:szCs w:val="24"/>
              </w:rPr>
              <w:lastRenderedPageBreak/>
              <w:t>анестез</w:t>
            </w:r>
            <w:r w:rsidR="005142DB">
              <w:rPr>
                <w:sz w:val="24"/>
                <w:szCs w:val="24"/>
              </w:rPr>
              <w:t xml:space="preserve">ии, наблюдение за пациентами во </w:t>
            </w:r>
            <w:r w:rsidRPr="001767ED">
              <w:rPr>
                <w:sz w:val="24"/>
                <w:szCs w:val="24"/>
              </w:rPr>
              <w:t>время и после проведения анестезии.</w:t>
            </w:r>
          </w:p>
          <w:p w:rsidR="00D045B9" w:rsidRPr="001767ED" w:rsidRDefault="00D045B9" w:rsidP="000B0595">
            <w:pPr>
              <w:ind w:firstLine="180"/>
              <w:jc w:val="both"/>
              <w:rPr>
                <w:sz w:val="24"/>
                <w:szCs w:val="24"/>
              </w:rPr>
            </w:pPr>
            <w:r w:rsidRPr="001767ED">
              <w:rPr>
                <w:sz w:val="24"/>
                <w:szCs w:val="24"/>
              </w:rPr>
              <w:t xml:space="preserve">Проведение комплексной профилактики пролежней. </w:t>
            </w:r>
          </w:p>
          <w:p w:rsidR="00D045B9" w:rsidRPr="001767ED" w:rsidRDefault="00D045B9" w:rsidP="000B0595">
            <w:pPr>
              <w:ind w:firstLine="180"/>
              <w:jc w:val="both"/>
              <w:rPr>
                <w:sz w:val="24"/>
                <w:szCs w:val="24"/>
              </w:rPr>
            </w:pPr>
            <w:r w:rsidRPr="001767ED">
              <w:rPr>
                <w:sz w:val="24"/>
                <w:szCs w:val="24"/>
              </w:rPr>
              <w:t>Кормление пациентов через назогастральный зонд, гастростому.</w:t>
            </w:r>
          </w:p>
          <w:p w:rsidR="00D045B9" w:rsidRPr="001767ED" w:rsidRDefault="00D045B9" w:rsidP="000B0595">
            <w:pPr>
              <w:ind w:firstLine="180"/>
              <w:jc w:val="both"/>
              <w:rPr>
                <w:sz w:val="24"/>
                <w:szCs w:val="24"/>
              </w:rPr>
            </w:pPr>
            <w:r w:rsidRPr="001767ED">
              <w:rPr>
                <w:sz w:val="24"/>
                <w:szCs w:val="24"/>
              </w:rPr>
              <w:t>Уход за уретральным катетером, цистостомой, уростомой.</w:t>
            </w:r>
          </w:p>
          <w:p w:rsidR="00D045B9" w:rsidRPr="001767ED" w:rsidRDefault="00D045B9" w:rsidP="000B0595">
            <w:pPr>
              <w:tabs>
                <w:tab w:val="left" w:pos="460"/>
              </w:tabs>
              <w:ind w:firstLine="180"/>
              <w:contextualSpacing/>
              <w:jc w:val="both"/>
              <w:rPr>
                <w:sz w:val="24"/>
                <w:szCs w:val="24"/>
              </w:rPr>
            </w:pPr>
            <w:r w:rsidRPr="001767ED">
              <w:rPr>
                <w:sz w:val="24"/>
                <w:szCs w:val="24"/>
              </w:rPr>
              <w:t>Обработка (сбор) использованных медицинских изделий.</w:t>
            </w:r>
          </w:p>
          <w:p w:rsidR="00D045B9" w:rsidRPr="001767ED" w:rsidRDefault="00D045B9" w:rsidP="000B0595">
            <w:pPr>
              <w:ind w:firstLine="180"/>
              <w:jc w:val="both"/>
              <w:rPr>
                <w:sz w:val="24"/>
                <w:szCs w:val="24"/>
              </w:rPr>
            </w:pPr>
            <w:r w:rsidRPr="001767ED">
              <w:rPr>
                <w:sz w:val="24"/>
                <w:szCs w:val="24"/>
              </w:rPr>
              <w:t>Выполнение назначений врача-специалиста.</w:t>
            </w:r>
          </w:p>
          <w:p w:rsidR="00D045B9" w:rsidRPr="001767ED" w:rsidRDefault="00D045B9" w:rsidP="000B0595">
            <w:pPr>
              <w:ind w:firstLine="180"/>
              <w:jc w:val="both"/>
              <w:rPr>
                <w:sz w:val="24"/>
                <w:szCs w:val="24"/>
              </w:rPr>
            </w:pPr>
            <w:r w:rsidRPr="001767ED">
              <w:rPr>
                <w:sz w:val="24"/>
                <w:szCs w:val="24"/>
              </w:rPr>
              <w:t>Выполнение инъекций и внутривенных инфузий.</w:t>
            </w:r>
          </w:p>
          <w:p w:rsidR="00D045B9" w:rsidRPr="001767ED" w:rsidRDefault="00D045B9" w:rsidP="000B0595">
            <w:pPr>
              <w:ind w:firstLine="180"/>
              <w:jc w:val="both"/>
              <w:rPr>
                <w:sz w:val="24"/>
                <w:szCs w:val="24"/>
              </w:rPr>
            </w:pPr>
            <w:r w:rsidRPr="001767ED">
              <w:rPr>
                <w:sz w:val="24"/>
                <w:szCs w:val="24"/>
              </w:rPr>
              <w:t>Заполнение системы инфузионной, подключение к ПВК, отключение от ПВК. Уход за ПВК. Удаление ПВК.</w:t>
            </w:r>
          </w:p>
          <w:p w:rsidR="00D045B9" w:rsidRPr="001767ED" w:rsidRDefault="00D045B9" w:rsidP="000B0595">
            <w:pPr>
              <w:ind w:firstLine="180"/>
              <w:jc w:val="both"/>
              <w:rPr>
                <w:sz w:val="24"/>
                <w:szCs w:val="24"/>
              </w:rPr>
            </w:pPr>
            <w:r w:rsidRPr="001767ED">
              <w:rPr>
                <w:sz w:val="24"/>
                <w:szCs w:val="24"/>
              </w:rPr>
              <w:t>Участие в составлении набора медицинских инструментов для постановки ЦВК.</w:t>
            </w:r>
          </w:p>
          <w:p w:rsidR="00D045B9" w:rsidRPr="001767ED" w:rsidRDefault="00D045B9" w:rsidP="000B0595">
            <w:pPr>
              <w:ind w:firstLine="180"/>
              <w:jc w:val="both"/>
              <w:rPr>
                <w:sz w:val="24"/>
                <w:szCs w:val="24"/>
              </w:rPr>
            </w:pPr>
            <w:r w:rsidRPr="001767ED">
              <w:rPr>
                <w:sz w:val="24"/>
                <w:szCs w:val="24"/>
              </w:rPr>
              <w:t>Участие в уходе за ЦВК.</w:t>
            </w:r>
          </w:p>
          <w:p w:rsidR="00D045B9" w:rsidRPr="001767ED" w:rsidRDefault="00D045B9" w:rsidP="000B0595">
            <w:pPr>
              <w:ind w:firstLine="180"/>
              <w:jc w:val="both"/>
              <w:rPr>
                <w:sz w:val="24"/>
                <w:szCs w:val="24"/>
              </w:rPr>
            </w:pPr>
            <w:r w:rsidRPr="001767ED">
              <w:rPr>
                <w:sz w:val="24"/>
                <w:szCs w:val="24"/>
              </w:rPr>
              <w:t>Участие в проведении внутривенных инфузий с помощью инфузоматов.</w:t>
            </w:r>
          </w:p>
          <w:p w:rsidR="00D045B9" w:rsidRPr="001767ED" w:rsidRDefault="00D045B9" w:rsidP="000B0595">
            <w:pPr>
              <w:ind w:firstLine="180"/>
              <w:jc w:val="both"/>
              <w:rPr>
                <w:sz w:val="24"/>
                <w:szCs w:val="24"/>
              </w:rPr>
            </w:pPr>
            <w:r w:rsidRPr="001767ED">
              <w:rPr>
                <w:sz w:val="24"/>
                <w:szCs w:val="24"/>
              </w:rPr>
              <w:t>Участие в оказании пациентам скорой медицинской помощи при различных неотложных состояниях.</w:t>
            </w:r>
          </w:p>
          <w:p w:rsidR="00D045B9" w:rsidRDefault="00D045B9" w:rsidP="000B0595">
            <w:pPr>
              <w:ind w:firstLine="180"/>
              <w:jc w:val="both"/>
              <w:rPr>
                <w:sz w:val="24"/>
                <w:szCs w:val="24"/>
              </w:rPr>
            </w:pPr>
            <w:r w:rsidRPr="001767ED">
              <w:rPr>
                <w:sz w:val="24"/>
                <w:szCs w:val="24"/>
              </w:rPr>
              <w:t xml:space="preserve">Участие в проведении сердечно-лёгочной реанимации. </w:t>
            </w:r>
          </w:p>
          <w:p w:rsidR="00D045B9" w:rsidRPr="001767ED" w:rsidRDefault="00D045B9" w:rsidP="000B0595">
            <w:pPr>
              <w:ind w:firstLine="180"/>
              <w:jc w:val="both"/>
              <w:rPr>
                <w:sz w:val="24"/>
                <w:szCs w:val="24"/>
              </w:rPr>
            </w:pPr>
          </w:p>
        </w:tc>
        <w:tc>
          <w:tcPr>
            <w:tcW w:w="2440" w:type="dxa"/>
            <w:tcBorders>
              <w:top w:val="nil"/>
              <w:bottom w:val="nil"/>
            </w:tcBorders>
          </w:tcPr>
          <w:p w:rsidR="00D045B9" w:rsidRPr="001767ED" w:rsidRDefault="00D045B9" w:rsidP="000B0595">
            <w:pPr>
              <w:jc w:val="both"/>
              <w:rPr>
                <w:sz w:val="24"/>
                <w:szCs w:val="24"/>
              </w:rPr>
            </w:pPr>
            <w:r w:rsidRPr="001767ED">
              <w:rPr>
                <w:sz w:val="24"/>
                <w:szCs w:val="24"/>
              </w:rPr>
              <w:lastRenderedPageBreak/>
              <w:t>Отделение анестезиологии и реанимации (интенсивной терапии и реанимации).</w:t>
            </w:r>
          </w:p>
        </w:tc>
      </w:tr>
      <w:tr w:rsidR="00D045B9" w:rsidRPr="001767ED" w:rsidTr="000B0595">
        <w:trPr>
          <w:jc w:val="center"/>
        </w:trPr>
        <w:tc>
          <w:tcPr>
            <w:tcW w:w="15255" w:type="dxa"/>
            <w:gridSpan w:val="5"/>
            <w:tcBorders>
              <w:top w:val="nil"/>
              <w:bottom w:val="nil"/>
            </w:tcBorders>
          </w:tcPr>
          <w:p w:rsidR="00D045B9" w:rsidRPr="001767ED" w:rsidRDefault="00D045B9" w:rsidP="000B0595">
            <w:pPr>
              <w:spacing w:before="240"/>
              <w:ind w:firstLine="540"/>
              <w:jc w:val="center"/>
              <w:rPr>
                <w:sz w:val="24"/>
                <w:szCs w:val="24"/>
              </w:rPr>
            </w:pPr>
            <w:r w:rsidRPr="001767ED">
              <w:rPr>
                <w:sz w:val="24"/>
                <w:szCs w:val="24"/>
              </w:rPr>
              <w:lastRenderedPageBreak/>
              <w:t xml:space="preserve">Раздел </w:t>
            </w:r>
            <w:r w:rsidRPr="001767ED">
              <w:rPr>
                <w:sz w:val="24"/>
                <w:szCs w:val="24"/>
                <w:lang w:val="en-US"/>
              </w:rPr>
              <w:t>V</w:t>
            </w:r>
            <w:r w:rsidRPr="001767ED">
              <w:rPr>
                <w:sz w:val="24"/>
                <w:szCs w:val="24"/>
              </w:rPr>
              <w:t>.</w:t>
            </w:r>
            <w:r w:rsidRPr="001767ED">
              <w:rPr>
                <w:b/>
                <w:sz w:val="24"/>
                <w:szCs w:val="24"/>
              </w:rPr>
              <w:t xml:space="preserve"> Работа в педиатрическом отделении больничной организации</w:t>
            </w:r>
          </w:p>
        </w:tc>
      </w:tr>
      <w:tr w:rsidR="00D045B9" w:rsidRPr="001767ED" w:rsidTr="000B0595">
        <w:trPr>
          <w:jc w:val="center"/>
        </w:trPr>
        <w:tc>
          <w:tcPr>
            <w:tcW w:w="3045" w:type="dxa"/>
            <w:tcBorders>
              <w:top w:val="nil"/>
              <w:bottom w:val="nil"/>
            </w:tcBorders>
          </w:tcPr>
          <w:p w:rsidR="00D045B9" w:rsidRPr="001767ED" w:rsidRDefault="00D045B9" w:rsidP="000B0595">
            <w:pPr>
              <w:rPr>
                <w:sz w:val="24"/>
                <w:szCs w:val="24"/>
              </w:rPr>
            </w:pPr>
            <w:r w:rsidRPr="001767ED">
              <w:rPr>
                <w:sz w:val="24"/>
                <w:szCs w:val="24"/>
              </w:rPr>
              <w:t>5.1. Структура и организация работы педиатрического отделения больничной организации. Уход за новорожденным</w:t>
            </w:r>
          </w:p>
        </w:tc>
        <w:tc>
          <w:tcPr>
            <w:tcW w:w="5806" w:type="dxa"/>
            <w:tcBorders>
              <w:top w:val="nil"/>
              <w:bottom w:val="nil"/>
            </w:tcBorders>
          </w:tcPr>
          <w:p w:rsidR="00D045B9" w:rsidRPr="001767ED" w:rsidRDefault="00D045B9" w:rsidP="000B0595">
            <w:pPr>
              <w:ind w:firstLine="322"/>
              <w:jc w:val="both"/>
              <w:rPr>
                <w:sz w:val="24"/>
                <w:szCs w:val="24"/>
              </w:rPr>
            </w:pPr>
            <w:r w:rsidRPr="001767ED">
              <w:rPr>
                <w:sz w:val="24"/>
                <w:szCs w:val="24"/>
              </w:rPr>
              <w:t>Нормативные правовые акты, регламентирующие санитарно-эпидемиологические требования к условиям оказания медицинской помощи в педиатрическом отделении больничной организации. Инструктаж по охране труда. Правила внутреннего трудового распорядка, функциональные обязанности и организация работы медицинской сестры педиатрического отделения больничной организации.</w:t>
            </w:r>
          </w:p>
          <w:p w:rsidR="00D045B9" w:rsidRPr="001767ED" w:rsidRDefault="00D045B9" w:rsidP="000B0595">
            <w:pPr>
              <w:ind w:firstLine="322"/>
              <w:jc w:val="both"/>
              <w:rPr>
                <w:sz w:val="24"/>
                <w:szCs w:val="24"/>
              </w:rPr>
            </w:pPr>
            <w:r w:rsidRPr="001767ED">
              <w:rPr>
                <w:sz w:val="24"/>
                <w:szCs w:val="24"/>
              </w:rPr>
              <w:t>Уборка и дезинфекция инкубатора. Изучение историй развития новорожденных. Участие в обходе врача-специалиста. Выборка врачебных назначений из листа назначения. Выполнение назначений врача-специалиста. Заполнение и ведение медицинской документации.</w:t>
            </w:r>
          </w:p>
          <w:p w:rsidR="00D045B9" w:rsidRPr="001767ED" w:rsidRDefault="00D045B9" w:rsidP="000B0595">
            <w:pPr>
              <w:ind w:firstLine="322"/>
              <w:jc w:val="both"/>
              <w:rPr>
                <w:sz w:val="24"/>
                <w:szCs w:val="24"/>
              </w:rPr>
            </w:pPr>
            <w:r w:rsidRPr="001767ED">
              <w:rPr>
                <w:sz w:val="24"/>
                <w:szCs w:val="24"/>
              </w:rPr>
              <w:t>Участие в приеме, размещении, выписке детей. Подсчет частоты дыхательных движений, частоты сердечных сокращений у детей, регистрация в температурном листе.</w:t>
            </w:r>
          </w:p>
          <w:p w:rsidR="00D045B9" w:rsidRPr="001767ED" w:rsidRDefault="00D045B9" w:rsidP="000B0595">
            <w:pPr>
              <w:ind w:firstLine="322"/>
              <w:jc w:val="both"/>
              <w:rPr>
                <w:sz w:val="24"/>
                <w:szCs w:val="24"/>
              </w:rPr>
            </w:pPr>
            <w:r w:rsidRPr="001767ED">
              <w:rPr>
                <w:sz w:val="24"/>
                <w:szCs w:val="24"/>
              </w:rPr>
              <w:t xml:space="preserve">Санация верхних дыхательных путей с помощью электороотсоса новорожденному. Проведение туалета новорожденного ребенка. Проведение туалета пуповинного остатка, туалета пупочной ранки. Пеленание и одевание новорожденного ребенка. </w:t>
            </w:r>
          </w:p>
        </w:tc>
        <w:tc>
          <w:tcPr>
            <w:tcW w:w="3964" w:type="dxa"/>
            <w:gridSpan w:val="2"/>
            <w:tcBorders>
              <w:top w:val="nil"/>
              <w:bottom w:val="nil"/>
            </w:tcBorders>
          </w:tcPr>
          <w:p w:rsidR="00D045B9" w:rsidRPr="001767ED" w:rsidRDefault="00D045B9" w:rsidP="000B0595">
            <w:pPr>
              <w:ind w:firstLine="180"/>
              <w:jc w:val="both"/>
              <w:rPr>
                <w:sz w:val="24"/>
                <w:szCs w:val="24"/>
              </w:rPr>
            </w:pPr>
            <w:r w:rsidRPr="001767ED">
              <w:rPr>
                <w:sz w:val="24"/>
                <w:szCs w:val="24"/>
              </w:rPr>
              <w:t>Изучение нормативных правовых актов, регламентирующих требования по соблюдению санитарно-эпидемиологического режима педиатрического отделения.</w:t>
            </w:r>
          </w:p>
          <w:p w:rsidR="00D045B9" w:rsidRPr="001767ED" w:rsidRDefault="00D045B9" w:rsidP="000B0595">
            <w:pPr>
              <w:ind w:firstLine="180"/>
              <w:jc w:val="both"/>
              <w:rPr>
                <w:sz w:val="24"/>
                <w:szCs w:val="24"/>
              </w:rPr>
            </w:pPr>
            <w:r w:rsidRPr="001767ED">
              <w:rPr>
                <w:sz w:val="24"/>
                <w:szCs w:val="24"/>
              </w:rPr>
              <w:t>Прохождение инструктажа по охране труда.</w:t>
            </w:r>
          </w:p>
          <w:p w:rsidR="00D045B9" w:rsidRPr="001767ED" w:rsidRDefault="00D045B9" w:rsidP="000B0595">
            <w:pPr>
              <w:ind w:firstLine="180"/>
              <w:jc w:val="both"/>
              <w:rPr>
                <w:sz w:val="24"/>
                <w:szCs w:val="24"/>
              </w:rPr>
            </w:pPr>
            <w:r w:rsidRPr="001767ED">
              <w:rPr>
                <w:sz w:val="24"/>
                <w:szCs w:val="24"/>
              </w:rPr>
              <w:t xml:space="preserve">Изучение должностных инструкций палатной медсестры педиатрического отделения. </w:t>
            </w:r>
          </w:p>
          <w:p w:rsidR="00D045B9" w:rsidRPr="001767ED" w:rsidRDefault="00D045B9" w:rsidP="000B0595">
            <w:pPr>
              <w:ind w:firstLine="180"/>
              <w:jc w:val="both"/>
              <w:rPr>
                <w:sz w:val="24"/>
                <w:szCs w:val="24"/>
              </w:rPr>
            </w:pPr>
            <w:r w:rsidRPr="001767ED">
              <w:rPr>
                <w:sz w:val="24"/>
                <w:szCs w:val="24"/>
              </w:rPr>
              <w:t>Приобретение навыков общения с детьми и их родственниками, персоналом отделения.</w:t>
            </w:r>
          </w:p>
          <w:p w:rsidR="00D045B9" w:rsidRPr="001767ED" w:rsidRDefault="00D045B9" w:rsidP="000B0595">
            <w:pPr>
              <w:ind w:firstLine="180"/>
              <w:jc w:val="both"/>
              <w:rPr>
                <w:sz w:val="24"/>
                <w:szCs w:val="24"/>
              </w:rPr>
            </w:pPr>
            <w:r w:rsidRPr="001767ED">
              <w:rPr>
                <w:sz w:val="24"/>
                <w:szCs w:val="24"/>
              </w:rPr>
              <w:t>Участие в приёме и выписке детей.</w:t>
            </w:r>
          </w:p>
          <w:p w:rsidR="00D045B9" w:rsidRPr="001767ED" w:rsidRDefault="00D045B9" w:rsidP="000B0595">
            <w:pPr>
              <w:ind w:firstLine="180"/>
              <w:jc w:val="both"/>
              <w:rPr>
                <w:sz w:val="24"/>
                <w:szCs w:val="24"/>
              </w:rPr>
            </w:pPr>
            <w:r w:rsidRPr="001767ED">
              <w:rPr>
                <w:sz w:val="24"/>
                <w:szCs w:val="24"/>
              </w:rPr>
              <w:t>Участие в обходе врача-специалиста.</w:t>
            </w:r>
          </w:p>
          <w:p w:rsidR="00D045B9" w:rsidRPr="001767ED" w:rsidRDefault="00D045B9" w:rsidP="000B0595">
            <w:pPr>
              <w:ind w:firstLine="180"/>
              <w:jc w:val="both"/>
              <w:rPr>
                <w:sz w:val="24"/>
                <w:szCs w:val="24"/>
              </w:rPr>
            </w:pPr>
            <w:r w:rsidRPr="001767ED">
              <w:rPr>
                <w:sz w:val="24"/>
                <w:szCs w:val="24"/>
              </w:rPr>
              <w:t>Выборка врачебных назначений врача-специалиста.</w:t>
            </w:r>
          </w:p>
          <w:p w:rsidR="00D045B9" w:rsidRPr="001767ED" w:rsidRDefault="00D045B9" w:rsidP="000B0595">
            <w:pPr>
              <w:ind w:firstLine="180"/>
              <w:jc w:val="both"/>
              <w:rPr>
                <w:sz w:val="24"/>
                <w:szCs w:val="24"/>
              </w:rPr>
            </w:pPr>
            <w:r w:rsidRPr="001767ED">
              <w:rPr>
                <w:sz w:val="24"/>
                <w:szCs w:val="24"/>
              </w:rPr>
              <w:t>Участие в уборке и дезинфекции инкубатора.</w:t>
            </w:r>
          </w:p>
          <w:p w:rsidR="00D045B9" w:rsidRPr="001767ED" w:rsidRDefault="00D045B9" w:rsidP="000B0595">
            <w:pPr>
              <w:ind w:firstLine="180"/>
              <w:jc w:val="both"/>
              <w:rPr>
                <w:sz w:val="24"/>
                <w:szCs w:val="24"/>
              </w:rPr>
            </w:pPr>
            <w:r w:rsidRPr="001767ED">
              <w:rPr>
                <w:sz w:val="24"/>
                <w:szCs w:val="24"/>
              </w:rPr>
              <w:t>Подсчёт числа дыхательных движений, частоты сердечных сокращений.</w:t>
            </w:r>
          </w:p>
          <w:p w:rsidR="00D045B9" w:rsidRPr="001767ED" w:rsidRDefault="00D045B9" w:rsidP="000B0595">
            <w:pPr>
              <w:ind w:firstLine="180"/>
              <w:jc w:val="both"/>
              <w:rPr>
                <w:sz w:val="24"/>
                <w:szCs w:val="24"/>
              </w:rPr>
            </w:pPr>
            <w:r w:rsidRPr="001767ED">
              <w:rPr>
                <w:sz w:val="24"/>
                <w:szCs w:val="24"/>
              </w:rPr>
              <w:t>Участие в санации дыхательных путей.</w:t>
            </w:r>
          </w:p>
          <w:p w:rsidR="00D045B9" w:rsidRPr="001767ED" w:rsidRDefault="00D045B9" w:rsidP="000B0595">
            <w:pPr>
              <w:ind w:firstLine="180"/>
              <w:jc w:val="both"/>
              <w:rPr>
                <w:sz w:val="24"/>
                <w:szCs w:val="24"/>
              </w:rPr>
            </w:pPr>
            <w:r w:rsidRPr="001767ED">
              <w:rPr>
                <w:sz w:val="24"/>
                <w:szCs w:val="24"/>
              </w:rPr>
              <w:t>Проведение туалета новорожденного, пуповинного остатка, пупочной ранки.</w:t>
            </w:r>
          </w:p>
          <w:p w:rsidR="00D045B9" w:rsidRPr="001767ED" w:rsidRDefault="00D045B9" w:rsidP="000B0595">
            <w:pPr>
              <w:spacing w:after="240"/>
              <w:ind w:firstLine="180"/>
              <w:jc w:val="both"/>
              <w:rPr>
                <w:sz w:val="24"/>
                <w:szCs w:val="24"/>
              </w:rPr>
            </w:pPr>
            <w:r w:rsidRPr="001767ED">
              <w:rPr>
                <w:sz w:val="24"/>
                <w:szCs w:val="24"/>
              </w:rPr>
              <w:t xml:space="preserve">Пеленание и одевание </w:t>
            </w:r>
            <w:r w:rsidRPr="001767ED">
              <w:rPr>
                <w:sz w:val="24"/>
                <w:szCs w:val="24"/>
              </w:rPr>
              <w:lastRenderedPageBreak/>
              <w:t>новорожденного ребёнка.</w:t>
            </w:r>
          </w:p>
        </w:tc>
        <w:tc>
          <w:tcPr>
            <w:tcW w:w="2440" w:type="dxa"/>
            <w:tcBorders>
              <w:top w:val="nil"/>
              <w:bottom w:val="nil"/>
            </w:tcBorders>
          </w:tcPr>
          <w:p w:rsidR="00D045B9" w:rsidRPr="001767ED" w:rsidRDefault="00D045B9" w:rsidP="000B0595">
            <w:pPr>
              <w:jc w:val="both"/>
              <w:rPr>
                <w:sz w:val="24"/>
                <w:szCs w:val="24"/>
              </w:rPr>
            </w:pPr>
            <w:r w:rsidRPr="001767ED">
              <w:rPr>
                <w:sz w:val="24"/>
                <w:szCs w:val="24"/>
              </w:rPr>
              <w:lastRenderedPageBreak/>
              <w:t>Педиатрическое отделение.</w:t>
            </w:r>
          </w:p>
        </w:tc>
      </w:tr>
      <w:tr w:rsidR="00D045B9" w:rsidRPr="001767ED" w:rsidTr="000B0595">
        <w:trPr>
          <w:jc w:val="center"/>
        </w:trPr>
        <w:tc>
          <w:tcPr>
            <w:tcW w:w="3045" w:type="dxa"/>
            <w:tcBorders>
              <w:top w:val="nil"/>
              <w:left w:val="single" w:sz="4" w:space="0" w:color="auto"/>
              <w:bottom w:val="nil"/>
            </w:tcBorders>
          </w:tcPr>
          <w:p w:rsidR="00D045B9" w:rsidRPr="001767ED" w:rsidRDefault="00D045B9" w:rsidP="000B0595">
            <w:pPr>
              <w:rPr>
                <w:sz w:val="24"/>
                <w:szCs w:val="24"/>
              </w:rPr>
            </w:pPr>
            <w:r w:rsidRPr="001767ED">
              <w:rPr>
                <w:sz w:val="24"/>
                <w:szCs w:val="24"/>
              </w:rPr>
              <w:lastRenderedPageBreak/>
              <w:t>5.2. Осуществление медицинского наблюдения и ухода за детьми грудного возраста</w:t>
            </w:r>
          </w:p>
        </w:tc>
        <w:tc>
          <w:tcPr>
            <w:tcW w:w="5806" w:type="dxa"/>
            <w:tcBorders>
              <w:top w:val="nil"/>
              <w:bottom w:val="nil"/>
            </w:tcBorders>
          </w:tcPr>
          <w:p w:rsidR="00D045B9" w:rsidRPr="001767ED" w:rsidRDefault="00D045B9" w:rsidP="000B0595">
            <w:pPr>
              <w:ind w:firstLine="322"/>
              <w:jc w:val="both"/>
              <w:rPr>
                <w:sz w:val="24"/>
                <w:szCs w:val="24"/>
              </w:rPr>
            </w:pPr>
            <w:r w:rsidRPr="001767ED">
              <w:rPr>
                <w:sz w:val="24"/>
                <w:szCs w:val="24"/>
              </w:rPr>
              <w:t xml:space="preserve">Проведение туалета грудного ребенка. Проведение контрольного взвешивания. Проведение гигиенической ванны. Проведение комплекса массажа и гимнастики №1. Приготовление, подогревание смесей для кормления ребенка. Кормление грудного ребенка. Дезинфекция и стерилизация сосок и бутылочек. </w:t>
            </w:r>
          </w:p>
          <w:p w:rsidR="00D045B9" w:rsidRPr="001767ED" w:rsidRDefault="00D045B9" w:rsidP="000B0595">
            <w:pPr>
              <w:ind w:firstLine="322"/>
              <w:jc w:val="both"/>
              <w:rPr>
                <w:sz w:val="24"/>
                <w:szCs w:val="24"/>
              </w:rPr>
            </w:pPr>
            <w:r w:rsidRPr="001767ED">
              <w:rPr>
                <w:sz w:val="24"/>
                <w:szCs w:val="24"/>
              </w:rPr>
              <w:t xml:space="preserve">Санация верхних дыхательных путей с помощью электороотсоса. Измерение температуры тела и регистрация в температурном листе. Подсчет частоты дыхательных движений, частоты сердечных сокращений и регистрация в температурном листе. </w:t>
            </w:r>
          </w:p>
          <w:p w:rsidR="00D045B9" w:rsidRPr="001767ED" w:rsidRDefault="00D045B9" w:rsidP="000B0595">
            <w:pPr>
              <w:ind w:firstLine="322"/>
              <w:jc w:val="both"/>
              <w:rPr>
                <w:sz w:val="24"/>
                <w:szCs w:val="24"/>
              </w:rPr>
            </w:pPr>
            <w:r w:rsidRPr="001767ED">
              <w:rPr>
                <w:sz w:val="24"/>
                <w:szCs w:val="24"/>
              </w:rPr>
              <w:t xml:space="preserve">Закапывание капель в нос, глаза, ухо. Постановка согревающего компресса на ухо. Применение грелки. </w:t>
            </w:r>
          </w:p>
          <w:p w:rsidR="00D045B9" w:rsidRPr="001767ED" w:rsidRDefault="00D045B9" w:rsidP="000B0595">
            <w:pPr>
              <w:ind w:firstLine="322"/>
              <w:jc w:val="both"/>
              <w:rPr>
                <w:sz w:val="24"/>
                <w:szCs w:val="24"/>
              </w:rPr>
            </w:pPr>
            <w:r w:rsidRPr="001767ED">
              <w:rPr>
                <w:sz w:val="24"/>
                <w:szCs w:val="24"/>
              </w:rPr>
              <w:t xml:space="preserve">Постановка очистительной клизмы, лекарственной клизмы. Постановка катетера ректального. </w:t>
            </w:r>
          </w:p>
        </w:tc>
        <w:tc>
          <w:tcPr>
            <w:tcW w:w="3964" w:type="dxa"/>
            <w:gridSpan w:val="2"/>
            <w:tcBorders>
              <w:top w:val="nil"/>
              <w:bottom w:val="nil"/>
            </w:tcBorders>
          </w:tcPr>
          <w:p w:rsidR="00D045B9" w:rsidRPr="001767ED" w:rsidRDefault="00D045B9" w:rsidP="000B0595">
            <w:pPr>
              <w:ind w:firstLine="180"/>
              <w:jc w:val="both"/>
              <w:rPr>
                <w:sz w:val="24"/>
                <w:szCs w:val="24"/>
              </w:rPr>
            </w:pPr>
            <w:r w:rsidRPr="001767ED">
              <w:rPr>
                <w:sz w:val="24"/>
                <w:szCs w:val="24"/>
              </w:rPr>
              <w:t>Проведение туалета грудного ребёнка.</w:t>
            </w:r>
          </w:p>
          <w:p w:rsidR="00D045B9" w:rsidRPr="001767ED" w:rsidRDefault="00D045B9" w:rsidP="000B0595">
            <w:pPr>
              <w:ind w:firstLine="180"/>
              <w:jc w:val="both"/>
              <w:rPr>
                <w:sz w:val="24"/>
                <w:szCs w:val="24"/>
              </w:rPr>
            </w:pPr>
            <w:r w:rsidRPr="001767ED">
              <w:rPr>
                <w:sz w:val="24"/>
                <w:szCs w:val="24"/>
              </w:rPr>
              <w:t>Участие в кормлении детей.</w:t>
            </w:r>
          </w:p>
          <w:p w:rsidR="00D045B9" w:rsidRPr="001767ED" w:rsidRDefault="00D045B9" w:rsidP="000B0595">
            <w:pPr>
              <w:ind w:firstLine="180"/>
              <w:jc w:val="both"/>
              <w:rPr>
                <w:sz w:val="24"/>
                <w:szCs w:val="24"/>
              </w:rPr>
            </w:pPr>
            <w:r w:rsidRPr="001767ED">
              <w:rPr>
                <w:sz w:val="24"/>
                <w:szCs w:val="24"/>
              </w:rPr>
              <w:t>Взвешивание детей.</w:t>
            </w:r>
          </w:p>
          <w:p w:rsidR="00D045B9" w:rsidRPr="001767ED" w:rsidRDefault="00D045B9" w:rsidP="000B0595">
            <w:pPr>
              <w:ind w:firstLine="180"/>
              <w:jc w:val="both"/>
              <w:rPr>
                <w:sz w:val="24"/>
                <w:szCs w:val="24"/>
              </w:rPr>
            </w:pPr>
            <w:r w:rsidRPr="001767ED">
              <w:rPr>
                <w:sz w:val="24"/>
                <w:szCs w:val="24"/>
              </w:rPr>
              <w:t>Измерение температуры тела, регистрация в температурном листе.</w:t>
            </w:r>
          </w:p>
          <w:p w:rsidR="00D045B9" w:rsidRPr="001767ED" w:rsidRDefault="00D045B9" w:rsidP="000B0595">
            <w:pPr>
              <w:ind w:firstLine="180"/>
              <w:jc w:val="both"/>
              <w:rPr>
                <w:sz w:val="24"/>
                <w:szCs w:val="24"/>
              </w:rPr>
            </w:pPr>
            <w:r w:rsidRPr="001767ED">
              <w:rPr>
                <w:sz w:val="24"/>
                <w:szCs w:val="24"/>
              </w:rPr>
              <w:t>Подсчёт дыхательных движений, частоты сердечных сокращений, регистрация в температурном листе.</w:t>
            </w:r>
          </w:p>
          <w:p w:rsidR="00D045B9" w:rsidRPr="001767ED" w:rsidRDefault="00D045B9" w:rsidP="000B0595">
            <w:pPr>
              <w:ind w:firstLine="180"/>
              <w:jc w:val="both"/>
              <w:rPr>
                <w:sz w:val="24"/>
                <w:szCs w:val="24"/>
              </w:rPr>
            </w:pPr>
            <w:r w:rsidRPr="001767ED">
              <w:rPr>
                <w:sz w:val="24"/>
                <w:szCs w:val="24"/>
              </w:rPr>
              <w:t>Участие в раздаче лекарственных средств детям для внутреннего и наружного применения.</w:t>
            </w:r>
          </w:p>
          <w:p w:rsidR="00D045B9" w:rsidRPr="001767ED" w:rsidRDefault="00D045B9" w:rsidP="000B0595">
            <w:pPr>
              <w:ind w:firstLine="180"/>
              <w:jc w:val="both"/>
              <w:rPr>
                <w:sz w:val="24"/>
                <w:szCs w:val="24"/>
              </w:rPr>
            </w:pPr>
            <w:r w:rsidRPr="001767ED">
              <w:rPr>
                <w:sz w:val="24"/>
                <w:szCs w:val="24"/>
              </w:rPr>
              <w:t>Закапывание капель в нос, глаза, ухо.</w:t>
            </w:r>
          </w:p>
          <w:p w:rsidR="00D045B9" w:rsidRPr="001767ED" w:rsidRDefault="00D045B9" w:rsidP="000B0595">
            <w:pPr>
              <w:ind w:firstLine="180"/>
              <w:jc w:val="both"/>
              <w:rPr>
                <w:sz w:val="24"/>
                <w:szCs w:val="24"/>
              </w:rPr>
            </w:pPr>
            <w:r w:rsidRPr="001767ED">
              <w:rPr>
                <w:sz w:val="24"/>
                <w:szCs w:val="24"/>
              </w:rPr>
              <w:t>Выполнение простейших физиопроцедур детям.</w:t>
            </w:r>
          </w:p>
          <w:p w:rsidR="00D045B9" w:rsidRPr="001767ED" w:rsidRDefault="00D045B9" w:rsidP="000B0595">
            <w:pPr>
              <w:ind w:firstLine="180"/>
              <w:jc w:val="both"/>
              <w:rPr>
                <w:sz w:val="24"/>
                <w:szCs w:val="24"/>
              </w:rPr>
            </w:pPr>
            <w:r w:rsidRPr="001767ED">
              <w:rPr>
                <w:sz w:val="24"/>
                <w:szCs w:val="24"/>
              </w:rPr>
              <w:t>Постановка клизм, катетера ректального.</w:t>
            </w:r>
          </w:p>
          <w:p w:rsidR="00D045B9" w:rsidRPr="001767ED" w:rsidRDefault="00D045B9" w:rsidP="000B0595">
            <w:pPr>
              <w:ind w:firstLine="180"/>
              <w:jc w:val="both"/>
              <w:rPr>
                <w:sz w:val="24"/>
                <w:szCs w:val="24"/>
              </w:rPr>
            </w:pPr>
            <w:r w:rsidRPr="001767ED">
              <w:rPr>
                <w:sz w:val="24"/>
                <w:szCs w:val="24"/>
              </w:rPr>
              <w:t>Работа с основной учетной медицинской документацией поста отделения.</w:t>
            </w:r>
          </w:p>
          <w:p w:rsidR="00D045B9" w:rsidRPr="001767ED" w:rsidRDefault="00D045B9" w:rsidP="000B0595">
            <w:pPr>
              <w:ind w:firstLine="180"/>
              <w:jc w:val="both"/>
              <w:rPr>
                <w:sz w:val="24"/>
                <w:szCs w:val="24"/>
              </w:rPr>
            </w:pPr>
            <w:r w:rsidRPr="001767ED">
              <w:rPr>
                <w:sz w:val="24"/>
                <w:szCs w:val="24"/>
              </w:rPr>
              <w:t>Выполнение назначений врача-специалиста под наблюдением медицинской сестры отделения.</w:t>
            </w:r>
          </w:p>
        </w:tc>
        <w:tc>
          <w:tcPr>
            <w:tcW w:w="2440" w:type="dxa"/>
            <w:tcBorders>
              <w:top w:val="nil"/>
              <w:bottom w:val="nil"/>
            </w:tcBorders>
          </w:tcPr>
          <w:p w:rsidR="00D045B9" w:rsidRPr="001767ED" w:rsidRDefault="00D045B9" w:rsidP="000B0595">
            <w:pPr>
              <w:jc w:val="both"/>
              <w:rPr>
                <w:b/>
                <w:sz w:val="24"/>
                <w:szCs w:val="24"/>
              </w:rPr>
            </w:pPr>
            <w:r w:rsidRPr="001767ED">
              <w:rPr>
                <w:sz w:val="24"/>
                <w:szCs w:val="24"/>
              </w:rPr>
              <w:t>Педиатрическое отделение, пост медицинской сестры.</w:t>
            </w:r>
          </w:p>
        </w:tc>
      </w:tr>
      <w:tr w:rsidR="00D045B9" w:rsidRPr="001767ED" w:rsidTr="000B0595">
        <w:trPr>
          <w:jc w:val="center"/>
        </w:trPr>
        <w:tc>
          <w:tcPr>
            <w:tcW w:w="3045" w:type="dxa"/>
            <w:tcBorders>
              <w:top w:val="nil"/>
              <w:bottom w:val="nil"/>
            </w:tcBorders>
          </w:tcPr>
          <w:p w:rsidR="00D045B9" w:rsidRPr="001767ED" w:rsidRDefault="00D045B9" w:rsidP="000B0595">
            <w:pPr>
              <w:rPr>
                <w:sz w:val="24"/>
                <w:szCs w:val="24"/>
              </w:rPr>
            </w:pPr>
            <w:r w:rsidRPr="001767ED">
              <w:rPr>
                <w:sz w:val="24"/>
                <w:szCs w:val="24"/>
              </w:rPr>
              <w:t>5.3. Осуществление медицинского наблюдения и ухода за детьми разного возраста</w:t>
            </w:r>
          </w:p>
        </w:tc>
        <w:tc>
          <w:tcPr>
            <w:tcW w:w="5806" w:type="dxa"/>
            <w:tcBorders>
              <w:top w:val="nil"/>
              <w:bottom w:val="nil"/>
            </w:tcBorders>
          </w:tcPr>
          <w:p w:rsidR="00D045B9" w:rsidRPr="001767ED" w:rsidRDefault="00D045B9" w:rsidP="000B0595">
            <w:pPr>
              <w:ind w:firstLine="322"/>
              <w:jc w:val="both"/>
              <w:rPr>
                <w:sz w:val="24"/>
                <w:szCs w:val="24"/>
              </w:rPr>
            </w:pPr>
            <w:r w:rsidRPr="001767ED">
              <w:rPr>
                <w:sz w:val="24"/>
                <w:szCs w:val="24"/>
              </w:rPr>
              <w:t xml:space="preserve">Антропометрия детей разного возраста. Подсчет частоты дыхательных движений, частоты сердечных сокращений и регистрация в температурном листе. Измерение артериального давления и регистрация в температурном листе. Проведение ингаляции с </w:t>
            </w:r>
            <w:r w:rsidRPr="001767ED">
              <w:rPr>
                <w:sz w:val="24"/>
                <w:szCs w:val="24"/>
              </w:rPr>
              <w:lastRenderedPageBreak/>
              <w:t>помощью небулайзера. Обучение и оказание помощи ребенку при пользовании карманным ингалятором. Определение отеков. Измерение суточного диуреза и его регистрация, определение водного баланса.</w:t>
            </w:r>
          </w:p>
          <w:p w:rsidR="00D045B9" w:rsidRPr="001767ED" w:rsidRDefault="00D045B9" w:rsidP="000B0595">
            <w:pPr>
              <w:ind w:firstLine="322"/>
              <w:jc w:val="both"/>
              <w:rPr>
                <w:sz w:val="24"/>
                <w:szCs w:val="24"/>
              </w:rPr>
            </w:pPr>
            <w:r w:rsidRPr="001767ED">
              <w:rPr>
                <w:sz w:val="24"/>
                <w:szCs w:val="24"/>
              </w:rPr>
              <w:t>Выборка лекарственных средств из листа назначения. Выполнение назначений врача-специалиста. Раздача и контроль приема лекарственных средств. Заполнение и ведение медицинской документации.</w:t>
            </w:r>
          </w:p>
        </w:tc>
        <w:tc>
          <w:tcPr>
            <w:tcW w:w="3964" w:type="dxa"/>
            <w:gridSpan w:val="2"/>
            <w:tcBorders>
              <w:top w:val="nil"/>
              <w:bottom w:val="nil"/>
            </w:tcBorders>
          </w:tcPr>
          <w:p w:rsidR="00D045B9" w:rsidRPr="001767ED" w:rsidRDefault="00D045B9" w:rsidP="000B0595">
            <w:pPr>
              <w:ind w:firstLine="180"/>
              <w:jc w:val="both"/>
              <w:rPr>
                <w:sz w:val="24"/>
                <w:szCs w:val="24"/>
              </w:rPr>
            </w:pPr>
            <w:r w:rsidRPr="001767ED">
              <w:rPr>
                <w:sz w:val="24"/>
                <w:szCs w:val="24"/>
              </w:rPr>
              <w:lastRenderedPageBreak/>
              <w:t>Проведение антропометрии детям разного возраста.</w:t>
            </w:r>
          </w:p>
          <w:p w:rsidR="00D045B9" w:rsidRPr="001767ED" w:rsidRDefault="00D045B9" w:rsidP="000B0595">
            <w:pPr>
              <w:ind w:firstLine="180"/>
              <w:jc w:val="both"/>
              <w:rPr>
                <w:sz w:val="24"/>
                <w:szCs w:val="24"/>
              </w:rPr>
            </w:pPr>
            <w:r w:rsidRPr="001767ED">
              <w:rPr>
                <w:sz w:val="24"/>
                <w:szCs w:val="24"/>
              </w:rPr>
              <w:t xml:space="preserve">Подсчёт числа дыхательных движений, частоты сердечных сокращений, регистрация в </w:t>
            </w:r>
            <w:r w:rsidRPr="001767ED">
              <w:rPr>
                <w:sz w:val="24"/>
                <w:szCs w:val="24"/>
              </w:rPr>
              <w:lastRenderedPageBreak/>
              <w:t>температурном листе.</w:t>
            </w:r>
          </w:p>
          <w:p w:rsidR="00D045B9" w:rsidRPr="001767ED" w:rsidRDefault="00D045B9" w:rsidP="000B0595">
            <w:pPr>
              <w:ind w:firstLine="180"/>
              <w:jc w:val="both"/>
              <w:rPr>
                <w:sz w:val="24"/>
                <w:szCs w:val="24"/>
              </w:rPr>
            </w:pPr>
            <w:r w:rsidRPr="001767ED">
              <w:rPr>
                <w:sz w:val="24"/>
                <w:szCs w:val="24"/>
              </w:rPr>
              <w:t>Кормление детей.</w:t>
            </w:r>
          </w:p>
          <w:p w:rsidR="00D045B9" w:rsidRPr="001767ED" w:rsidRDefault="00D045B9" w:rsidP="000B0595">
            <w:pPr>
              <w:ind w:firstLine="180"/>
              <w:jc w:val="both"/>
              <w:rPr>
                <w:sz w:val="24"/>
                <w:szCs w:val="24"/>
              </w:rPr>
            </w:pPr>
            <w:r w:rsidRPr="001767ED">
              <w:rPr>
                <w:sz w:val="24"/>
                <w:szCs w:val="24"/>
              </w:rPr>
              <w:t>Участие в раздаче лекарственных средств для внутреннего и наружного применения.</w:t>
            </w:r>
          </w:p>
          <w:p w:rsidR="00D045B9" w:rsidRPr="001767ED" w:rsidRDefault="00D045B9" w:rsidP="000B0595">
            <w:pPr>
              <w:ind w:firstLine="180"/>
              <w:jc w:val="both"/>
              <w:rPr>
                <w:sz w:val="24"/>
                <w:szCs w:val="24"/>
              </w:rPr>
            </w:pPr>
            <w:r w:rsidRPr="001767ED">
              <w:rPr>
                <w:sz w:val="24"/>
                <w:szCs w:val="24"/>
              </w:rPr>
              <w:t>Определение отёков, определение водного баланса.</w:t>
            </w:r>
          </w:p>
          <w:p w:rsidR="00D045B9" w:rsidRPr="001767ED" w:rsidRDefault="00D045B9" w:rsidP="000B0595">
            <w:pPr>
              <w:ind w:firstLine="180"/>
              <w:jc w:val="both"/>
              <w:rPr>
                <w:sz w:val="24"/>
                <w:szCs w:val="24"/>
              </w:rPr>
            </w:pPr>
            <w:r w:rsidRPr="001767ED">
              <w:rPr>
                <w:sz w:val="24"/>
                <w:szCs w:val="24"/>
              </w:rPr>
              <w:t xml:space="preserve">Выполнение простейших физиопроцедур детям. </w:t>
            </w:r>
          </w:p>
          <w:p w:rsidR="00D045B9" w:rsidRPr="001767ED" w:rsidRDefault="00D045B9" w:rsidP="000B0595">
            <w:pPr>
              <w:ind w:firstLine="180"/>
              <w:jc w:val="both"/>
              <w:rPr>
                <w:sz w:val="24"/>
                <w:szCs w:val="24"/>
              </w:rPr>
            </w:pPr>
            <w:r w:rsidRPr="001767ED">
              <w:rPr>
                <w:sz w:val="24"/>
                <w:szCs w:val="24"/>
              </w:rPr>
              <w:t>Выполнение назначений врача-специалиста под контролем медицинской сестры отделения.</w:t>
            </w:r>
          </w:p>
          <w:p w:rsidR="00D045B9" w:rsidRPr="001767ED" w:rsidRDefault="00D045B9" w:rsidP="000B0595">
            <w:pPr>
              <w:ind w:firstLine="180"/>
              <w:jc w:val="both"/>
              <w:rPr>
                <w:sz w:val="24"/>
                <w:szCs w:val="24"/>
              </w:rPr>
            </w:pPr>
            <w:r w:rsidRPr="001767ED">
              <w:rPr>
                <w:sz w:val="24"/>
                <w:szCs w:val="24"/>
              </w:rPr>
              <w:t>Заполнение и ведение медицинской документации.</w:t>
            </w:r>
          </w:p>
        </w:tc>
        <w:tc>
          <w:tcPr>
            <w:tcW w:w="2440" w:type="dxa"/>
            <w:tcBorders>
              <w:top w:val="nil"/>
              <w:bottom w:val="nil"/>
            </w:tcBorders>
          </w:tcPr>
          <w:p w:rsidR="00D045B9" w:rsidRPr="001767ED" w:rsidRDefault="00D045B9" w:rsidP="000B0595">
            <w:pPr>
              <w:jc w:val="both"/>
              <w:rPr>
                <w:sz w:val="24"/>
                <w:szCs w:val="24"/>
              </w:rPr>
            </w:pPr>
            <w:r w:rsidRPr="001767ED">
              <w:rPr>
                <w:sz w:val="24"/>
                <w:szCs w:val="24"/>
              </w:rPr>
              <w:lastRenderedPageBreak/>
              <w:t>Педиатрическое отделение, пост медицинской сестры.</w:t>
            </w:r>
          </w:p>
        </w:tc>
      </w:tr>
      <w:tr w:rsidR="00D045B9" w:rsidRPr="001767ED" w:rsidTr="000B0595">
        <w:trPr>
          <w:jc w:val="center"/>
        </w:trPr>
        <w:tc>
          <w:tcPr>
            <w:tcW w:w="3045" w:type="dxa"/>
            <w:tcBorders>
              <w:top w:val="nil"/>
              <w:bottom w:val="nil"/>
            </w:tcBorders>
          </w:tcPr>
          <w:p w:rsidR="00D045B9" w:rsidRPr="001767ED" w:rsidRDefault="00D045B9" w:rsidP="000B0595">
            <w:pPr>
              <w:rPr>
                <w:sz w:val="24"/>
                <w:szCs w:val="24"/>
              </w:rPr>
            </w:pPr>
            <w:r w:rsidRPr="001767ED">
              <w:rPr>
                <w:sz w:val="24"/>
                <w:szCs w:val="24"/>
              </w:rPr>
              <w:lastRenderedPageBreak/>
              <w:t>5.4. Работа в процедурном кабинете педиатрического отделения. Парентеральное введение лекарственных средств детям</w:t>
            </w:r>
          </w:p>
        </w:tc>
        <w:tc>
          <w:tcPr>
            <w:tcW w:w="5806" w:type="dxa"/>
            <w:tcBorders>
              <w:top w:val="nil"/>
              <w:bottom w:val="nil"/>
            </w:tcBorders>
          </w:tcPr>
          <w:p w:rsidR="00D045B9" w:rsidRPr="001767ED" w:rsidRDefault="00D045B9" w:rsidP="000B0595">
            <w:pPr>
              <w:ind w:firstLine="322"/>
              <w:jc w:val="both"/>
              <w:rPr>
                <w:sz w:val="24"/>
                <w:szCs w:val="24"/>
              </w:rPr>
            </w:pPr>
            <w:r w:rsidRPr="001767ED">
              <w:rPr>
                <w:sz w:val="24"/>
                <w:szCs w:val="24"/>
              </w:rPr>
              <w:t xml:space="preserve">Разведение антибиотиков. Проведение внутримышечных и подкожных инъекций детям. Проведение дезинфекции перевязочного материала, средств индивидуальной защиты и других медицинских изделий. </w:t>
            </w:r>
          </w:p>
          <w:p w:rsidR="00D045B9" w:rsidRPr="001767ED" w:rsidRDefault="00D045B9" w:rsidP="000B0595">
            <w:pPr>
              <w:ind w:firstLine="322"/>
              <w:jc w:val="both"/>
              <w:rPr>
                <w:sz w:val="24"/>
                <w:szCs w:val="24"/>
              </w:rPr>
            </w:pPr>
            <w:r w:rsidRPr="001767ED">
              <w:rPr>
                <w:sz w:val="24"/>
                <w:szCs w:val="24"/>
              </w:rPr>
              <w:t>Взятие крови из вены для исследования шприцем, вакуумными системами S-Monovet, Vacutainer. Проведение внутривенных инъекций. Заполнение системы инфузионной. Проведение внутривенных капельных вливаний (под наблюдением медицинской сестры). Постановка ПВК. Подключение системы инфузионной к ПВК. Уход за ПВК Удаление ПВК. Заполнение и ведение медицинской документации.</w:t>
            </w:r>
          </w:p>
        </w:tc>
        <w:tc>
          <w:tcPr>
            <w:tcW w:w="3964" w:type="dxa"/>
            <w:gridSpan w:val="2"/>
            <w:tcBorders>
              <w:top w:val="nil"/>
              <w:bottom w:val="nil"/>
            </w:tcBorders>
          </w:tcPr>
          <w:p w:rsidR="00D045B9" w:rsidRPr="001767ED" w:rsidRDefault="00D045B9" w:rsidP="000B0595">
            <w:pPr>
              <w:ind w:firstLine="180"/>
              <w:jc w:val="both"/>
              <w:rPr>
                <w:sz w:val="24"/>
                <w:szCs w:val="24"/>
              </w:rPr>
            </w:pPr>
            <w:r w:rsidRPr="001767ED">
              <w:rPr>
                <w:sz w:val="24"/>
                <w:szCs w:val="24"/>
              </w:rPr>
              <w:t>Разведение антибиотиков.</w:t>
            </w:r>
          </w:p>
          <w:p w:rsidR="00D045B9" w:rsidRPr="001767ED" w:rsidRDefault="00D045B9" w:rsidP="000B0595">
            <w:pPr>
              <w:ind w:firstLine="180"/>
              <w:jc w:val="both"/>
              <w:rPr>
                <w:sz w:val="24"/>
                <w:szCs w:val="24"/>
              </w:rPr>
            </w:pPr>
            <w:r w:rsidRPr="001767ED">
              <w:rPr>
                <w:sz w:val="24"/>
                <w:szCs w:val="24"/>
              </w:rPr>
              <w:t>Выполнение подкожных, внутримышечных и внутри-венных инъекций, взятие крови из вены детям под контролем процедурной медицинской сестры.</w:t>
            </w:r>
          </w:p>
          <w:p w:rsidR="00D045B9" w:rsidRPr="001767ED" w:rsidRDefault="00D045B9" w:rsidP="000B0595">
            <w:pPr>
              <w:ind w:firstLine="180"/>
              <w:jc w:val="both"/>
              <w:rPr>
                <w:sz w:val="24"/>
                <w:szCs w:val="24"/>
              </w:rPr>
            </w:pPr>
            <w:r w:rsidRPr="001767ED">
              <w:rPr>
                <w:sz w:val="24"/>
                <w:szCs w:val="24"/>
              </w:rPr>
              <w:t>Заполнение системы инфузионной.</w:t>
            </w:r>
          </w:p>
          <w:p w:rsidR="00D045B9" w:rsidRPr="001767ED" w:rsidRDefault="00D045B9" w:rsidP="000B0595">
            <w:pPr>
              <w:ind w:firstLine="180"/>
              <w:jc w:val="both"/>
              <w:rPr>
                <w:sz w:val="24"/>
                <w:szCs w:val="24"/>
              </w:rPr>
            </w:pPr>
            <w:r w:rsidRPr="001767ED">
              <w:rPr>
                <w:sz w:val="24"/>
                <w:szCs w:val="24"/>
              </w:rPr>
              <w:t>Инфузионная терапия с использованием перифериче-ского венозного катетера.</w:t>
            </w:r>
          </w:p>
          <w:p w:rsidR="00D045B9" w:rsidRPr="001767ED" w:rsidRDefault="00D045B9" w:rsidP="000B0595">
            <w:pPr>
              <w:ind w:firstLine="180"/>
              <w:jc w:val="both"/>
              <w:rPr>
                <w:sz w:val="24"/>
                <w:szCs w:val="24"/>
              </w:rPr>
            </w:pPr>
            <w:r w:rsidRPr="001767ED">
              <w:rPr>
                <w:sz w:val="24"/>
                <w:szCs w:val="24"/>
              </w:rPr>
              <w:t>Уход за периферическим венозным катетером.</w:t>
            </w:r>
          </w:p>
          <w:p w:rsidR="00D045B9" w:rsidRPr="001767ED" w:rsidRDefault="00D045B9" w:rsidP="000B0595">
            <w:pPr>
              <w:ind w:firstLine="180"/>
              <w:jc w:val="both"/>
              <w:rPr>
                <w:sz w:val="24"/>
                <w:szCs w:val="24"/>
              </w:rPr>
            </w:pPr>
            <w:r w:rsidRPr="001767ED">
              <w:rPr>
                <w:sz w:val="24"/>
                <w:szCs w:val="24"/>
              </w:rPr>
              <w:t>Обработка (сбор) использованных медицинских изделий.</w:t>
            </w:r>
          </w:p>
          <w:p w:rsidR="00D045B9" w:rsidRPr="001767ED" w:rsidRDefault="00D045B9" w:rsidP="000B0595">
            <w:pPr>
              <w:ind w:firstLine="180"/>
              <w:jc w:val="both"/>
              <w:rPr>
                <w:sz w:val="24"/>
                <w:szCs w:val="24"/>
              </w:rPr>
            </w:pPr>
            <w:r w:rsidRPr="001767ED">
              <w:rPr>
                <w:sz w:val="24"/>
                <w:szCs w:val="24"/>
              </w:rPr>
              <w:t>Заполнение и ведение медицинской документации.</w:t>
            </w:r>
          </w:p>
        </w:tc>
        <w:tc>
          <w:tcPr>
            <w:tcW w:w="2440" w:type="dxa"/>
            <w:tcBorders>
              <w:top w:val="nil"/>
              <w:bottom w:val="nil"/>
            </w:tcBorders>
          </w:tcPr>
          <w:p w:rsidR="00D045B9" w:rsidRPr="001767ED" w:rsidRDefault="00D045B9" w:rsidP="000B0595">
            <w:pPr>
              <w:jc w:val="both"/>
              <w:rPr>
                <w:sz w:val="24"/>
                <w:szCs w:val="24"/>
              </w:rPr>
            </w:pPr>
            <w:r w:rsidRPr="001767ED">
              <w:rPr>
                <w:sz w:val="24"/>
                <w:szCs w:val="24"/>
              </w:rPr>
              <w:t>Педиатрическое отделение, процедурный кабинет.</w:t>
            </w:r>
          </w:p>
        </w:tc>
      </w:tr>
      <w:tr w:rsidR="00D045B9" w:rsidRPr="001767ED" w:rsidTr="000B0595">
        <w:trPr>
          <w:jc w:val="center"/>
        </w:trPr>
        <w:tc>
          <w:tcPr>
            <w:tcW w:w="15255" w:type="dxa"/>
            <w:gridSpan w:val="5"/>
            <w:tcBorders>
              <w:top w:val="nil"/>
              <w:bottom w:val="nil"/>
            </w:tcBorders>
          </w:tcPr>
          <w:p w:rsidR="004C6EFB" w:rsidRDefault="004C6EFB" w:rsidP="000B0595">
            <w:pPr>
              <w:spacing w:before="240"/>
              <w:ind w:firstLine="540"/>
              <w:jc w:val="center"/>
              <w:rPr>
                <w:sz w:val="24"/>
                <w:szCs w:val="24"/>
              </w:rPr>
            </w:pPr>
          </w:p>
          <w:p w:rsidR="00D045B9" w:rsidRPr="001767ED" w:rsidRDefault="00D045B9" w:rsidP="000B0595">
            <w:pPr>
              <w:spacing w:before="240"/>
              <w:ind w:firstLine="540"/>
              <w:jc w:val="center"/>
              <w:rPr>
                <w:sz w:val="24"/>
                <w:szCs w:val="24"/>
              </w:rPr>
            </w:pPr>
            <w:r w:rsidRPr="001767ED">
              <w:rPr>
                <w:sz w:val="24"/>
                <w:szCs w:val="24"/>
              </w:rPr>
              <w:lastRenderedPageBreak/>
              <w:t xml:space="preserve">Раздел </w:t>
            </w:r>
            <w:r w:rsidRPr="001767ED">
              <w:rPr>
                <w:sz w:val="24"/>
                <w:szCs w:val="24"/>
                <w:lang w:val="en-US"/>
              </w:rPr>
              <w:t>VI</w:t>
            </w:r>
            <w:r w:rsidRPr="001767ED">
              <w:rPr>
                <w:sz w:val="24"/>
                <w:szCs w:val="24"/>
              </w:rPr>
              <w:t>.</w:t>
            </w:r>
            <w:r w:rsidRPr="001767ED">
              <w:rPr>
                <w:b/>
                <w:sz w:val="24"/>
                <w:szCs w:val="24"/>
              </w:rPr>
              <w:t xml:space="preserve"> Структура и организация работы регистратуры поликлиники</w:t>
            </w:r>
          </w:p>
        </w:tc>
      </w:tr>
      <w:tr w:rsidR="00D045B9" w:rsidRPr="001767ED" w:rsidTr="000B0595">
        <w:trPr>
          <w:jc w:val="center"/>
        </w:trPr>
        <w:tc>
          <w:tcPr>
            <w:tcW w:w="3045" w:type="dxa"/>
            <w:tcBorders>
              <w:top w:val="nil"/>
              <w:bottom w:val="nil"/>
            </w:tcBorders>
          </w:tcPr>
          <w:p w:rsidR="00D045B9" w:rsidRPr="001767ED" w:rsidRDefault="00D045B9" w:rsidP="000B0595">
            <w:pPr>
              <w:rPr>
                <w:sz w:val="24"/>
                <w:szCs w:val="24"/>
              </w:rPr>
            </w:pPr>
            <w:r w:rsidRPr="001767ED">
              <w:rPr>
                <w:sz w:val="24"/>
                <w:szCs w:val="24"/>
              </w:rPr>
              <w:lastRenderedPageBreak/>
              <w:t>6.1. Работа в регистратуре поликлиники</w:t>
            </w:r>
          </w:p>
        </w:tc>
        <w:tc>
          <w:tcPr>
            <w:tcW w:w="5806" w:type="dxa"/>
            <w:tcBorders>
              <w:top w:val="nil"/>
              <w:bottom w:val="nil"/>
            </w:tcBorders>
          </w:tcPr>
          <w:p w:rsidR="00D045B9" w:rsidRPr="001767ED" w:rsidRDefault="00D045B9" w:rsidP="000B0595">
            <w:pPr>
              <w:ind w:firstLine="315"/>
              <w:jc w:val="both"/>
              <w:rPr>
                <w:sz w:val="24"/>
                <w:szCs w:val="24"/>
              </w:rPr>
            </w:pPr>
            <w:r w:rsidRPr="001767ED">
              <w:rPr>
                <w:sz w:val="24"/>
                <w:szCs w:val="24"/>
              </w:rPr>
              <w:t>Нормативные правовые акты, регламентирующие деятельностьрегистратуры поликлиники. Инструктаж по охране труда. Правила внутреннего трудового распорядка, функциональные обязанности и организация работы медицинской сестры регистратурыполиклиники.</w:t>
            </w:r>
          </w:p>
          <w:p w:rsidR="00D045B9" w:rsidRPr="001767ED" w:rsidRDefault="00D045B9" w:rsidP="000B0595">
            <w:pPr>
              <w:ind w:firstLine="315"/>
              <w:jc w:val="both"/>
              <w:rPr>
                <w:sz w:val="24"/>
                <w:szCs w:val="24"/>
              </w:rPr>
            </w:pPr>
            <w:r w:rsidRPr="001767ED">
              <w:rPr>
                <w:sz w:val="24"/>
                <w:szCs w:val="24"/>
              </w:rPr>
              <w:t xml:space="preserve">Регистрация и распределение потока пациентов. </w:t>
            </w:r>
            <w:hyperlink r:id="rId9" w:history="1">
              <w:r w:rsidRPr="000827CC">
                <w:rPr>
                  <w:rStyle w:val="afd"/>
                  <w:color w:val="000000" w:themeColor="text1"/>
                  <w:sz w:val="24"/>
                  <w:szCs w:val="24"/>
                  <w:u w:val="none"/>
                </w:rPr>
                <w:t xml:space="preserve">Запись на прием к врачу </w:t>
              </w:r>
              <w:r w:rsidR="000827CC">
                <w:rPr>
                  <w:rStyle w:val="afd"/>
                  <w:color w:val="000000" w:themeColor="text1"/>
                  <w:sz w:val="24"/>
                  <w:szCs w:val="24"/>
                  <w:u w:val="none"/>
                </w:rPr>
                <w:t xml:space="preserve">через Интернет, внесение данных </w:t>
              </w:r>
              <w:r w:rsidRPr="000827CC">
                <w:rPr>
                  <w:rStyle w:val="afd"/>
                  <w:color w:val="000000" w:themeColor="text1"/>
                  <w:sz w:val="24"/>
                  <w:szCs w:val="24"/>
                  <w:u w:val="none"/>
                </w:rPr>
                <w:t xml:space="preserve">в базу </w:t>
              </w:r>
              <w:r w:rsidRPr="000827CC">
                <w:rPr>
                  <w:rStyle w:val="afd"/>
                  <w:color w:val="000000" w:themeColor="text1"/>
                  <w:sz w:val="24"/>
                  <w:szCs w:val="24"/>
                  <w:u w:val="none"/>
                </w:rPr>
                <w:br/>
                <w:t>АИС «Регистратура».</w:t>
              </w:r>
            </w:hyperlink>
            <w:r w:rsidRPr="001767ED">
              <w:rPr>
                <w:sz w:val="24"/>
                <w:szCs w:val="24"/>
              </w:rPr>
              <w:t xml:space="preserve">Регистрация визита в журнал вызовов врача на дом </w:t>
            </w:r>
            <w:r w:rsidRPr="001767ED">
              <w:rPr>
                <w:sz w:val="24"/>
                <w:szCs w:val="24"/>
              </w:rPr>
              <w:br/>
            </w:r>
            <w:r w:rsidRPr="000827CC">
              <w:rPr>
                <w:sz w:val="24"/>
                <w:szCs w:val="24"/>
              </w:rPr>
              <w:t>(</w:t>
            </w:r>
            <w:hyperlink w:anchor="P331" w:history="1">
              <w:r w:rsidRPr="000827CC">
                <w:rPr>
                  <w:rStyle w:val="afd"/>
                  <w:color w:val="auto"/>
                  <w:sz w:val="24"/>
                  <w:szCs w:val="24"/>
                </w:rPr>
                <w:t>ф. № 031/у</w:t>
              </w:r>
            </w:hyperlink>
            <w:r w:rsidRPr="000827CC">
              <w:rPr>
                <w:sz w:val="24"/>
                <w:szCs w:val="24"/>
              </w:rPr>
              <w:t xml:space="preserve">) </w:t>
            </w:r>
            <w:r w:rsidRPr="001767ED">
              <w:rPr>
                <w:sz w:val="24"/>
                <w:szCs w:val="24"/>
              </w:rPr>
              <w:t>по участкам обслуживания. Подбор и доставка</w:t>
            </w:r>
            <w:r w:rsidR="00F3298F">
              <w:rPr>
                <w:sz w:val="24"/>
                <w:szCs w:val="24"/>
              </w:rPr>
              <w:t xml:space="preserve"> медицинских карт амбулаторных </w:t>
            </w:r>
            <w:r w:rsidRPr="001767ED">
              <w:rPr>
                <w:sz w:val="24"/>
                <w:szCs w:val="24"/>
              </w:rPr>
              <w:t>пациентов  в кабинеты врачей-специалистов.</w:t>
            </w:r>
          </w:p>
          <w:p w:rsidR="00D045B9" w:rsidRPr="001767ED" w:rsidRDefault="00D045B9" w:rsidP="000B0595">
            <w:pPr>
              <w:ind w:firstLine="315"/>
              <w:jc w:val="both"/>
              <w:rPr>
                <w:b/>
                <w:bCs/>
                <w:sz w:val="24"/>
                <w:szCs w:val="24"/>
              </w:rPr>
            </w:pPr>
            <w:r w:rsidRPr="001767ED">
              <w:rPr>
                <w:sz w:val="24"/>
                <w:szCs w:val="24"/>
              </w:rPr>
              <w:t>Заполнение и ведение медицинской документации: т</w:t>
            </w:r>
            <w:r w:rsidRPr="001767ED">
              <w:rPr>
                <w:bCs/>
                <w:sz w:val="24"/>
                <w:szCs w:val="24"/>
              </w:rPr>
              <w:t>алона на прием к врачу</w:t>
            </w:r>
            <w:r w:rsidRPr="001767ED">
              <w:rPr>
                <w:b/>
                <w:bCs/>
                <w:sz w:val="24"/>
                <w:szCs w:val="24"/>
              </w:rPr>
              <w:t xml:space="preserve"> (</w:t>
            </w:r>
            <w:hyperlink r:id="rId10" w:history="1">
              <w:r w:rsidRPr="000827CC">
                <w:rPr>
                  <w:rStyle w:val="afd"/>
                  <w:bCs/>
                  <w:color w:val="auto"/>
                  <w:sz w:val="24"/>
                  <w:szCs w:val="24"/>
                </w:rPr>
                <w:t>ф. № 025-1/у-07</w:t>
              </w:r>
            </w:hyperlink>
            <w:r w:rsidRPr="000827CC">
              <w:rPr>
                <w:bCs/>
                <w:sz w:val="24"/>
                <w:szCs w:val="24"/>
              </w:rPr>
              <w:t xml:space="preserve">), </w:t>
            </w:r>
            <w:r w:rsidRPr="001767ED">
              <w:rPr>
                <w:sz w:val="24"/>
                <w:szCs w:val="24"/>
              </w:rPr>
              <w:t xml:space="preserve">медицинской карты амбулаторного пациента </w:t>
            </w:r>
            <w:r w:rsidRPr="001767ED">
              <w:rPr>
                <w:sz w:val="24"/>
                <w:szCs w:val="24"/>
              </w:rPr>
              <w:br/>
              <w:t>(ф. № 025/у-07).</w:t>
            </w:r>
          </w:p>
        </w:tc>
        <w:tc>
          <w:tcPr>
            <w:tcW w:w="3964" w:type="dxa"/>
            <w:gridSpan w:val="2"/>
            <w:tcBorders>
              <w:top w:val="nil"/>
              <w:bottom w:val="nil"/>
            </w:tcBorders>
          </w:tcPr>
          <w:p w:rsidR="00D045B9" w:rsidRPr="001767ED" w:rsidRDefault="00D045B9" w:rsidP="000B0595">
            <w:pPr>
              <w:ind w:firstLine="180"/>
              <w:jc w:val="both"/>
              <w:rPr>
                <w:sz w:val="24"/>
                <w:szCs w:val="24"/>
              </w:rPr>
            </w:pPr>
            <w:r w:rsidRPr="001767ED">
              <w:rPr>
                <w:sz w:val="24"/>
                <w:szCs w:val="24"/>
              </w:rPr>
              <w:t>Изучение структур</w:t>
            </w:r>
            <w:r w:rsidR="00F3298F">
              <w:rPr>
                <w:sz w:val="24"/>
                <w:szCs w:val="24"/>
              </w:rPr>
              <w:t>ы и  организации работы медицин</w:t>
            </w:r>
            <w:r w:rsidRPr="001767ED">
              <w:rPr>
                <w:sz w:val="24"/>
                <w:szCs w:val="24"/>
              </w:rPr>
              <w:t>ской сестры регистратуры поликлиники.</w:t>
            </w:r>
          </w:p>
          <w:p w:rsidR="00D045B9" w:rsidRPr="001767ED" w:rsidRDefault="00D045B9" w:rsidP="000B0595">
            <w:pPr>
              <w:ind w:firstLine="180"/>
              <w:jc w:val="both"/>
              <w:rPr>
                <w:sz w:val="24"/>
                <w:szCs w:val="24"/>
              </w:rPr>
            </w:pPr>
            <w:r w:rsidRPr="001767ED">
              <w:rPr>
                <w:sz w:val="24"/>
                <w:szCs w:val="24"/>
              </w:rPr>
              <w:t xml:space="preserve">Изучение функциональных обязанностей медицинской сестры регистратуры поликлиники. </w:t>
            </w:r>
          </w:p>
          <w:p w:rsidR="00D045B9" w:rsidRPr="001767ED" w:rsidRDefault="00D045B9" w:rsidP="000B0595">
            <w:pPr>
              <w:ind w:firstLine="180"/>
              <w:jc w:val="both"/>
              <w:rPr>
                <w:sz w:val="24"/>
                <w:szCs w:val="24"/>
              </w:rPr>
            </w:pPr>
            <w:r w:rsidRPr="001767ED">
              <w:rPr>
                <w:sz w:val="24"/>
                <w:szCs w:val="24"/>
              </w:rPr>
              <w:t>Изучение правил внутреннего трудового распорядка, функциональных обязанностей медицинской сестры регистратуры поликлиники.</w:t>
            </w:r>
          </w:p>
          <w:p w:rsidR="00D045B9" w:rsidRPr="001767ED" w:rsidRDefault="00D045B9" w:rsidP="000B0595">
            <w:pPr>
              <w:ind w:firstLine="180"/>
              <w:jc w:val="both"/>
              <w:rPr>
                <w:sz w:val="24"/>
                <w:szCs w:val="24"/>
              </w:rPr>
            </w:pPr>
            <w:r w:rsidRPr="001767ED">
              <w:rPr>
                <w:sz w:val="24"/>
                <w:szCs w:val="24"/>
              </w:rPr>
              <w:t>Изучение нормативных правовых актов, регламентирующие деятельностьрегистратуры поликлиники.</w:t>
            </w:r>
          </w:p>
          <w:p w:rsidR="00D045B9" w:rsidRPr="001767ED" w:rsidRDefault="00D045B9" w:rsidP="000B0595">
            <w:pPr>
              <w:ind w:firstLine="180"/>
              <w:jc w:val="both"/>
              <w:rPr>
                <w:sz w:val="24"/>
                <w:szCs w:val="24"/>
              </w:rPr>
            </w:pPr>
            <w:r w:rsidRPr="001767ED">
              <w:rPr>
                <w:sz w:val="24"/>
                <w:szCs w:val="24"/>
              </w:rPr>
              <w:t>Участие в регистрации и распределении потока пациентов.</w:t>
            </w:r>
          </w:p>
          <w:p w:rsidR="00D045B9" w:rsidRPr="001767ED" w:rsidRDefault="00D045B9" w:rsidP="000B0595">
            <w:pPr>
              <w:ind w:firstLine="180"/>
              <w:jc w:val="both"/>
              <w:rPr>
                <w:sz w:val="24"/>
                <w:szCs w:val="24"/>
              </w:rPr>
            </w:pPr>
            <w:r w:rsidRPr="001767ED">
              <w:rPr>
                <w:sz w:val="24"/>
                <w:szCs w:val="24"/>
              </w:rPr>
              <w:t>Заполнение и ведение медицинской документации регистратуры поликлиники.</w:t>
            </w:r>
          </w:p>
        </w:tc>
        <w:tc>
          <w:tcPr>
            <w:tcW w:w="2440" w:type="dxa"/>
            <w:tcBorders>
              <w:top w:val="nil"/>
              <w:bottom w:val="nil"/>
            </w:tcBorders>
          </w:tcPr>
          <w:p w:rsidR="00D045B9" w:rsidRPr="001767ED" w:rsidRDefault="00D045B9" w:rsidP="000B0595">
            <w:pPr>
              <w:jc w:val="both"/>
              <w:rPr>
                <w:sz w:val="24"/>
                <w:szCs w:val="24"/>
              </w:rPr>
            </w:pPr>
            <w:r w:rsidRPr="001767ED">
              <w:rPr>
                <w:sz w:val="24"/>
                <w:szCs w:val="24"/>
              </w:rPr>
              <w:t>Поликлиника, регистратура.</w:t>
            </w:r>
          </w:p>
        </w:tc>
      </w:tr>
      <w:tr w:rsidR="00D045B9" w:rsidRPr="001767ED" w:rsidTr="000B0595">
        <w:trPr>
          <w:jc w:val="center"/>
        </w:trPr>
        <w:tc>
          <w:tcPr>
            <w:tcW w:w="15255" w:type="dxa"/>
            <w:gridSpan w:val="5"/>
            <w:tcBorders>
              <w:top w:val="nil"/>
              <w:bottom w:val="nil"/>
            </w:tcBorders>
          </w:tcPr>
          <w:p w:rsidR="00D045B9" w:rsidRPr="001767ED" w:rsidRDefault="00D045B9" w:rsidP="000B0595">
            <w:pPr>
              <w:spacing w:before="240"/>
              <w:ind w:firstLine="540"/>
              <w:jc w:val="center"/>
              <w:rPr>
                <w:sz w:val="24"/>
                <w:szCs w:val="24"/>
              </w:rPr>
            </w:pPr>
            <w:r w:rsidRPr="001767ED">
              <w:rPr>
                <w:sz w:val="24"/>
                <w:szCs w:val="24"/>
              </w:rPr>
              <w:t xml:space="preserve">Раздел </w:t>
            </w:r>
            <w:r w:rsidRPr="001767ED">
              <w:rPr>
                <w:sz w:val="24"/>
                <w:szCs w:val="24"/>
                <w:lang w:val="en-US"/>
              </w:rPr>
              <w:t>VII</w:t>
            </w:r>
            <w:r w:rsidRPr="001767ED">
              <w:rPr>
                <w:sz w:val="24"/>
                <w:szCs w:val="24"/>
              </w:rPr>
              <w:t>.</w:t>
            </w:r>
            <w:r w:rsidRPr="001767ED">
              <w:rPr>
                <w:b/>
                <w:sz w:val="24"/>
                <w:szCs w:val="24"/>
              </w:rPr>
              <w:t xml:space="preserve"> Работа в терапевтическом отделении поликлиники</w:t>
            </w:r>
          </w:p>
        </w:tc>
      </w:tr>
      <w:tr w:rsidR="00D045B9" w:rsidRPr="001767ED" w:rsidTr="000B0595">
        <w:trPr>
          <w:jc w:val="center"/>
        </w:trPr>
        <w:tc>
          <w:tcPr>
            <w:tcW w:w="3045" w:type="dxa"/>
            <w:tcBorders>
              <w:top w:val="nil"/>
              <w:bottom w:val="nil"/>
            </w:tcBorders>
          </w:tcPr>
          <w:p w:rsidR="00D045B9" w:rsidRPr="001767ED" w:rsidRDefault="00D045B9" w:rsidP="000B0595">
            <w:pPr>
              <w:rPr>
                <w:sz w:val="24"/>
                <w:szCs w:val="24"/>
              </w:rPr>
            </w:pPr>
            <w:r w:rsidRPr="001767ED">
              <w:rPr>
                <w:sz w:val="24"/>
                <w:szCs w:val="24"/>
              </w:rPr>
              <w:t>7.1. Структура и организация работы терапевтического отделения поликлиники</w:t>
            </w:r>
          </w:p>
        </w:tc>
        <w:tc>
          <w:tcPr>
            <w:tcW w:w="5806" w:type="dxa"/>
            <w:tcBorders>
              <w:top w:val="nil"/>
              <w:bottom w:val="nil"/>
            </w:tcBorders>
          </w:tcPr>
          <w:p w:rsidR="00D045B9" w:rsidRPr="001767ED" w:rsidRDefault="00D045B9" w:rsidP="000B0595">
            <w:pPr>
              <w:ind w:firstLine="315"/>
              <w:jc w:val="both"/>
              <w:rPr>
                <w:sz w:val="24"/>
                <w:szCs w:val="24"/>
              </w:rPr>
            </w:pPr>
            <w:r w:rsidRPr="001767ED">
              <w:rPr>
                <w:sz w:val="24"/>
                <w:szCs w:val="24"/>
              </w:rPr>
              <w:t xml:space="preserve">Нормативные правовые акты, регламентирующие санитарно-эпидемиологические требования </w:t>
            </w:r>
            <w:r w:rsidRPr="001767ED">
              <w:rPr>
                <w:bCs/>
                <w:sz w:val="24"/>
                <w:szCs w:val="24"/>
              </w:rPr>
              <w:t>к условиям оказания медицинской помощи в</w:t>
            </w:r>
            <w:r w:rsidRPr="001767ED">
              <w:rPr>
                <w:sz w:val="24"/>
                <w:szCs w:val="24"/>
              </w:rPr>
              <w:t xml:space="preserve">терапевтическом отделении поликлиники. Инструктаж по охране труда. Правила внутреннего трудового распорядка, функциональные обязанности и организация работы медицинской сестры терапевтического отделения поликлиники. </w:t>
            </w:r>
          </w:p>
          <w:p w:rsidR="00D045B9" w:rsidRPr="001767ED" w:rsidRDefault="00D045B9" w:rsidP="000B0595">
            <w:pPr>
              <w:ind w:firstLine="315"/>
              <w:jc w:val="both"/>
              <w:rPr>
                <w:sz w:val="24"/>
                <w:szCs w:val="24"/>
              </w:rPr>
            </w:pPr>
            <w:r w:rsidRPr="001767ED">
              <w:rPr>
                <w:bCs/>
                <w:sz w:val="24"/>
                <w:szCs w:val="24"/>
              </w:rPr>
              <w:t>Подготовка кабинета к приему пациентов.</w:t>
            </w:r>
            <w:r w:rsidRPr="001767ED">
              <w:rPr>
                <w:sz w:val="24"/>
                <w:szCs w:val="24"/>
              </w:rPr>
              <w:t xml:space="preserve">Учет </w:t>
            </w:r>
            <w:r w:rsidRPr="001767ED">
              <w:rPr>
                <w:sz w:val="24"/>
                <w:szCs w:val="24"/>
              </w:rPr>
              <w:lastRenderedPageBreak/>
              <w:t>бланков рецепта врача для выписки лекарственных средств и перевязочных материалов на льготных условиях, в том числе бесплатно</w:t>
            </w:r>
            <w:r w:rsidRPr="001767ED">
              <w:rPr>
                <w:bCs/>
                <w:sz w:val="24"/>
                <w:szCs w:val="24"/>
              </w:rPr>
              <w:t xml:space="preserve">,бланков листков нетрудоспособности и справок о временной нетрудоспособности. </w:t>
            </w:r>
          </w:p>
        </w:tc>
        <w:tc>
          <w:tcPr>
            <w:tcW w:w="3964" w:type="dxa"/>
            <w:gridSpan w:val="2"/>
            <w:tcBorders>
              <w:top w:val="nil"/>
              <w:bottom w:val="nil"/>
            </w:tcBorders>
          </w:tcPr>
          <w:p w:rsidR="00D045B9" w:rsidRPr="001767ED" w:rsidRDefault="00D045B9" w:rsidP="000B0595">
            <w:pPr>
              <w:ind w:firstLine="180"/>
              <w:jc w:val="both"/>
              <w:rPr>
                <w:sz w:val="24"/>
                <w:szCs w:val="24"/>
              </w:rPr>
            </w:pPr>
            <w:r w:rsidRPr="001767ED">
              <w:rPr>
                <w:sz w:val="24"/>
                <w:szCs w:val="24"/>
              </w:rPr>
              <w:lastRenderedPageBreak/>
              <w:t>Изучение структуры и  организации работы терапевтического отделения поликлиники.</w:t>
            </w:r>
          </w:p>
          <w:p w:rsidR="00D045B9" w:rsidRPr="001767ED" w:rsidRDefault="00D045B9" w:rsidP="000B0595">
            <w:pPr>
              <w:ind w:firstLine="180"/>
              <w:jc w:val="both"/>
              <w:rPr>
                <w:sz w:val="24"/>
                <w:szCs w:val="24"/>
              </w:rPr>
            </w:pPr>
            <w:r w:rsidRPr="001767ED">
              <w:rPr>
                <w:sz w:val="24"/>
                <w:szCs w:val="24"/>
              </w:rPr>
              <w:t>Прохождение инструктажа по охране труда.</w:t>
            </w:r>
          </w:p>
          <w:p w:rsidR="00D045B9" w:rsidRPr="001767ED" w:rsidRDefault="00D045B9" w:rsidP="000B0595">
            <w:pPr>
              <w:ind w:firstLine="180"/>
              <w:jc w:val="both"/>
              <w:rPr>
                <w:sz w:val="24"/>
                <w:szCs w:val="24"/>
              </w:rPr>
            </w:pPr>
            <w:r w:rsidRPr="001767ED">
              <w:rPr>
                <w:sz w:val="24"/>
                <w:szCs w:val="24"/>
              </w:rPr>
              <w:t xml:space="preserve">Изучение правил внутреннего трудового распорядка, функциональных обязанностей и </w:t>
            </w:r>
            <w:r w:rsidRPr="001767ED">
              <w:rPr>
                <w:sz w:val="24"/>
                <w:szCs w:val="24"/>
              </w:rPr>
              <w:lastRenderedPageBreak/>
              <w:t>организации работы медицинской сестры терапевтического отделения поликлиники.</w:t>
            </w:r>
          </w:p>
          <w:p w:rsidR="00D045B9" w:rsidRPr="001767ED" w:rsidRDefault="00D045B9" w:rsidP="000B0595">
            <w:pPr>
              <w:ind w:firstLine="180"/>
              <w:jc w:val="both"/>
              <w:rPr>
                <w:sz w:val="24"/>
                <w:szCs w:val="24"/>
              </w:rPr>
            </w:pPr>
            <w:r w:rsidRPr="001767ED">
              <w:rPr>
                <w:sz w:val="24"/>
                <w:szCs w:val="24"/>
              </w:rPr>
              <w:t xml:space="preserve">Изучение нормативных правовых актов, регламентирующие санитарно-эпидемиологические требования </w:t>
            </w:r>
            <w:r w:rsidRPr="001767ED">
              <w:rPr>
                <w:bCs/>
                <w:sz w:val="24"/>
                <w:szCs w:val="24"/>
              </w:rPr>
              <w:t>к условиям оказания медицинской помощи в</w:t>
            </w:r>
            <w:r w:rsidRPr="001767ED">
              <w:rPr>
                <w:sz w:val="24"/>
                <w:szCs w:val="24"/>
              </w:rPr>
              <w:t>терапевтическом отделении поликлиники.</w:t>
            </w:r>
          </w:p>
          <w:p w:rsidR="00D045B9" w:rsidRPr="001767ED" w:rsidRDefault="00D045B9" w:rsidP="000B0595">
            <w:pPr>
              <w:ind w:firstLine="180"/>
              <w:jc w:val="both"/>
              <w:rPr>
                <w:sz w:val="24"/>
                <w:szCs w:val="24"/>
              </w:rPr>
            </w:pPr>
            <w:r w:rsidRPr="001767ED">
              <w:rPr>
                <w:sz w:val="24"/>
                <w:szCs w:val="24"/>
              </w:rPr>
              <w:t>Работа с рецептурными бланками.</w:t>
            </w:r>
          </w:p>
          <w:p w:rsidR="00D045B9" w:rsidRPr="001767ED" w:rsidRDefault="00D045B9" w:rsidP="000B0595">
            <w:pPr>
              <w:ind w:firstLine="180"/>
              <w:jc w:val="both"/>
              <w:rPr>
                <w:sz w:val="24"/>
                <w:szCs w:val="24"/>
              </w:rPr>
            </w:pPr>
            <w:r w:rsidRPr="001767ED">
              <w:rPr>
                <w:sz w:val="24"/>
                <w:szCs w:val="24"/>
              </w:rPr>
              <w:t>Участие в приёме пациентов, ведение медицинской документации.</w:t>
            </w:r>
          </w:p>
        </w:tc>
        <w:tc>
          <w:tcPr>
            <w:tcW w:w="2440" w:type="dxa"/>
            <w:tcBorders>
              <w:top w:val="nil"/>
              <w:bottom w:val="nil"/>
            </w:tcBorders>
          </w:tcPr>
          <w:p w:rsidR="00D045B9" w:rsidRPr="001767ED" w:rsidRDefault="00D045B9" w:rsidP="000B0595">
            <w:pPr>
              <w:jc w:val="both"/>
              <w:rPr>
                <w:sz w:val="24"/>
                <w:szCs w:val="24"/>
              </w:rPr>
            </w:pPr>
            <w:r w:rsidRPr="001767ED">
              <w:rPr>
                <w:sz w:val="24"/>
                <w:szCs w:val="24"/>
              </w:rPr>
              <w:lastRenderedPageBreak/>
              <w:t>Поликлиника, кабинет врача общей практики (участкового терапевта).</w:t>
            </w:r>
          </w:p>
        </w:tc>
      </w:tr>
      <w:tr w:rsidR="00D045B9" w:rsidRPr="001767ED" w:rsidTr="000B0595">
        <w:trPr>
          <w:jc w:val="center"/>
        </w:trPr>
        <w:tc>
          <w:tcPr>
            <w:tcW w:w="3045" w:type="dxa"/>
            <w:tcBorders>
              <w:top w:val="nil"/>
              <w:bottom w:val="nil"/>
            </w:tcBorders>
          </w:tcPr>
          <w:p w:rsidR="00D045B9" w:rsidRPr="001767ED" w:rsidRDefault="00D045B9" w:rsidP="000B0595">
            <w:pPr>
              <w:jc w:val="both"/>
              <w:rPr>
                <w:sz w:val="24"/>
                <w:szCs w:val="24"/>
              </w:rPr>
            </w:pPr>
            <w:r w:rsidRPr="001767ED">
              <w:rPr>
                <w:sz w:val="24"/>
                <w:szCs w:val="24"/>
              </w:rPr>
              <w:lastRenderedPageBreak/>
              <w:t>7.2. Работа на приеме с врачом-специалистом</w:t>
            </w:r>
          </w:p>
        </w:tc>
        <w:tc>
          <w:tcPr>
            <w:tcW w:w="5806" w:type="dxa"/>
            <w:tcBorders>
              <w:top w:val="nil"/>
              <w:bottom w:val="nil"/>
            </w:tcBorders>
          </w:tcPr>
          <w:p w:rsidR="00D045B9" w:rsidRPr="001767ED" w:rsidRDefault="00D045B9" w:rsidP="000B0595">
            <w:pPr>
              <w:ind w:firstLine="315"/>
              <w:jc w:val="both"/>
              <w:rPr>
                <w:sz w:val="24"/>
                <w:szCs w:val="24"/>
              </w:rPr>
            </w:pPr>
            <w:r w:rsidRPr="001767ED">
              <w:rPr>
                <w:sz w:val="24"/>
                <w:szCs w:val="24"/>
              </w:rPr>
              <w:t xml:space="preserve">Участие в приеме пациентов. Сбор жалоб и анамнестических данных. Проведение антропометрических измерений. Оказание доврачебной медицинской помощи. Оформление рецепта врача. Выполнение назначений врача-специалиста. </w:t>
            </w:r>
          </w:p>
          <w:p w:rsidR="00D045B9" w:rsidRPr="001767ED" w:rsidRDefault="00D045B9" w:rsidP="000B0595">
            <w:pPr>
              <w:ind w:firstLine="315"/>
              <w:jc w:val="both"/>
              <w:rPr>
                <w:sz w:val="24"/>
                <w:szCs w:val="24"/>
                <w:shd w:val="clear" w:color="auto" w:fill="FFFFFF"/>
              </w:rPr>
            </w:pPr>
            <w:r w:rsidRPr="001767ED">
              <w:rPr>
                <w:sz w:val="24"/>
                <w:szCs w:val="24"/>
              </w:rPr>
              <w:t>Оформление медицинской документации для плановой и экстренной госпитализации.Оформление направлений на лабораторные, инструментальные и функциональные методы исследования. Проведение санитарно-просветительной работы по формированию здорового образа жизни и профилактике заболеваний.</w:t>
            </w:r>
          </w:p>
        </w:tc>
        <w:tc>
          <w:tcPr>
            <w:tcW w:w="3964" w:type="dxa"/>
            <w:gridSpan w:val="2"/>
            <w:tcBorders>
              <w:top w:val="nil"/>
              <w:bottom w:val="nil"/>
            </w:tcBorders>
          </w:tcPr>
          <w:p w:rsidR="00D045B9" w:rsidRPr="001767ED" w:rsidRDefault="00D045B9" w:rsidP="000B0595">
            <w:pPr>
              <w:ind w:firstLine="180"/>
              <w:jc w:val="both"/>
              <w:rPr>
                <w:sz w:val="24"/>
                <w:szCs w:val="24"/>
              </w:rPr>
            </w:pPr>
            <w:r w:rsidRPr="001767ED">
              <w:rPr>
                <w:sz w:val="24"/>
                <w:szCs w:val="24"/>
              </w:rPr>
              <w:t>Участие в приёме пациентов.</w:t>
            </w:r>
          </w:p>
          <w:p w:rsidR="00D045B9" w:rsidRPr="001767ED" w:rsidRDefault="00D045B9" w:rsidP="000B0595">
            <w:pPr>
              <w:ind w:firstLine="180"/>
              <w:jc w:val="both"/>
              <w:rPr>
                <w:sz w:val="24"/>
                <w:szCs w:val="24"/>
              </w:rPr>
            </w:pPr>
            <w:r w:rsidRPr="001767ED">
              <w:rPr>
                <w:sz w:val="24"/>
                <w:szCs w:val="24"/>
              </w:rPr>
              <w:t>Участие в оказании доврачебной помощи.</w:t>
            </w:r>
          </w:p>
          <w:p w:rsidR="00D045B9" w:rsidRPr="001767ED" w:rsidRDefault="00D045B9" w:rsidP="000B0595">
            <w:pPr>
              <w:ind w:firstLine="180"/>
              <w:jc w:val="both"/>
              <w:rPr>
                <w:sz w:val="24"/>
                <w:szCs w:val="24"/>
              </w:rPr>
            </w:pPr>
            <w:r w:rsidRPr="001767ED">
              <w:rPr>
                <w:sz w:val="24"/>
                <w:szCs w:val="24"/>
              </w:rPr>
              <w:t>Проведение антропометрии пациентам.</w:t>
            </w:r>
          </w:p>
          <w:p w:rsidR="00D045B9" w:rsidRPr="001767ED" w:rsidRDefault="00D045B9" w:rsidP="000B0595">
            <w:pPr>
              <w:ind w:firstLine="180"/>
              <w:jc w:val="both"/>
              <w:rPr>
                <w:sz w:val="24"/>
                <w:szCs w:val="24"/>
              </w:rPr>
            </w:pPr>
            <w:r w:rsidRPr="001767ED">
              <w:rPr>
                <w:sz w:val="24"/>
                <w:szCs w:val="24"/>
              </w:rPr>
              <w:t>Работа с рецептурными бланками.</w:t>
            </w:r>
          </w:p>
          <w:p w:rsidR="00D045B9" w:rsidRPr="001767ED" w:rsidRDefault="00D045B9" w:rsidP="000B0595">
            <w:pPr>
              <w:ind w:firstLine="180"/>
              <w:jc w:val="both"/>
              <w:rPr>
                <w:sz w:val="24"/>
                <w:szCs w:val="24"/>
              </w:rPr>
            </w:pPr>
            <w:r w:rsidRPr="001767ED">
              <w:rPr>
                <w:sz w:val="24"/>
                <w:szCs w:val="24"/>
              </w:rPr>
              <w:t>Заполнение и ведение медицинской документации.</w:t>
            </w:r>
          </w:p>
          <w:p w:rsidR="00D045B9" w:rsidRPr="001767ED" w:rsidRDefault="00D045B9" w:rsidP="000B0595">
            <w:pPr>
              <w:ind w:firstLine="180"/>
              <w:jc w:val="both"/>
              <w:rPr>
                <w:sz w:val="24"/>
                <w:szCs w:val="24"/>
              </w:rPr>
            </w:pPr>
            <w:r w:rsidRPr="001767ED">
              <w:rPr>
                <w:sz w:val="24"/>
                <w:szCs w:val="24"/>
              </w:rPr>
              <w:t>Проведение санитарно-просветительной работы.</w:t>
            </w:r>
          </w:p>
          <w:p w:rsidR="00D045B9" w:rsidRPr="001767ED" w:rsidRDefault="00D045B9" w:rsidP="000B0595">
            <w:pPr>
              <w:ind w:firstLine="180"/>
              <w:jc w:val="both"/>
              <w:rPr>
                <w:sz w:val="24"/>
                <w:szCs w:val="24"/>
              </w:rPr>
            </w:pPr>
          </w:p>
        </w:tc>
        <w:tc>
          <w:tcPr>
            <w:tcW w:w="2440" w:type="dxa"/>
            <w:tcBorders>
              <w:top w:val="nil"/>
              <w:bottom w:val="nil"/>
            </w:tcBorders>
          </w:tcPr>
          <w:p w:rsidR="00D045B9" w:rsidRPr="001767ED" w:rsidRDefault="00D045B9" w:rsidP="000B0595">
            <w:pPr>
              <w:jc w:val="both"/>
              <w:rPr>
                <w:sz w:val="24"/>
                <w:szCs w:val="24"/>
              </w:rPr>
            </w:pPr>
            <w:r w:rsidRPr="001767ED">
              <w:rPr>
                <w:sz w:val="24"/>
                <w:szCs w:val="24"/>
              </w:rPr>
              <w:t>Поликлиника, кабинет врача общей практики (участкового терапевта).</w:t>
            </w:r>
          </w:p>
        </w:tc>
      </w:tr>
      <w:tr w:rsidR="00D045B9" w:rsidRPr="001767ED" w:rsidTr="000B0595">
        <w:trPr>
          <w:jc w:val="center"/>
        </w:trPr>
        <w:tc>
          <w:tcPr>
            <w:tcW w:w="3045" w:type="dxa"/>
            <w:tcBorders>
              <w:top w:val="nil"/>
              <w:bottom w:val="nil"/>
            </w:tcBorders>
          </w:tcPr>
          <w:p w:rsidR="00D045B9" w:rsidRPr="001767ED" w:rsidRDefault="00D045B9" w:rsidP="000B0595">
            <w:pPr>
              <w:rPr>
                <w:sz w:val="24"/>
                <w:szCs w:val="24"/>
              </w:rPr>
            </w:pPr>
            <w:r w:rsidRPr="001767ED">
              <w:rPr>
                <w:sz w:val="24"/>
                <w:szCs w:val="24"/>
              </w:rPr>
              <w:t>7.3. Патронаж пациентов</w:t>
            </w:r>
          </w:p>
        </w:tc>
        <w:tc>
          <w:tcPr>
            <w:tcW w:w="5806" w:type="dxa"/>
            <w:tcBorders>
              <w:top w:val="nil"/>
              <w:bottom w:val="nil"/>
            </w:tcBorders>
          </w:tcPr>
          <w:p w:rsidR="00D045B9" w:rsidRPr="001767ED" w:rsidRDefault="00D045B9" w:rsidP="000B0595">
            <w:pPr>
              <w:ind w:firstLine="315"/>
              <w:jc w:val="both"/>
              <w:rPr>
                <w:sz w:val="24"/>
                <w:szCs w:val="24"/>
              </w:rPr>
            </w:pPr>
            <w:r w:rsidRPr="001767ED">
              <w:rPr>
                <w:sz w:val="24"/>
                <w:szCs w:val="24"/>
              </w:rPr>
              <w:t xml:space="preserve">Проведение совместно с участковой медицинской сестрой патронажа пациентов. Осуществление сестринского ухода за пациентами в домашних условиях. Комплексная профилактика пролежней. Обучение родственников уходу за пациентами, выполнению гигиенических процедур. Заполнение </w:t>
            </w:r>
            <w:r w:rsidRPr="001767ED">
              <w:rPr>
                <w:sz w:val="24"/>
                <w:szCs w:val="24"/>
              </w:rPr>
              <w:lastRenderedPageBreak/>
              <w:t>журнала учета работы на дому участковой (патронажной) медицинской сестры, акушерки (</w:t>
            </w:r>
            <w:hyperlink w:anchor="P716" w:history="1">
              <w:r w:rsidRPr="001767ED">
                <w:rPr>
                  <w:rStyle w:val="afd"/>
                  <w:sz w:val="24"/>
                  <w:szCs w:val="24"/>
                </w:rPr>
                <w:t>ф. № 116/у</w:t>
              </w:r>
            </w:hyperlink>
            <w:r w:rsidRPr="001767ED">
              <w:rPr>
                <w:sz w:val="24"/>
                <w:szCs w:val="24"/>
              </w:rPr>
              <w:t>).</w:t>
            </w:r>
          </w:p>
        </w:tc>
        <w:tc>
          <w:tcPr>
            <w:tcW w:w="3964" w:type="dxa"/>
            <w:gridSpan w:val="2"/>
            <w:tcBorders>
              <w:top w:val="nil"/>
              <w:bottom w:val="nil"/>
            </w:tcBorders>
          </w:tcPr>
          <w:p w:rsidR="00D045B9" w:rsidRPr="001767ED" w:rsidRDefault="00D045B9" w:rsidP="000B0595">
            <w:pPr>
              <w:ind w:firstLine="180"/>
              <w:jc w:val="both"/>
              <w:rPr>
                <w:sz w:val="24"/>
                <w:szCs w:val="24"/>
              </w:rPr>
            </w:pPr>
            <w:r w:rsidRPr="001767ED">
              <w:rPr>
                <w:sz w:val="24"/>
                <w:szCs w:val="24"/>
              </w:rPr>
              <w:lastRenderedPageBreak/>
              <w:t>Участие в проведении патронажа пациентов на дому.</w:t>
            </w:r>
          </w:p>
          <w:p w:rsidR="00D045B9" w:rsidRPr="001767ED" w:rsidRDefault="00D045B9" w:rsidP="000B0595">
            <w:pPr>
              <w:ind w:firstLine="180"/>
              <w:jc w:val="both"/>
              <w:rPr>
                <w:sz w:val="24"/>
                <w:szCs w:val="24"/>
              </w:rPr>
            </w:pPr>
            <w:r w:rsidRPr="001767ED">
              <w:rPr>
                <w:sz w:val="24"/>
                <w:szCs w:val="24"/>
              </w:rPr>
              <w:t>Осуществление сестринского ухода за пациентами в домашних условиях.</w:t>
            </w:r>
          </w:p>
          <w:p w:rsidR="00D045B9" w:rsidRPr="001767ED" w:rsidRDefault="00D045B9" w:rsidP="000B0595">
            <w:pPr>
              <w:ind w:firstLine="180"/>
              <w:jc w:val="both"/>
              <w:rPr>
                <w:sz w:val="24"/>
                <w:szCs w:val="24"/>
              </w:rPr>
            </w:pPr>
            <w:r w:rsidRPr="001767ED">
              <w:rPr>
                <w:sz w:val="24"/>
                <w:szCs w:val="24"/>
              </w:rPr>
              <w:t xml:space="preserve">Заполнение и ведение </w:t>
            </w:r>
            <w:r w:rsidRPr="001767ED">
              <w:rPr>
                <w:sz w:val="24"/>
                <w:szCs w:val="24"/>
              </w:rPr>
              <w:lastRenderedPageBreak/>
              <w:t>медицинской документации.</w:t>
            </w:r>
          </w:p>
          <w:p w:rsidR="00D045B9" w:rsidRPr="001767ED" w:rsidRDefault="00D045B9" w:rsidP="000B0595">
            <w:pPr>
              <w:ind w:firstLine="180"/>
              <w:jc w:val="both"/>
              <w:rPr>
                <w:sz w:val="24"/>
                <w:szCs w:val="24"/>
              </w:rPr>
            </w:pPr>
          </w:p>
        </w:tc>
        <w:tc>
          <w:tcPr>
            <w:tcW w:w="2440" w:type="dxa"/>
            <w:tcBorders>
              <w:top w:val="nil"/>
              <w:bottom w:val="nil"/>
            </w:tcBorders>
          </w:tcPr>
          <w:p w:rsidR="00D045B9" w:rsidRPr="001767ED" w:rsidRDefault="00D045B9" w:rsidP="000B0595">
            <w:pPr>
              <w:jc w:val="both"/>
              <w:rPr>
                <w:sz w:val="24"/>
                <w:szCs w:val="24"/>
              </w:rPr>
            </w:pPr>
            <w:r w:rsidRPr="001767ED">
              <w:rPr>
                <w:sz w:val="24"/>
                <w:szCs w:val="24"/>
              </w:rPr>
              <w:lastRenderedPageBreak/>
              <w:t>Поликлиника, кабинет врача общей практики (участкового терапевта), выезд на дом пациента.</w:t>
            </w:r>
          </w:p>
        </w:tc>
      </w:tr>
      <w:tr w:rsidR="00D045B9" w:rsidRPr="001767ED" w:rsidTr="000B0595">
        <w:trPr>
          <w:jc w:val="center"/>
        </w:trPr>
        <w:tc>
          <w:tcPr>
            <w:tcW w:w="3045" w:type="dxa"/>
            <w:tcBorders>
              <w:top w:val="nil"/>
              <w:bottom w:val="nil"/>
            </w:tcBorders>
          </w:tcPr>
          <w:p w:rsidR="00D045B9" w:rsidRPr="001767ED" w:rsidRDefault="00D045B9" w:rsidP="000B0595">
            <w:pPr>
              <w:rPr>
                <w:sz w:val="24"/>
                <w:szCs w:val="24"/>
              </w:rPr>
            </w:pPr>
            <w:r w:rsidRPr="001767ED">
              <w:rPr>
                <w:sz w:val="24"/>
                <w:szCs w:val="24"/>
              </w:rPr>
              <w:lastRenderedPageBreak/>
              <w:t>7.4. Диспансеризация населения</w:t>
            </w:r>
          </w:p>
        </w:tc>
        <w:tc>
          <w:tcPr>
            <w:tcW w:w="5806" w:type="dxa"/>
            <w:tcBorders>
              <w:top w:val="nil"/>
              <w:bottom w:val="nil"/>
            </w:tcBorders>
          </w:tcPr>
          <w:p w:rsidR="00D045B9" w:rsidRPr="001767ED" w:rsidRDefault="00D045B9" w:rsidP="000B0595">
            <w:pPr>
              <w:ind w:firstLine="315"/>
              <w:jc w:val="both"/>
              <w:rPr>
                <w:sz w:val="24"/>
                <w:szCs w:val="24"/>
              </w:rPr>
            </w:pPr>
            <w:r w:rsidRPr="001767ED">
              <w:rPr>
                <w:sz w:val="24"/>
                <w:szCs w:val="24"/>
              </w:rPr>
              <w:t xml:space="preserve">Ознакомление с системой планирования профилактических мероприятий для населения. Участие в составление индивидуального плана прохождения диспансеризации пациентом. Участие в проведении диспансерного медицинского осмотра. </w:t>
            </w:r>
          </w:p>
          <w:p w:rsidR="00D045B9" w:rsidRPr="001767ED" w:rsidRDefault="00D045B9" w:rsidP="000B0595">
            <w:pPr>
              <w:ind w:firstLine="315"/>
              <w:jc w:val="both"/>
              <w:rPr>
                <w:sz w:val="24"/>
                <w:szCs w:val="24"/>
              </w:rPr>
            </w:pPr>
            <w:r w:rsidRPr="001767ED">
              <w:rPr>
                <w:sz w:val="24"/>
                <w:szCs w:val="24"/>
              </w:rPr>
              <w:t>Консультация пациентов по вопросам рационального питания, физической нагрузки, программы реабилитационных мероприятий. Выполнение назначений врача-специалиста. Заполнение и ведение медицинской документации.</w:t>
            </w:r>
          </w:p>
        </w:tc>
        <w:tc>
          <w:tcPr>
            <w:tcW w:w="3964" w:type="dxa"/>
            <w:gridSpan w:val="2"/>
            <w:tcBorders>
              <w:top w:val="nil"/>
              <w:bottom w:val="nil"/>
            </w:tcBorders>
          </w:tcPr>
          <w:p w:rsidR="00D045B9" w:rsidRPr="001767ED" w:rsidRDefault="00D045B9" w:rsidP="000B0595">
            <w:pPr>
              <w:ind w:firstLine="180"/>
              <w:jc w:val="both"/>
              <w:rPr>
                <w:sz w:val="24"/>
                <w:szCs w:val="24"/>
              </w:rPr>
            </w:pPr>
            <w:r w:rsidRPr="001767ED">
              <w:rPr>
                <w:sz w:val="24"/>
                <w:szCs w:val="24"/>
              </w:rPr>
              <w:t>Изучение системы планиро-вания профилактических мероприятий для населения.</w:t>
            </w:r>
          </w:p>
          <w:p w:rsidR="00D045B9" w:rsidRPr="001767ED" w:rsidRDefault="00D045B9" w:rsidP="000B0595">
            <w:pPr>
              <w:ind w:firstLine="180"/>
              <w:jc w:val="both"/>
              <w:rPr>
                <w:sz w:val="24"/>
                <w:szCs w:val="24"/>
              </w:rPr>
            </w:pPr>
            <w:r w:rsidRPr="001767ED">
              <w:rPr>
                <w:sz w:val="24"/>
                <w:szCs w:val="24"/>
              </w:rPr>
              <w:t>Участие в составлении индивидуального плана прохождения диспансеризации пациентом.</w:t>
            </w:r>
          </w:p>
          <w:p w:rsidR="00D045B9" w:rsidRPr="001767ED" w:rsidRDefault="00D045B9" w:rsidP="000B0595">
            <w:pPr>
              <w:ind w:firstLine="180"/>
              <w:jc w:val="both"/>
              <w:rPr>
                <w:sz w:val="24"/>
                <w:szCs w:val="24"/>
              </w:rPr>
            </w:pPr>
            <w:r w:rsidRPr="001767ED">
              <w:rPr>
                <w:sz w:val="24"/>
                <w:szCs w:val="24"/>
              </w:rPr>
              <w:t>Проведение санитарно-просветительной работы.</w:t>
            </w:r>
          </w:p>
          <w:p w:rsidR="00D045B9" w:rsidRPr="001767ED" w:rsidRDefault="00D045B9" w:rsidP="000B0595">
            <w:pPr>
              <w:ind w:firstLine="180"/>
              <w:jc w:val="both"/>
              <w:rPr>
                <w:sz w:val="24"/>
                <w:szCs w:val="24"/>
              </w:rPr>
            </w:pPr>
            <w:r w:rsidRPr="001767ED">
              <w:rPr>
                <w:sz w:val="24"/>
                <w:szCs w:val="24"/>
              </w:rPr>
              <w:t>Выполнение назначений врача-специалиста.</w:t>
            </w:r>
          </w:p>
          <w:p w:rsidR="00D045B9" w:rsidRPr="001767ED" w:rsidRDefault="00D045B9" w:rsidP="000B0595">
            <w:pPr>
              <w:ind w:firstLine="180"/>
              <w:jc w:val="both"/>
              <w:rPr>
                <w:sz w:val="24"/>
                <w:szCs w:val="24"/>
              </w:rPr>
            </w:pPr>
            <w:r w:rsidRPr="001767ED">
              <w:rPr>
                <w:sz w:val="24"/>
                <w:szCs w:val="24"/>
              </w:rPr>
              <w:t>Заполнение и ведение медицинской документации.</w:t>
            </w:r>
          </w:p>
        </w:tc>
        <w:tc>
          <w:tcPr>
            <w:tcW w:w="2440" w:type="dxa"/>
            <w:tcBorders>
              <w:top w:val="nil"/>
              <w:bottom w:val="nil"/>
            </w:tcBorders>
          </w:tcPr>
          <w:p w:rsidR="00D045B9" w:rsidRPr="001767ED" w:rsidRDefault="00D045B9" w:rsidP="000B0595">
            <w:pPr>
              <w:jc w:val="both"/>
              <w:rPr>
                <w:sz w:val="24"/>
                <w:szCs w:val="24"/>
              </w:rPr>
            </w:pPr>
            <w:r w:rsidRPr="001767ED">
              <w:rPr>
                <w:sz w:val="24"/>
                <w:szCs w:val="24"/>
              </w:rPr>
              <w:t>Поликлиника, кабинет диспансеризации.</w:t>
            </w:r>
          </w:p>
        </w:tc>
      </w:tr>
      <w:tr w:rsidR="00D045B9" w:rsidRPr="001767ED" w:rsidTr="000B0595">
        <w:trPr>
          <w:jc w:val="center"/>
        </w:trPr>
        <w:tc>
          <w:tcPr>
            <w:tcW w:w="15255" w:type="dxa"/>
            <w:gridSpan w:val="5"/>
            <w:tcBorders>
              <w:top w:val="nil"/>
              <w:bottom w:val="nil"/>
            </w:tcBorders>
          </w:tcPr>
          <w:p w:rsidR="00D045B9" w:rsidRPr="001767ED" w:rsidRDefault="00D045B9" w:rsidP="000B0595">
            <w:pPr>
              <w:spacing w:before="240"/>
              <w:ind w:firstLine="540"/>
              <w:jc w:val="center"/>
              <w:rPr>
                <w:sz w:val="24"/>
                <w:szCs w:val="24"/>
              </w:rPr>
            </w:pPr>
            <w:r w:rsidRPr="001767ED">
              <w:rPr>
                <w:sz w:val="24"/>
                <w:szCs w:val="24"/>
              </w:rPr>
              <w:t xml:space="preserve">Раздел </w:t>
            </w:r>
            <w:r w:rsidRPr="001767ED">
              <w:rPr>
                <w:sz w:val="24"/>
                <w:szCs w:val="24"/>
                <w:lang w:val="en-US"/>
              </w:rPr>
              <w:t>VIII</w:t>
            </w:r>
            <w:r w:rsidRPr="001767ED">
              <w:rPr>
                <w:sz w:val="24"/>
                <w:szCs w:val="24"/>
              </w:rPr>
              <w:t>.</w:t>
            </w:r>
            <w:r w:rsidRPr="001767ED">
              <w:rPr>
                <w:b/>
                <w:sz w:val="24"/>
                <w:szCs w:val="24"/>
              </w:rPr>
              <w:t xml:space="preserve"> Работа в хирургическом отделении (кабинете) поликлиники</w:t>
            </w:r>
          </w:p>
        </w:tc>
      </w:tr>
      <w:tr w:rsidR="00D045B9" w:rsidRPr="001767ED" w:rsidTr="000B0595">
        <w:trPr>
          <w:jc w:val="center"/>
        </w:trPr>
        <w:tc>
          <w:tcPr>
            <w:tcW w:w="3045" w:type="dxa"/>
            <w:tcBorders>
              <w:top w:val="nil"/>
              <w:bottom w:val="nil"/>
            </w:tcBorders>
          </w:tcPr>
          <w:p w:rsidR="00D045B9" w:rsidRPr="001767ED" w:rsidRDefault="00D045B9" w:rsidP="000B0595">
            <w:pPr>
              <w:rPr>
                <w:sz w:val="24"/>
                <w:szCs w:val="24"/>
              </w:rPr>
            </w:pPr>
            <w:r w:rsidRPr="001767ED">
              <w:rPr>
                <w:sz w:val="24"/>
                <w:szCs w:val="24"/>
              </w:rPr>
              <w:t>8.1. Структура и организация работы хирургического отделения (кабинета) поликлиники</w:t>
            </w:r>
          </w:p>
        </w:tc>
        <w:tc>
          <w:tcPr>
            <w:tcW w:w="5806" w:type="dxa"/>
            <w:tcBorders>
              <w:top w:val="nil"/>
              <w:bottom w:val="nil"/>
            </w:tcBorders>
          </w:tcPr>
          <w:p w:rsidR="00D045B9" w:rsidRPr="001767ED" w:rsidRDefault="00D045B9" w:rsidP="000B0595">
            <w:pPr>
              <w:ind w:firstLine="315"/>
              <w:jc w:val="both"/>
              <w:rPr>
                <w:sz w:val="24"/>
                <w:szCs w:val="24"/>
              </w:rPr>
            </w:pPr>
            <w:r w:rsidRPr="001767ED">
              <w:rPr>
                <w:sz w:val="24"/>
                <w:szCs w:val="24"/>
              </w:rPr>
              <w:t xml:space="preserve">Нормативные правовые акты, регламентирующие санитарно-эпидемиологические требования к </w:t>
            </w:r>
            <w:r w:rsidRPr="001767ED">
              <w:rPr>
                <w:bCs/>
                <w:sz w:val="24"/>
                <w:szCs w:val="24"/>
              </w:rPr>
              <w:t>условиям оказания медицинской помощи в</w:t>
            </w:r>
            <w:r w:rsidRPr="001767ED">
              <w:rPr>
                <w:sz w:val="24"/>
                <w:szCs w:val="24"/>
              </w:rPr>
              <w:t xml:space="preserve">хирургическом отделении (кабинете) поликлиники. Инструктаж по охране труда. Правила внутреннего трудового распорядка, функциональные обязанности и организация работы медицинской сестры хирургического отделения (кабинета) поликлиники. </w:t>
            </w:r>
          </w:p>
          <w:p w:rsidR="00D045B9" w:rsidRPr="001767ED" w:rsidRDefault="00D045B9" w:rsidP="000B0595">
            <w:pPr>
              <w:ind w:firstLine="315"/>
              <w:jc w:val="both"/>
              <w:rPr>
                <w:sz w:val="24"/>
                <w:szCs w:val="24"/>
              </w:rPr>
            </w:pPr>
            <w:r w:rsidRPr="001767ED">
              <w:rPr>
                <w:sz w:val="24"/>
                <w:szCs w:val="24"/>
              </w:rPr>
              <w:t xml:space="preserve">Участие в приеме и осмотре пациентов, выполнение назначений врача-специалиста. Заполнение и ведение медицинской документации. </w:t>
            </w:r>
          </w:p>
        </w:tc>
        <w:tc>
          <w:tcPr>
            <w:tcW w:w="3964" w:type="dxa"/>
            <w:gridSpan w:val="2"/>
            <w:tcBorders>
              <w:top w:val="nil"/>
              <w:bottom w:val="nil"/>
            </w:tcBorders>
          </w:tcPr>
          <w:p w:rsidR="00D045B9" w:rsidRPr="001767ED" w:rsidRDefault="00D045B9" w:rsidP="000B0595">
            <w:pPr>
              <w:ind w:firstLine="180"/>
              <w:jc w:val="both"/>
              <w:rPr>
                <w:sz w:val="24"/>
                <w:szCs w:val="24"/>
              </w:rPr>
            </w:pPr>
            <w:r w:rsidRPr="001767ED">
              <w:rPr>
                <w:sz w:val="24"/>
                <w:szCs w:val="24"/>
              </w:rPr>
              <w:t xml:space="preserve">Изучение нормативных правовых актов, регламентирующие санитарно-эпидемиологические требования </w:t>
            </w:r>
            <w:r w:rsidRPr="001767ED">
              <w:rPr>
                <w:bCs/>
                <w:sz w:val="24"/>
                <w:szCs w:val="24"/>
              </w:rPr>
              <w:t>к условиям оказания медицинской помощи в</w:t>
            </w:r>
            <w:r w:rsidRPr="001767ED">
              <w:rPr>
                <w:sz w:val="24"/>
                <w:szCs w:val="24"/>
              </w:rPr>
              <w:t>хирургическом отделении (кабинете) поликлиники.</w:t>
            </w:r>
          </w:p>
          <w:p w:rsidR="00D045B9" w:rsidRPr="001767ED" w:rsidRDefault="00D045B9" w:rsidP="000B0595">
            <w:pPr>
              <w:ind w:firstLine="180"/>
              <w:jc w:val="both"/>
              <w:rPr>
                <w:sz w:val="24"/>
                <w:szCs w:val="24"/>
              </w:rPr>
            </w:pPr>
            <w:r w:rsidRPr="001767ED">
              <w:rPr>
                <w:sz w:val="24"/>
                <w:szCs w:val="24"/>
              </w:rPr>
              <w:t>Изучение правил внутреннего трудового распорядка, функциональных обязанностей и организации работы медицинской сестры хирургического отделения (кабинета) поликлиники.</w:t>
            </w:r>
          </w:p>
          <w:p w:rsidR="00D045B9" w:rsidRPr="001767ED" w:rsidRDefault="00D045B9" w:rsidP="000B0595">
            <w:pPr>
              <w:ind w:firstLine="180"/>
              <w:jc w:val="both"/>
              <w:rPr>
                <w:sz w:val="24"/>
                <w:szCs w:val="24"/>
              </w:rPr>
            </w:pPr>
            <w:r w:rsidRPr="001767ED">
              <w:rPr>
                <w:sz w:val="24"/>
                <w:szCs w:val="24"/>
              </w:rPr>
              <w:t>Участие в приёме и осмотре пациентов.</w:t>
            </w:r>
          </w:p>
          <w:p w:rsidR="00D045B9" w:rsidRPr="001767ED" w:rsidRDefault="00D045B9" w:rsidP="000B0595">
            <w:pPr>
              <w:ind w:firstLine="180"/>
              <w:jc w:val="both"/>
              <w:rPr>
                <w:sz w:val="24"/>
                <w:szCs w:val="24"/>
              </w:rPr>
            </w:pPr>
            <w:r w:rsidRPr="001767ED">
              <w:rPr>
                <w:sz w:val="24"/>
                <w:szCs w:val="24"/>
              </w:rPr>
              <w:lastRenderedPageBreak/>
              <w:t>Выполнение назначений врача-специалиста</w:t>
            </w:r>
          </w:p>
          <w:p w:rsidR="00D045B9" w:rsidRPr="001767ED" w:rsidRDefault="00D045B9" w:rsidP="000B0595">
            <w:pPr>
              <w:ind w:firstLine="180"/>
              <w:jc w:val="both"/>
              <w:rPr>
                <w:sz w:val="24"/>
                <w:szCs w:val="24"/>
              </w:rPr>
            </w:pPr>
            <w:r w:rsidRPr="001767ED">
              <w:rPr>
                <w:sz w:val="24"/>
                <w:szCs w:val="24"/>
              </w:rPr>
              <w:t>Заполнение и ведение медицинской документации.</w:t>
            </w:r>
          </w:p>
        </w:tc>
        <w:tc>
          <w:tcPr>
            <w:tcW w:w="2440" w:type="dxa"/>
            <w:tcBorders>
              <w:top w:val="nil"/>
              <w:bottom w:val="nil"/>
            </w:tcBorders>
          </w:tcPr>
          <w:p w:rsidR="00D045B9" w:rsidRPr="001767ED" w:rsidRDefault="00D045B9" w:rsidP="000B0595">
            <w:pPr>
              <w:jc w:val="both"/>
              <w:rPr>
                <w:sz w:val="24"/>
                <w:szCs w:val="24"/>
              </w:rPr>
            </w:pPr>
            <w:r w:rsidRPr="001767ED">
              <w:rPr>
                <w:sz w:val="24"/>
                <w:szCs w:val="24"/>
              </w:rPr>
              <w:lastRenderedPageBreak/>
              <w:t>Поликлиника, хирургическое отделение (кабинет).</w:t>
            </w:r>
          </w:p>
        </w:tc>
      </w:tr>
      <w:tr w:rsidR="00D045B9" w:rsidRPr="001767ED" w:rsidTr="000B0595">
        <w:trPr>
          <w:jc w:val="center"/>
        </w:trPr>
        <w:tc>
          <w:tcPr>
            <w:tcW w:w="3045" w:type="dxa"/>
            <w:tcBorders>
              <w:top w:val="nil"/>
              <w:bottom w:val="nil"/>
            </w:tcBorders>
          </w:tcPr>
          <w:p w:rsidR="00D045B9" w:rsidRPr="001767ED" w:rsidRDefault="00D045B9" w:rsidP="000B0595">
            <w:pPr>
              <w:rPr>
                <w:sz w:val="24"/>
                <w:szCs w:val="24"/>
              </w:rPr>
            </w:pPr>
            <w:r w:rsidRPr="001767ED">
              <w:rPr>
                <w:sz w:val="24"/>
                <w:szCs w:val="24"/>
              </w:rPr>
              <w:lastRenderedPageBreak/>
              <w:t>8.2. Работа в перевязочном кабинете. Наложение бинтовых и гипсовых повязок</w:t>
            </w:r>
          </w:p>
        </w:tc>
        <w:tc>
          <w:tcPr>
            <w:tcW w:w="5806" w:type="dxa"/>
            <w:tcBorders>
              <w:top w:val="nil"/>
              <w:bottom w:val="nil"/>
            </w:tcBorders>
          </w:tcPr>
          <w:p w:rsidR="00D045B9" w:rsidRPr="001767ED" w:rsidRDefault="00D045B9" w:rsidP="000B0595">
            <w:pPr>
              <w:ind w:firstLine="315"/>
              <w:jc w:val="both"/>
              <w:rPr>
                <w:rFonts w:eastAsia="Calibri"/>
                <w:sz w:val="24"/>
                <w:szCs w:val="24"/>
                <w:lang w:eastAsia="en-US"/>
              </w:rPr>
            </w:pPr>
            <w:r w:rsidRPr="001767ED">
              <w:rPr>
                <w:rFonts w:eastAsia="Calibri"/>
                <w:sz w:val="24"/>
                <w:szCs w:val="24"/>
                <w:lang w:eastAsia="en-US"/>
              </w:rPr>
              <w:t xml:space="preserve">Проведение хирургической антисептики рук. Накрытие стерильного стола в перевязочном кабинете. </w:t>
            </w:r>
          </w:p>
          <w:p w:rsidR="00D045B9" w:rsidRPr="001767ED" w:rsidRDefault="00D045B9" w:rsidP="000B0595">
            <w:pPr>
              <w:ind w:firstLine="315"/>
              <w:jc w:val="both"/>
              <w:rPr>
                <w:rFonts w:eastAsia="Calibri"/>
                <w:sz w:val="24"/>
                <w:szCs w:val="24"/>
                <w:lang w:eastAsia="en-US"/>
              </w:rPr>
            </w:pPr>
            <w:r w:rsidRPr="001767ED">
              <w:rPr>
                <w:rFonts w:eastAsia="Calibri"/>
                <w:sz w:val="24"/>
                <w:szCs w:val="24"/>
                <w:lang w:eastAsia="en-US"/>
              </w:rPr>
              <w:t>Проведение туалета раны. Наложение давящей повязки. Ассистирование врачу-хирургу при выполнении перевязок и хирургических вмешательств в условиях поликлиники.</w:t>
            </w:r>
          </w:p>
          <w:p w:rsidR="00D045B9" w:rsidRPr="001767ED" w:rsidRDefault="00D045B9" w:rsidP="000B0595">
            <w:pPr>
              <w:ind w:firstLine="315"/>
              <w:jc w:val="both"/>
              <w:rPr>
                <w:rFonts w:eastAsia="Calibri"/>
                <w:sz w:val="24"/>
                <w:szCs w:val="24"/>
                <w:lang w:eastAsia="en-US"/>
              </w:rPr>
            </w:pPr>
            <w:r w:rsidRPr="001767ED">
              <w:rPr>
                <w:rFonts w:eastAsia="Calibri"/>
                <w:sz w:val="24"/>
                <w:szCs w:val="24"/>
                <w:lang w:eastAsia="en-US"/>
              </w:rPr>
              <w:t>Наложение мягкой бинтовой повязки на голову «чепец», наложение мягкой бинтовой повязки на голову «уздечка», наложение мягкой бинтовой возвращающейся повязки на голову «шапка Гиппократа», наложение мягкой бинтовой повязки на плечевой сустав, наложение мягкой бинтовой повязки Дезо, наложение мягкой бинтовой спиральной повязки на грудную клетку, наложение мягкой бинтовой повязки на молочную железу, наложение мягкой бинтовой монокулярной, бинокулярной повязок.</w:t>
            </w:r>
          </w:p>
          <w:p w:rsidR="00D045B9" w:rsidRPr="001767ED" w:rsidRDefault="00D045B9" w:rsidP="000B0595">
            <w:pPr>
              <w:ind w:firstLine="315"/>
              <w:jc w:val="both"/>
              <w:rPr>
                <w:rFonts w:eastAsia="Calibri"/>
                <w:sz w:val="24"/>
                <w:szCs w:val="24"/>
                <w:lang w:eastAsia="en-US"/>
              </w:rPr>
            </w:pPr>
            <w:r w:rsidRPr="001767ED">
              <w:rPr>
                <w:rFonts w:eastAsia="Calibri"/>
                <w:sz w:val="24"/>
                <w:szCs w:val="24"/>
                <w:lang w:eastAsia="en-US"/>
              </w:rPr>
              <w:t xml:space="preserve">Наложение мягкой бинтовой колосовидной повязки на </w:t>
            </w:r>
            <w:r w:rsidRPr="001767ED">
              <w:rPr>
                <w:rFonts w:eastAsia="Calibri"/>
                <w:sz w:val="24"/>
                <w:szCs w:val="24"/>
                <w:lang w:val="en-US" w:eastAsia="en-US"/>
              </w:rPr>
              <w:t>I</w:t>
            </w:r>
            <w:r w:rsidRPr="001767ED">
              <w:rPr>
                <w:rFonts w:eastAsia="Calibri"/>
                <w:sz w:val="24"/>
                <w:szCs w:val="24"/>
                <w:lang w:eastAsia="en-US"/>
              </w:rPr>
              <w:t xml:space="preserve"> палец кисти, наложение мягкой бинтовой спиральной повязки на все пальцы кисти «рыцарская перчатка», наложение мягкой бинтовой возвращающейся повязки на кисть «варежка», наложение мягкой бинтовой черепашьей повязки на локтевой сустав, наложение мягкой бинтовой черепашьей повязки на коленный сустав, наложение мягкой косыночной повязки на верхнюю конечность. </w:t>
            </w:r>
          </w:p>
          <w:p w:rsidR="00D045B9" w:rsidRPr="001767ED" w:rsidRDefault="00D045B9" w:rsidP="000B0595">
            <w:pPr>
              <w:ind w:firstLine="315"/>
              <w:jc w:val="both"/>
              <w:rPr>
                <w:rFonts w:eastAsia="Calibri"/>
                <w:sz w:val="24"/>
                <w:szCs w:val="24"/>
                <w:lang w:eastAsia="en-US"/>
              </w:rPr>
            </w:pPr>
            <w:r w:rsidRPr="001767ED">
              <w:rPr>
                <w:rFonts w:eastAsia="Calibri"/>
                <w:sz w:val="24"/>
                <w:szCs w:val="24"/>
                <w:lang w:eastAsia="en-US"/>
              </w:rPr>
              <w:t xml:space="preserve">Подготовка гипсовых бинтов и лонгет. Снятие гипсовых повязок. Заполнение и ведение </w:t>
            </w:r>
            <w:r w:rsidRPr="001767ED">
              <w:rPr>
                <w:rFonts w:eastAsia="Calibri"/>
                <w:sz w:val="24"/>
                <w:szCs w:val="24"/>
                <w:lang w:eastAsia="en-US"/>
              </w:rPr>
              <w:lastRenderedPageBreak/>
              <w:t>медицинской документации.</w:t>
            </w:r>
          </w:p>
        </w:tc>
        <w:tc>
          <w:tcPr>
            <w:tcW w:w="3964" w:type="dxa"/>
            <w:gridSpan w:val="2"/>
            <w:tcBorders>
              <w:top w:val="nil"/>
              <w:bottom w:val="nil"/>
            </w:tcBorders>
          </w:tcPr>
          <w:p w:rsidR="00D045B9" w:rsidRPr="001767ED" w:rsidRDefault="00D045B9" w:rsidP="000B0595">
            <w:pPr>
              <w:ind w:firstLine="180"/>
              <w:jc w:val="both"/>
              <w:rPr>
                <w:sz w:val="24"/>
                <w:szCs w:val="24"/>
              </w:rPr>
            </w:pPr>
            <w:r w:rsidRPr="001767ED">
              <w:rPr>
                <w:sz w:val="24"/>
                <w:szCs w:val="24"/>
              </w:rPr>
              <w:lastRenderedPageBreak/>
              <w:t>Проведение хирургической антисептики рук.</w:t>
            </w:r>
          </w:p>
          <w:p w:rsidR="00D045B9" w:rsidRPr="001767ED" w:rsidRDefault="00D045B9" w:rsidP="000B0595">
            <w:pPr>
              <w:ind w:firstLine="180"/>
              <w:jc w:val="both"/>
              <w:rPr>
                <w:sz w:val="24"/>
                <w:szCs w:val="24"/>
              </w:rPr>
            </w:pPr>
            <w:r w:rsidRPr="001767ED">
              <w:rPr>
                <w:sz w:val="24"/>
                <w:szCs w:val="24"/>
              </w:rPr>
              <w:t>Накрытие стерильного стола.</w:t>
            </w:r>
          </w:p>
          <w:p w:rsidR="00D045B9" w:rsidRPr="001767ED" w:rsidRDefault="00D045B9" w:rsidP="000B0595">
            <w:pPr>
              <w:ind w:firstLine="180"/>
              <w:jc w:val="both"/>
              <w:rPr>
                <w:sz w:val="24"/>
                <w:szCs w:val="24"/>
              </w:rPr>
            </w:pPr>
            <w:r w:rsidRPr="001767ED">
              <w:rPr>
                <w:sz w:val="24"/>
                <w:szCs w:val="24"/>
              </w:rPr>
              <w:t>Выполнение назначений врача-специалиста.</w:t>
            </w:r>
          </w:p>
          <w:p w:rsidR="00D045B9" w:rsidRPr="001767ED" w:rsidRDefault="00D045B9" w:rsidP="000B0595">
            <w:pPr>
              <w:ind w:firstLine="180"/>
              <w:jc w:val="both"/>
              <w:rPr>
                <w:sz w:val="24"/>
                <w:szCs w:val="24"/>
              </w:rPr>
            </w:pPr>
            <w:r w:rsidRPr="001767ED">
              <w:rPr>
                <w:sz w:val="24"/>
                <w:szCs w:val="24"/>
              </w:rPr>
              <w:t>Участие в перевязках.</w:t>
            </w:r>
          </w:p>
          <w:p w:rsidR="00D045B9" w:rsidRPr="001767ED" w:rsidRDefault="00D045B9" w:rsidP="000B0595">
            <w:pPr>
              <w:ind w:firstLine="180"/>
              <w:jc w:val="both"/>
              <w:rPr>
                <w:sz w:val="24"/>
                <w:szCs w:val="24"/>
              </w:rPr>
            </w:pPr>
            <w:r w:rsidRPr="001767ED">
              <w:rPr>
                <w:sz w:val="24"/>
                <w:szCs w:val="24"/>
              </w:rPr>
              <w:t>Обработка (сбор) использованных медицинских изделий.</w:t>
            </w:r>
          </w:p>
          <w:p w:rsidR="00D045B9" w:rsidRPr="001767ED" w:rsidRDefault="00D045B9" w:rsidP="000B0595">
            <w:pPr>
              <w:ind w:firstLine="180"/>
              <w:jc w:val="both"/>
              <w:rPr>
                <w:sz w:val="24"/>
                <w:szCs w:val="24"/>
              </w:rPr>
            </w:pPr>
            <w:r w:rsidRPr="001767ED">
              <w:rPr>
                <w:sz w:val="24"/>
                <w:szCs w:val="24"/>
              </w:rPr>
              <w:t>Заполнение и ведение медицинской документации.</w:t>
            </w:r>
          </w:p>
        </w:tc>
        <w:tc>
          <w:tcPr>
            <w:tcW w:w="2440" w:type="dxa"/>
            <w:tcBorders>
              <w:top w:val="nil"/>
              <w:bottom w:val="nil"/>
            </w:tcBorders>
          </w:tcPr>
          <w:p w:rsidR="00D045B9" w:rsidRPr="001767ED" w:rsidRDefault="00D045B9" w:rsidP="000B0595">
            <w:pPr>
              <w:jc w:val="both"/>
              <w:rPr>
                <w:sz w:val="24"/>
                <w:szCs w:val="24"/>
              </w:rPr>
            </w:pPr>
            <w:r w:rsidRPr="001767ED">
              <w:rPr>
                <w:sz w:val="24"/>
                <w:szCs w:val="24"/>
              </w:rPr>
              <w:t>Поликлиника, перевязочный кабинет.</w:t>
            </w:r>
          </w:p>
        </w:tc>
      </w:tr>
      <w:tr w:rsidR="00D045B9" w:rsidRPr="001767ED" w:rsidTr="000B0595">
        <w:trPr>
          <w:jc w:val="center"/>
        </w:trPr>
        <w:tc>
          <w:tcPr>
            <w:tcW w:w="15255" w:type="dxa"/>
            <w:gridSpan w:val="5"/>
            <w:tcBorders>
              <w:top w:val="nil"/>
              <w:bottom w:val="nil"/>
            </w:tcBorders>
          </w:tcPr>
          <w:p w:rsidR="00D045B9" w:rsidRPr="001767ED" w:rsidRDefault="00D045B9" w:rsidP="000B0595">
            <w:pPr>
              <w:spacing w:before="240"/>
              <w:ind w:firstLine="540"/>
              <w:jc w:val="center"/>
              <w:rPr>
                <w:sz w:val="24"/>
                <w:szCs w:val="24"/>
              </w:rPr>
            </w:pPr>
            <w:r w:rsidRPr="001767ED">
              <w:rPr>
                <w:sz w:val="24"/>
                <w:szCs w:val="24"/>
              </w:rPr>
              <w:lastRenderedPageBreak/>
              <w:t xml:space="preserve">Раздел </w:t>
            </w:r>
            <w:r w:rsidRPr="001767ED">
              <w:rPr>
                <w:sz w:val="24"/>
                <w:szCs w:val="24"/>
                <w:lang w:val="en-US"/>
              </w:rPr>
              <w:t>IX</w:t>
            </w:r>
            <w:r w:rsidRPr="001767ED">
              <w:rPr>
                <w:sz w:val="24"/>
                <w:szCs w:val="24"/>
              </w:rPr>
              <w:t>.</w:t>
            </w:r>
            <w:r w:rsidRPr="001767ED">
              <w:rPr>
                <w:b/>
                <w:sz w:val="24"/>
                <w:szCs w:val="24"/>
              </w:rPr>
              <w:t xml:space="preserve"> Работа в детской поликлинике</w:t>
            </w:r>
          </w:p>
        </w:tc>
      </w:tr>
      <w:tr w:rsidR="00D045B9" w:rsidRPr="001767ED" w:rsidTr="000B0595">
        <w:trPr>
          <w:jc w:val="center"/>
        </w:trPr>
        <w:tc>
          <w:tcPr>
            <w:tcW w:w="3045" w:type="dxa"/>
            <w:tcBorders>
              <w:top w:val="nil"/>
              <w:bottom w:val="nil"/>
            </w:tcBorders>
          </w:tcPr>
          <w:p w:rsidR="00D045B9" w:rsidRPr="001767ED" w:rsidRDefault="00D045B9" w:rsidP="000B0595">
            <w:pPr>
              <w:rPr>
                <w:sz w:val="24"/>
                <w:szCs w:val="24"/>
                <w:lang w:val="be-BY"/>
              </w:rPr>
            </w:pPr>
            <w:r w:rsidRPr="001767ED">
              <w:rPr>
                <w:sz w:val="24"/>
                <w:szCs w:val="24"/>
              </w:rPr>
              <w:t>9</w:t>
            </w:r>
            <w:r w:rsidRPr="001767ED">
              <w:rPr>
                <w:sz w:val="24"/>
                <w:szCs w:val="24"/>
                <w:lang w:val="be-BY"/>
              </w:rPr>
              <w:t xml:space="preserve">.1. </w:t>
            </w:r>
            <w:r w:rsidRPr="001767ED">
              <w:rPr>
                <w:sz w:val="24"/>
                <w:szCs w:val="24"/>
              </w:rPr>
              <w:t>Структура и организация работы детской поликлиники. Участие в подготовке и проведении диагностических исследований</w:t>
            </w:r>
          </w:p>
        </w:tc>
        <w:tc>
          <w:tcPr>
            <w:tcW w:w="5806" w:type="dxa"/>
            <w:tcBorders>
              <w:top w:val="nil"/>
              <w:bottom w:val="nil"/>
            </w:tcBorders>
          </w:tcPr>
          <w:p w:rsidR="00D045B9" w:rsidRPr="001767ED" w:rsidRDefault="00D045B9" w:rsidP="000B0595">
            <w:pPr>
              <w:ind w:firstLine="315"/>
              <w:jc w:val="both"/>
              <w:rPr>
                <w:sz w:val="24"/>
                <w:szCs w:val="24"/>
              </w:rPr>
            </w:pPr>
            <w:r w:rsidRPr="001767ED">
              <w:rPr>
                <w:sz w:val="24"/>
                <w:szCs w:val="24"/>
              </w:rPr>
              <w:t xml:space="preserve">Нормативные правовые акты, регламентирующие санитарно-эпидемиологические требования </w:t>
            </w:r>
            <w:r w:rsidRPr="001767ED">
              <w:rPr>
                <w:bCs/>
                <w:sz w:val="24"/>
                <w:szCs w:val="24"/>
              </w:rPr>
              <w:t>к условиям оказания медицинской помощи в</w:t>
            </w:r>
            <w:r w:rsidRPr="001767ED">
              <w:rPr>
                <w:sz w:val="24"/>
                <w:szCs w:val="24"/>
              </w:rPr>
              <w:t xml:space="preserve">детской поликлинике. Инструктаж по охране труда. Правила внутреннего трудового распорядка, функциональные обязанности и организация работы медицинской сестры детской поликлиники. </w:t>
            </w:r>
          </w:p>
          <w:p w:rsidR="00D045B9" w:rsidRPr="001767ED" w:rsidRDefault="00D045B9" w:rsidP="000B0595">
            <w:pPr>
              <w:ind w:firstLine="315"/>
              <w:jc w:val="both"/>
              <w:rPr>
                <w:sz w:val="24"/>
                <w:szCs w:val="24"/>
              </w:rPr>
            </w:pPr>
            <w:r w:rsidRPr="001767ED">
              <w:rPr>
                <w:sz w:val="24"/>
                <w:szCs w:val="24"/>
              </w:rPr>
              <w:t>Взятие мазка из зева и носа для бактериологического исследования. Взятие биологического материала для исследования на яйца гельминтов, патогенную кишечную флору, энтеробиоз. Оформление направлений на исследования. Заполнение и ведение медицинской документации.</w:t>
            </w:r>
          </w:p>
        </w:tc>
        <w:tc>
          <w:tcPr>
            <w:tcW w:w="3964" w:type="dxa"/>
            <w:gridSpan w:val="2"/>
            <w:tcBorders>
              <w:top w:val="nil"/>
              <w:bottom w:val="nil"/>
            </w:tcBorders>
          </w:tcPr>
          <w:p w:rsidR="00D045B9" w:rsidRPr="001767ED" w:rsidRDefault="00D045B9" w:rsidP="000B0595">
            <w:pPr>
              <w:ind w:firstLine="180"/>
              <w:jc w:val="both"/>
              <w:rPr>
                <w:sz w:val="24"/>
                <w:szCs w:val="24"/>
              </w:rPr>
            </w:pPr>
            <w:r w:rsidRPr="001767ED">
              <w:rPr>
                <w:sz w:val="24"/>
                <w:szCs w:val="24"/>
              </w:rPr>
              <w:t>Изучение структуры и  организации работы детской поликлиники.</w:t>
            </w:r>
          </w:p>
          <w:p w:rsidR="00D045B9" w:rsidRPr="001767ED" w:rsidRDefault="00D045B9" w:rsidP="000B0595">
            <w:pPr>
              <w:ind w:firstLine="180"/>
              <w:jc w:val="both"/>
              <w:rPr>
                <w:sz w:val="24"/>
                <w:szCs w:val="24"/>
              </w:rPr>
            </w:pPr>
            <w:r w:rsidRPr="001767ED">
              <w:rPr>
                <w:sz w:val="24"/>
                <w:szCs w:val="24"/>
              </w:rPr>
              <w:t>Прохождение инструктажа по охране труда.</w:t>
            </w:r>
          </w:p>
          <w:p w:rsidR="00D045B9" w:rsidRPr="001767ED" w:rsidRDefault="00D045B9" w:rsidP="000B0595">
            <w:pPr>
              <w:ind w:firstLine="180"/>
              <w:jc w:val="both"/>
              <w:rPr>
                <w:sz w:val="24"/>
                <w:szCs w:val="24"/>
              </w:rPr>
            </w:pPr>
            <w:r w:rsidRPr="001767ED">
              <w:rPr>
                <w:sz w:val="24"/>
                <w:szCs w:val="24"/>
              </w:rPr>
              <w:t>Изучение правил внутреннего трудового распорядка, функциональных обязанностей и организации работы медицинской сестры детской поликлиники.</w:t>
            </w:r>
          </w:p>
          <w:p w:rsidR="00D045B9" w:rsidRPr="001767ED" w:rsidRDefault="00D045B9" w:rsidP="000B0595">
            <w:pPr>
              <w:ind w:firstLine="180"/>
              <w:jc w:val="both"/>
              <w:rPr>
                <w:sz w:val="24"/>
                <w:szCs w:val="24"/>
              </w:rPr>
            </w:pPr>
            <w:r w:rsidRPr="001767ED">
              <w:rPr>
                <w:sz w:val="24"/>
                <w:szCs w:val="24"/>
              </w:rPr>
              <w:t xml:space="preserve">Изучение нормативных правовых актов, регламентирующие санитарно-эпидемиологические требования </w:t>
            </w:r>
            <w:r w:rsidRPr="001767ED">
              <w:rPr>
                <w:bCs/>
                <w:sz w:val="24"/>
                <w:szCs w:val="24"/>
              </w:rPr>
              <w:t>к условиям оказания медицинской помощи в</w:t>
            </w:r>
            <w:r w:rsidRPr="001767ED">
              <w:rPr>
                <w:sz w:val="24"/>
                <w:szCs w:val="24"/>
              </w:rPr>
              <w:t>детской поликлинике.</w:t>
            </w:r>
          </w:p>
          <w:p w:rsidR="00D045B9" w:rsidRPr="001767ED" w:rsidRDefault="00D045B9" w:rsidP="000B0595">
            <w:pPr>
              <w:ind w:firstLine="180"/>
              <w:jc w:val="both"/>
              <w:rPr>
                <w:sz w:val="24"/>
                <w:szCs w:val="24"/>
              </w:rPr>
            </w:pPr>
            <w:r w:rsidRPr="001767ED">
              <w:rPr>
                <w:sz w:val="24"/>
                <w:szCs w:val="24"/>
              </w:rPr>
              <w:t>Взятие мазка из зева и носа для бактериологического исследования.</w:t>
            </w:r>
          </w:p>
          <w:p w:rsidR="00D045B9" w:rsidRPr="001767ED" w:rsidRDefault="00D045B9" w:rsidP="000B0595">
            <w:pPr>
              <w:ind w:firstLine="180"/>
              <w:jc w:val="both"/>
              <w:rPr>
                <w:sz w:val="24"/>
                <w:szCs w:val="24"/>
              </w:rPr>
            </w:pPr>
            <w:r w:rsidRPr="001767ED">
              <w:rPr>
                <w:sz w:val="24"/>
                <w:szCs w:val="24"/>
              </w:rPr>
              <w:t xml:space="preserve">Взятие биологического материала для исследования на яйца гельминтов, патогенную кишечную флору, энтеробиоз. </w:t>
            </w:r>
          </w:p>
          <w:p w:rsidR="00D045B9" w:rsidRPr="001767ED" w:rsidRDefault="00D045B9" w:rsidP="000B0595">
            <w:pPr>
              <w:ind w:firstLine="180"/>
              <w:jc w:val="both"/>
              <w:rPr>
                <w:sz w:val="24"/>
                <w:szCs w:val="24"/>
              </w:rPr>
            </w:pPr>
            <w:r w:rsidRPr="001767ED">
              <w:rPr>
                <w:sz w:val="24"/>
                <w:szCs w:val="24"/>
              </w:rPr>
              <w:t xml:space="preserve">Оформление направлений на исследования. </w:t>
            </w:r>
          </w:p>
          <w:p w:rsidR="00D045B9" w:rsidRPr="001767ED" w:rsidRDefault="00D045B9" w:rsidP="000B0595">
            <w:pPr>
              <w:ind w:firstLine="180"/>
              <w:jc w:val="both"/>
              <w:rPr>
                <w:sz w:val="24"/>
                <w:szCs w:val="24"/>
              </w:rPr>
            </w:pPr>
            <w:r w:rsidRPr="001767ED">
              <w:rPr>
                <w:sz w:val="24"/>
                <w:szCs w:val="24"/>
              </w:rPr>
              <w:t>Заполнение и ведение медицинской документации.</w:t>
            </w:r>
          </w:p>
        </w:tc>
        <w:tc>
          <w:tcPr>
            <w:tcW w:w="2440" w:type="dxa"/>
            <w:tcBorders>
              <w:top w:val="nil"/>
              <w:bottom w:val="nil"/>
            </w:tcBorders>
          </w:tcPr>
          <w:p w:rsidR="00D045B9" w:rsidRPr="001767ED" w:rsidRDefault="00D045B9" w:rsidP="000B0595">
            <w:pPr>
              <w:jc w:val="both"/>
              <w:rPr>
                <w:sz w:val="24"/>
                <w:szCs w:val="24"/>
              </w:rPr>
            </w:pPr>
            <w:r w:rsidRPr="001767ED">
              <w:rPr>
                <w:sz w:val="24"/>
                <w:szCs w:val="24"/>
              </w:rPr>
              <w:t>Детская поликлиника.</w:t>
            </w:r>
          </w:p>
        </w:tc>
      </w:tr>
      <w:tr w:rsidR="00D045B9" w:rsidRPr="001767ED" w:rsidTr="000B0595">
        <w:trPr>
          <w:jc w:val="center"/>
        </w:trPr>
        <w:tc>
          <w:tcPr>
            <w:tcW w:w="3045" w:type="dxa"/>
            <w:tcBorders>
              <w:top w:val="nil"/>
              <w:bottom w:val="nil"/>
            </w:tcBorders>
          </w:tcPr>
          <w:p w:rsidR="00D045B9" w:rsidRPr="001767ED" w:rsidRDefault="00D045B9" w:rsidP="000B0595">
            <w:pPr>
              <w:tabs>
                <w:tab w:val="center" w:pos="664"/>
              </w:tabs>
              <w:jc w:val="both"/>
              <w:rPr>
                <w:sz w:val="24"/>
                <w:szCs w:val="24"/>
              </w:rPr>
            </w:pPr>
            <w:r w:rsidRPr="001767ED">
              <w:rPr>
                <w:sz w:val="24"/>
                <w:szCs w:val="24"/>
              </w:rPr>
              <w:t>9.2. Патронаж новорожденного</w:t>
            </w:r>
          </w:p>
        </w:tc>
        <w:tc>
          <w:tcPr>
            <w:tcW w:w="5806" w:type="dxa"/>
            <w:tcBorders>
              <w:top w:val="nil"/>
              <w:bottom w:val="nil"/>
            </w:tcBorders>
          </w:tcPr>
          <w:p w:rsidR="00D045B9" w:rsidRPr="001767ED" w:rsidRDefault="00D045B9" w:rsidP="000B0595">
            <w:pPr>
              <w:ind w:firstLine="315"/>
              <w:jc w:val="both"/>
              <w:rPr>
                <w:sz w:val="24"/>
                <w:szCs w:val="24"/>
              </w:rPr>
            </w:pPr>
            <w:r w:rsidRPr="001767ED">
              <w:rPr>
                <w:sz w:val="24"/>
                <w:szCs w:val="24"/>
              </w:rPr>
              <w:t xml:space="preserve">Проведение патронажа новорожденного ребёнка (совместно с медицинским работником). Осмотр кожных покров и видимых слизистых оболочек. Динамическое наблюдение, оценка самочувствия и </w:t>
            </w:r>
            <w:r w:rsidRPr="001767ED">
              <w:rPr>
                <w:sz w:val="24"/>
                <w:szCs w:val="24"/>
              </w:rPr>
              <w:lastRenderedPageBreak/>
              <w:t>поведения ребенка. Оценка физического и нервно-психического развития ребенка. Консультирование матерей по вопросам грудного вскармливания. Обучение родителей правилам ухода за ребенком в домашних условиях.</w:t>
            </w:r>
          </w:p>
        </w:tc>
        <w:tc>
          <w:tcPr>
            <w:tcW w:w="3964" w:type="dxa"/>
            <w:gridSpan w:val="2"/>
            <w:tcBorders>
              <w:top w:val="nil"/>
              <w:bottom w:val="nil"/>
            </w:tcBorders>
          </w:tcPr>
          <w:p w:rsidR="00D045B9" w:rsidRPr="001767ED" w:rsidRDefault="00D045B9" w:rsidP="000B0595">
            <w:pPr>
              <w:ind w:firstLine="180"/>
              <w:jc w:val="both"/>
              <w:rPr>
                <w:sz w:val="24"/>
                <w:szCs w:val="24"/>
              </w:rPr>
            </w:pPr>
            <w:r w:rsidRPr="001767ED">
              <w:rPr>
                <w:sz w:val="24"/>
                <w:szCs w:val="24"/>
              </w:rPr>
              <w:lastRenderedPageBreak/>
              <w:t>Участие в проведении патронажа новорожденного ребёнка.</w:t>
            </w:r>
          </w:p>
          <w:p w:rsidR="00D045B9" w:rsidRPr="001767ED" w:rsidRDefault="00D045B9" w:rsidP="000B0595">
            <w:pPr>
              <w:ind w:firstLine="180"/>
              <w:jc w:val="both"/>
              <w:rPr>
                <w:sz w:val="24"/>
                <w:szCs w:val="24"/>
              </w:rPr>
            </w:pPr>
            <w:r w:rsidRPr="001767ED">
              <w:rPr>
                <w:sz w:val="24"/>
                <w:szCs w:val="24"/>
              </w:rPr>
              <w:t>Оценка физического и нервно-психического развития ребёнка.</w:t>
            </w:r>
          </w:p>
          <w:p w:rsidR="00D045B9" w:rsidRPr="001767ED" w:rsidRDefault="00D045B9" w:rsidP="000B0595">
            <w:pPr>
              <w:ind w:firstLine="180"/>
              <w:jc w:val="both"/>
              <w:rPr>
                <w:sz w:val="24"/>
                <w:szCs w:val="24"/>
              </w:rPr>
            </w:pPr>
            <w:r w:rsidRPr="001767ED">
              <w:rPr>
                <w:sz w:val="24"/>
                <w:szCs w:val="24"/>
              </w:rPr>
              <w:lastRenderedPageBreak/>
              <w:t>Проведение санитарно-просветительной работы.</w:t>
            </w:r>
          </w:p>
          <w:p w:rsidR="00D045B9" w:rsidRPr="001767ED" w:rsidRDefault="00D045B9" w:rsidP="000B0595">
            <w:pPr>
              <w:ind w:firstLine="180"/>
              <w:jc w:val="both"/>
              <w:rPr>
                <w:sz w:val="24"/>
                <w:szCs w:val="24"/>
              </w:rPr>
            </w:pPr>
          </w:p>
        </w:tc>
        <w:tc>
          <w:tcPr>
            <w:tcW w:w="2440" w:type="dxa"/>
            <w:tcBorders>
              <w:top w:val="nil"/>
              <w:bottom w:val="nil"/>
            </w:tcBorders>
          </w:tcPr>
          <w:p w:rsidR="00D045B9" w:rsidRPr="001767ED" w:rsidRDefault="00D045B9" w:rsidP="000B0595">
            <w:pPr>
              <w:jc w:val="both"/>
              <w:rPr>
                <w:sz w:val="24"/>
                <w:szCs w:val="24"/>
              </w:rPr>
            </w:pPr>
            <w:r w:rsidRPr="001767ED">
              <w:rPr>
                <w:sz w:val="24"/>
                <w:szCs w:val="24"/>
              </w:rPr>
              <w:lastRenderedPageBreak/>
              <w:t xml:space="preserve">Детская поликлиника,       на дому ребёнка. </w:t>
            </w:r>
          </w:p>
        </w:tc>
      </w:tr>
      <w:tr w:rsidR="00D045B9" w:rsidRPr="001767ED" w:rsidTr="000B0595">
        <w:trPr>
          <w:jc w:val="center"/>
        </w:trPr>
        <w:tc>
          <w:tcPr>
            <w:tcW w:w="3045" w:type="dxa"/>
            <w:tcBorders>
              <w:top w:val="nil"/>
              <w:bottom w:val="nil"/>
            </w:tcBorders>
          </w:tcPr>
          <w:p w:rsidR="00D045B9" w:rsidRPr="001767ED" w:rsidRDefault="00D045B9" w:rsidP="000B0595">
            <w:pPr>
              <w:rPr>
                <w:sz w:val="24"/>
                <w:szCs w:val="24"/>
              </w:rPr>
            </w:pPr>
            <w:r w:rsidRPr="001767ED">
              <w:rPr>
                <w:sz w:val="24"/>
                <w:szCs w:val="24"/>
              </w:rPr>
              <w:lastRenderedPageBreak/>
              <w:t>9.3.Работа с врачом-педиатром на приеме</w:t>
            </w:r>
          </w:p>
        </w:tc>
        <w:tc>
          <w:tcPr>
            <w:tcW w:w="5806" w:type="dxa"/>
            <w:tcBorders>
              <w:top w:val="nil"/>
              <w:bottom w:val="nil"/>
            </w:tcBorders>
          </w:tcPr>
          <w:p w:rsidR="00D045B9" w:rsidRPr="001767ED" w:rsidRDefault="00D045B9" w:rsidP="000B0595">
            <w:pPr>
              <w:ind w:firstLine="315"/>
              <w:jc w:val="both"/>
              <w:rPr>
                <w:sz w:val="24"/>
                <w:szCs w:val="24"/>
              </w:rPr>
            </w:pPr>
            <w:r w:rsidRPr="001767ED">
              <w:rPr>
                <w:sz w:val="24"/>
                <w:szCs w:val="24"/>
              </w:rPr>
              <w:t xml:space="preserve">Участие в осмотре детей. Осмотр кожных покровов и слизистых оболочек у детей. Проведение антропометрии детям разного возраста. Оценка физического и нервно-психического развития. Осмотр на педикулёз, чесотку. </w:t>
            </w:r>
          </w:p>
          <w:p w:rsidR="00D045B9" w:rsidRPr="001767ED" w:rsidRDefault="00D045B9" w:rsidP="000B0595">
            <w:pPr>
              <w:ind w:firstLine="315"/>
              <w:jc w:val="both"/>
              <w:rPr>
                <w:sz w:val="24"/>
                <w:szCs w:val="24"/>
              </w:rPr>
            </w:pPr>
            <w:r w:rsidRPr="001767ED">
              <w:rPr>
                <w:sz w:val="24"/>
                <w:szCs w:val="24"/>
              </w:rPr>
              <w:t>Проведение санитарно-просветительной работы: индивидуальные беседы с родителями по вопросам гигиенического воспитания детей и профилактики заболеваний, выдача родителям наглядных материалов (брошюр, памяток, буклетов, листовок).</w:t>
            </w:r>
          </w:p>
          <w:p w:rsidR="00D045B9" w:rsidRPr="001767ED" w:rsidRDefault="00D045B9" w:rsidP="000B0595">
            <w:pPr>
              <w:ind w:firstLine="315"/>
              <w:jc w:val="both"/>
              <w:rPr>
                <w:sz w:val="24"/>
                <w:szCs w:val="24"/>
              </w:rPr>
            </w:pPr>
            <w:r w:rsidRPr="001767ED">
              <w:rPr>
                <w:sz w:val="24"/>
                <w:szCs w:val="24"/>
              </w:rPr>
              <w:t xml:space="preserve">Выполнение назначений врача-специалиста, оформление рецепта врача, оформление направлений к врачам-специалистам. Участие в планировании профилактических прививок. </w:t>
            </w:r>
          </w:p>
        </w:tc>
        <w:tc>
          <w:tcPr>
            <w:tcW w:w="3964" w:type="dxa"/>
            <w:gridSpan w:val="2"/>
            <w:tcBorders>
              <w:top w:val="nil"/>
              <w:bottom w:val="nil"/>
            </w:tcBorders>
          </w:tcPr>
          <w:p w:rsidR="00D045B9" w:rsidRPr="001767ED" w:rsidRDefault="00D045B9" w:rsidP="000B0595">
            <w:pPr>
              <w:ind w:firstLine="180"/>
              <w:jc w:val="both"/>
              <w:rPr>
                <w:sz w:val="24"/>
                <w:szCs w:val="24"/>
              </w:rPr>
            </w:pPr>
            <w:r w:rsidRPr="001767ED">
              <w:rPr>
                <w:sz w:val="24"/>
                <w:szCs w:val="24"/>
              </w:rPr>
              <w:t>Участие в приёме детей.</w:t>
            </w:r>
          </w:p>
          <w:p w:rsidR="00D045B9" w:rsidRPr="001767ED" w:rsidRDefault="00D045B9" w:rsidP="000B0595">
            <w:pPr>
              <w:ind w:firstLine="180"/>
              <w:jc w:val="both"/>
              <w:rPr>
                <w:sz w:val="24"/>
                <w:szCs w:val="24"/>
              </w:rPr>
            </w:pPr>
            <w:r w:rsidRPr="001767ED">
              <w:rPr>
                <w:sz w:val="24"/>
                <w:szCs w:val="24"/>
              </w:rPr>
              <w:t>Проведение антропометрии детям разного возраста.</w:t>
            </w:r>
          </w:p>
          <w:p w:rsidR="00D045B9" w:rsidRPr="001767ED" w:rsidRDefault="00D045B9" w:rsidP="000B0595">
            <w:pPr>
              <w:ind w:firstLine="180"/>
              <w:jc w:val="both"/>
              <w:rPr>
                <w:sz w:val="24"/>
                <w:szCs w:val="24"/>
              </w:rPr>
            </w:pPr>
            <w:r w:rsidRPr="001767ED">
              <w:rPr>
                <w:sz w:val="24"/>
                <w:szCs w:val="24"/>
              </w:rPr>
              <w:t>Оценка физического и нервно-психического развития.</w:t>
            </w:r>
          </w:p>
          <w:p w:rsidR="00D045B9" w:rsidRPr="001767ED" w:rsidRDefault="00D045B9" w:rsidP="000B0595">
            <w:pPr>
              <w:ind w:firstLine="180"/>
              <w:jc w:val="both"/>
              <w:rPr>
                <w:sz w:val="24"/>
                <w:szCs w:val="24"/>
              </w:rPr>
            </w:pPr>
            <w:r w:rsidRPr="001767ED">
              <w:rPr>
                <w:sz w:val="24"/>
                <w:szCs w:val="24"/>
              </w:rPr>
              <w:t>Осмотр на педикулёз, чесотку.</w:t>
            </w:r>
          </w:p>
          <w:p w:rsidR="00D045B9" w:rsidRPr="001767ED" w:rsidRDefault="00D045B9" w:rsidP="000B0595">
            <w:pPr>
              <w:ind w:firstLine="180"/>
              <w:jc w:val="both"/>
              <w:rPr>
                <w:sz w:val="24"/>
                <w:szCs w:val="24"/>
              </w:rPr>
            </w:pPr>
            <w:r w:rsidRPr="001767ED">
              <w:rPr>
                <w:sz w:val="24"/>
                <w:szCs w:val="24"/>
              </w:rPr>
              <w:t>Выполнение назначений врача-специалиста.</w:t>
            </w:r>
          </w:p>
          <w:p w:rsidR="00D045B9" w:rsidRPr="001767ED" w:rsidRDefault="00D045B9" w:rsidP="000B0595">
            <w:pPr>
              <w:ind w:firstLine="180"/>
              <w:jc w:val="both"/>
              <w:rPr>
                <w:sz w:val="24"/>
                <w:szCs w:val="24"/>
              </w:rPr>
            </w:pPr>
            <w:r w:rsidRPr="001767ED">
              <w:rPr>
                <w:sz w:val="24"/>
                <w:szCs w:val="24"/>
              </w:rPr>
              <w:t>Работа с рецептурным бланком.</w:t>
            </w:r>
          </w:p>
          <w:p w:rsidR="00D045B9" w:rsidRPr="001767ED" w:rsidRDefault="00D045B9" w:rsidP="000B0595">
            <w:pPr>
              <w:ind w:firstLine="180"/>
              <w:jc w:val="both"/>
              <w:rPr>
                <w:sz w:val="24"/>
                <w:szCs w:val="24"/>
              </w:rPr>
            </w:pPr>
            <w:r w:rsidRPr="001767ED">
              <w:rPr>
                <w:sz w:val="24"/>
                <w:szCs w:val="24"/>
              </w:rPr>
              <w:t>Проведение санитарно-просветительной работы.</w:t>
            </w:r>
          </w:p>
          <w:p w:rsidR="00D045B9" w:rsidRPr="001767ED" w:rsidRDefault="00D045B9" w:rsidP="000B0595">
            <w:pPr>
              <w:ind w:firstLine="180"/>
              <w:jc w:val="both"/>
              <w:rPr>
                <w:sz w:val="24"/>
                <w:szCs w:val="24"/>
              </w:rPr>
            </w:pPr>
            <w:r w:rsidRPr="001767ED">
              <w:rPr>
                <w:sz w:val="24"/>
                <w:szCs w:val="24"/>
              </w:rPr>
              <w:t>Участие в планировании профилактических прививок.</w:t>
            </w:r>
          </w:p>
          <w:p w:rsidR="00D045B9" w:rsidRPr="001767ED" w:rsidRDefault="00D045B9" w:rsidP="000B0595">
            <w:pPr>
              <w:ind w:firstLine="180"/>
              <w:jc w:val="both"/>
              <w:rPr>
                <w:sz w:val="24"/>
                <w:szCs w:val="24"/>
              </w:rPr>
            </w:pPr>
            <w:r w:rsidRPr="001767ED">
              <w:rPr>
                <w:sz w:val="24"/>
                <w:szCs w:val="24"/>
              </w:rPr>
              <w:t>Заполнение и ведение медицинской документации.</w:t>
            </w:r>
          </w:p>
        </w:tc>
        <w:tc>
          <w:tcPr>
            <w:tcW w:w="2440" w:type="dxa"/>
            <w:tcBorders>
              <w:top w:val="nil"/>
              <w:bottom w:val="nil"/>
            </w:tcBorders>
          </w:tcPr>
          <w:p w:rsidR="00D045B9" w:rsidRPr="001767ED" w:rsidRDefault="00D045B9" w:rsidP="000B0595">
            <w:pPr>
              <w:jc w:val="both"/>
              <w:rPr>
                <w:sz w:val="24"/>
                <w:szCs w:val="24"/>
              </w:rPr>
            </w:pPr>
            <w:r w:rsidRPr="001767ED">
              <w:rPr>
                <w:sz w:val="24"/>
                <w:szCs w:val="24"/>
              </w:rPr>
              <w:t>Детская поликлиника, кабинет участкового педиатра, иммунопрофилак-тики.</w:t>
            </w:r>
          </w:p>
        </w:tc>
      </w:tr>
      <w:tr w:rsidR="00D045B9" w:rsidRPr="001767ED" w:rsidTr="000B0595">
        <w:trPr>
          <w:jc w:val="center"/>
        </w:trPr>
        <w:tc>
          <w:tcPr>
            <w:tcW w:w="3045" w:type="dxa"/>
            <w:tcBorders>
              <w:top w:val="nil"/>
              <w:bottom w:val="single" w:sz="4" w:space="0" w:color="auto"/>
            </w:tcBorders>
          </w:tcPr>
          <w:p w:rsidR="00D045B9" w:rsidRPr="001767ED" w:rsidRDefault="00D045B9" w:rsidP="000B0595">
            <w:pPr>
              <w:rPr>
                <w:sz w:val="24"/>
                <w:szCs w:val="24"/>
              </w:rPr>
            </w:pPr>
            <w:r w:rsidRPr="001767ED">
              <w:rPr>
                <w:sz w:val="24"/>
                <w:szCs w:val="24"/>
              </w:rPr>
              <w:t>9.4. Работа в прививочном кабинете</w:t>
            </w:r>
          </w:p>
        </w:tc>
        <w:tc>
          <w:tcPr>
            <w:tcW w:w="5806" w:type="dxa"/>
            <w:tcBorders>
              <w:top w:val="nil"/>
              <w:bottom w:val="single" w:sz="4" w:space="0" w:color="auto"/>
            </w:tcBorders>
          </w:tcPr>
          <w:p w:rsidR="00D045B9" w:rsidRPr="001767ED" w:rsidRDefault="00D045B9" w:rsidP="000B0595">
            <w:pPr>
              <w:ind w:firstLine="315"/>
              <w:jc w:val="both"/>
              <w:rPr>
                <w:sz w:val="24"/>
                <w:szCs w:val="24"/>
              </w:rPr>
            </w:pPr>
            <w:r w:rsidRPr="001767ED">
              <w:rPr>
                <w:sz w:val="24"/>
                <w:szCs w:val="24"/>
              </w:rPr>
              <w:t>Нормативные правовые акты, регламентирующие организацию работы прививочного кабинета детской поликлиники. Ознакомление с должностными инструкциями медицинской сестры прививочного кабинета.</w:t>
            </w:r>
          </w:p>
          <w:p w:rsidR="00D045B9" w:rsidRPr="001767ED" w:rsidRDefault="00D045B9" w:rsidP="000B0595">
            <w:pPr>
              <w:ind w:firstLine="315"/>
              <w:jc w:val="both"/>
              <w:rPr>
                <w:sz w:val="24"/>
                <w:szCs w:val="24"/>
              </w:rPr>
            </w:pPr>
            <w:r w:rsidRPr="001767ED">
              <w:rPr>
                <w:sz w:val="24"/>
                <w:szCs w:val="24"/>
              </w:rPr>
              <w:t>Учет и хранение иммунобиологических лекарственных средств. Контроль и регистрация температурного режима холодильника.</w:t>
            </w:r>
          </w:p>
          <w:p w:rsidR="00D045B9" w:rsidRPr="001767ED" w:rsidRDefault="00D045B9" w:rsidP="000B0595">
            <w:pPr>
              <w:ind w:firstLine="315"/>
              <w:jc w:val="both"/>
              <w:rPr>
                <w:sz w:val="24"/>
                <w:szCs w:val="24"/>
              </w:rPr>
            </w:pPr>
            <w:r w:rsidRPr="001767ED">
              <w:rPr>
                <w:sz w:val="24"/>
                <w:szCs w:val="24"/>
              </w:rPr>
              <w:t xml:space="preserve">Формирование прививочной картотеки. Ведение медицинской документации: карты профилактических прививок (ф. № 063/у), журнала учета профилактических прививок (ф. № 064/у), журнала учета и использования медицинских </w:t>
            </w:r>
            <w:r w:rsidRPr="001767ED">
              <w:rPr>
                <w:sz w:val="24"/>
                <w:szCs w:val="24"/>
              </w:rPr>
              <w:lastRenderedPageBreak/>
              <w:t xml:space="preserve">иммунобиологических препаратов </w:t>
            </w:r>
            <w:r w:rsidRPr="001767ED">
              <w:rPr>
                <w:sz w:val="24"/>
                <w:szCs w:val="24"/>
              </w:rPr>
              <w:br/>
              <w:t>(ф. № 064-1/у).</w:t>
            </w:r>
          </w:p>
          <w:p w:rsidR="00D045B9" w:rsidRPr="001767ED" w:rsidRDefault="00D045B9" w:rsidP="000B0595">
            <w:pPr>
              <w:ind w:firstLine="315"/>
              <w:jc w:val="both"/>
              <w:rPr>
                <w:sz w:val="24"/>
                <w:szCs w:val="24"/>
              </w:rPr>
            </w:pPr>
            <w:r w:rsidRPr="001767ED">
              <w:rPr>
                <w:sz w:val="24"/>
                <w:szCs w:val="24"/>
              </w:rPr>
              <w:t>Информирование родителей о проводимой профилактической прививке. Психологическая подготовка ребенка и родителей к проведению профилактической прививки. Участие в проведении профилактических прививок против вирусного гепатита В, дифтерии, столбняка, коклюша, гемофильной инфекции, полиомиелита, кори, краснухи, эпидемического паротита, туберкулиновых проб, оценка результатов. Вакцинация против гриппа. Заполнение и ведение медицинской документации.</w:t>
            </w:r>
          </w:p>
        </w:tc>
        <w:tc>
          <w:tcPr>
            <w:tcW w:w="3964" w:type="dxa"/>
            <w:gridSpan w:val="2"/>
            <w:tcBorders>
              <w:top w:val="nil"/>
              <w:bottom w:val="single" w:sz="4" w:space="0" w:color="auto"/>
            </w:tcBorders>
          </w:tcPr>
          <w:p w:rsidR="00D045B9" w:rsidRPr="001767ED" w:rsidRDefault="00D045B9" w:rsidP="000B0595">
            <w:pPr>
              <w:ind w:firstLine="439"/>
              <w:jc w:val="both"/>
              <w:rPr>
                <w:sz w:val="24"/>
                <w:szCs w:val="24"/>
              </w:rPr>
            </w:pPr>
            <w:r w:rsidRPr="001767ED">
              <w:rPr>
                <w:sz w:val="24"/>
                <w:szCs w:val="24"/>
              </w:rPr>
              <w:lastRenderedPageBreak/>
              <w:t>Изучение нормативных правовых актов, регламентирующих организацию работы прививочного кабинета.</w:t>
            </w:r>
          </w:p>
          <w:p w:rsidR="00D045B9" w:rsidRPr="001767ED" w:rsidRDefault="00D045B9" w:rsidP="000B0595">
            <w:pPr>
              <w:ind w:firstLine="439"/>
              <w:jc w:val="both"/>
              <w:rPr>
                <w:sz w:val="24"/>
                <w:szCs w:val="24"/>
              </w:rPr>
            </w:pPr>
            <w:r w:rsidRPr="001767ED">
              <w:rPr>
                <w:sz w:val="24"/>
                <w:szCs w:val="24"/>
              </w:rPr>
              <w:t>Изучение должностных инструкций медицинской сестры прививочного кабинета.</w:t>
            </w:r>
          </w:p>
          <w:p w:rsidR="00D045B9" w:rsidRPr="001767ED" w:rsidRDefault="00D045B9" w:rsidP="000B0595">
            <w:pPr>
              <w:ind w:firstLine="439"/>
              <w:jc w:val="both"/>
              <w:rPr>
                <w:sz w:val="24"/>
                <w:szCs w:val="24"/>
              </w:rPr>
            </w:pPr>
            <w:r w:rsidRPr="001767ED">
              <w:rPr>
                <w:sz w:val="24"/>
                <w:szCs w:val="24"/>
              </w:rPr>
              <w:t>Изучение условий хранения иммунобиологи-ческих лекарственных средств.</w:t>
            </w:r>
          </w:p>
          <w:p w:rsidR="00D045B9" w:rsidRPr="001767ED" w:rsidRDefault="00D045B9" w:rsidP="000B0595">
            <w:pPr>
              <w:ind w:firstLine="439"/>
              <w:jc w:val="both"/>
              <w:rPr>
                <w:sz w:val="24"/>
                <w:szCs w:val="24"/>
              </w:rPr>
            </w:pPr>
            <w:r w:rsidRPr="001767ED">
              <w:rPr>
                <w:sz w:val="24"/>
                <w:szCs w:val="24"/>
              </w:rPr>
              <w:t>Общение с детьми и их родителями.</w:t>
            </w:r>
          </w:p>
          <w:p w:rsidR="00D045B9" w:rsidRPr="001767ED" w:rsidRDefault="00D045B9" w:rsidP="000B0595">
            <w:pPr>
              <w:ind w:firstLine="439"/>
              <w:jc w:val="both"/>
              <w:rPr>
                <w:sz w:val="24"/>
                <w:szCs w:val="24"/>
              </w:rPr>
            </w:pPr>
            <w:r w:rsidRPr="001767ED">
              <w:rPr>
                <w:sz w:val="24"/>
                <w:szCs w:val="24"/>
              </w:rPr>
              <w:t xml:space="preserve">Проведение психологичес-кой </w:t>
            </w:r>
            <w:r w:rsidRPr="001767ED">
              <w:rPr>
                <w:sz w:val="24"/>
                <w:szCs w:val="24"/>
              </w:rPr>
              <w:lastRenderedPageBreak/>
              <w:t>подготовки ребёнка и родителей к проведению профилактической прививки.</w:t>
            </w:r>
          </w:p>
          <w:p w:rsidR="00D045B9" w:rsidRPr="001767ED" w:rsidRDefault="00D045B9" w:rsidP="000B0595">
            <w:pPr>
              <w:ind w:firstLine="439"/>
              <w:jc w:val="both"/>
              <w:rPr>
                <w:sz w:val="24"/>
                <w:szCs w:val="24"/>
              </w:rPr>
            </w:pPr>
            <w:r w:rsidRPr="001767ED">
              <w:rPr>
                <w:sz w:val="24"/>
                <w:szCs w:val="24"/>
              </w:rPr>
              <w:t>Участие в проведении профилактических прививок.</w:t>
            </w:r>
          </w:p>
          <w:p w:rsidR="00D045B9" w:rsidRPr="001767ED" w:rsidRDefault="00D045B9" w:rsidP="000B0595">
            <w:pPr>
              <w:ind w:firstLine="439"/>
              <w:jc w:val="both"/>
              <w:rPr>
                <w:sz w:val="24"/>
                <w:szCs w:val="24"/>
              </w:rPr>
            </w:pPr>
            <w:r w:rsidRPr="001767ED">
              <w:rPr>
                <w:sz w:val="24"/>
                <w:szCs w:val="24"/>
              </w:rPr>
              <w:t>Заполнение и ведение медицинской документации.</w:t>
            </w:r>
          </w:p>
        </w:tc>
        <w:tc>
          <w:tcPr>
            <w:tcW w:w="2440" w:type="dxa"/>
            <w:tcBorders>
              <w:top w:val="nil"/>
              <w:bottom w:val="single" w:sz="4" w:space="0" w:color="auto"/>
            </w:tcBorders>
          </w:tcPr>
          <w:p w:rsidR="00D045B9" w:rsidRPr="001767ED" w:rsidRDefault="00D045B9" w:rsidP="000B0595">
            <w:pPr>
              <w:jc w:val="both"/>
              <w:rPr>
                <w:sz w:val="24"/>
                <w:szCs w:val="24"/>
              </w:rPr>
            </w:pPr>
            <w:r w:rsidRPr="001767ED">
              <w:rPr>
                <w:sz w:val="24"/>
                <w:szCs w:val="24"/>
              </w:rPr>
              <w:lastRenderedPageBreak/>
              <w:t>Детская поликлиника, прививочный кабинет.</w:t>
            </w:r>
          </w:p>
        </w:tc>
      </w:tr>
      <w:tr w:rsidR="00D045B9" w:rsidRPr="001A396C" w:rsidTr="000B0595">
        <w:trPr>
          <w:trHeight w:val="212"/>
          <w:tblHeader/>
          <w:jc w:val="center"/>
        </w:trPr>
        <w:tc>
          <w:tcPr>
            <w:tcW w:w="3045" w:type="dxa"/>
            <w:vAlign w:val="center"/>
          </w:tcPr>
          <w:p w:rsidR="00D045B9" w:rsidRDefault="00D045B9" w:rsidP="000B0595">
            <w:pPr>
              <w:jc w:val="both"/>
              <w:rPr>
                <w:sz w:val="24"/>
                <w:szCs w:val="28"/>
              </w:rPr>
            </w:pPr>
          </w:p>
        </w:tc>
        <w:tc>
          <w:tcPr>
            <w:tcW w:w="9770" w:type="dxa"/>
            <w:gridSpan w:val="3"/>
            <w:vAlign w:val="center"/>
          </w:tcPr>
          <w:p w:rsidR="00D045B9" w:rsidRPr="00987CE5" w:rsidRDefault="00D045B9" w:rsidP="000B0595">
            <w:pPr>
              <w:pStyle w:val="afc"/>
              <w:ind w:left="0"/>
              <w:jc w:val="center"/>
              <w:rPr>
                <w:b/>
                <w:szCs w:val="28"/>
              </w:rPr>
            </w:pPr>
            <w:r w:rsidRPr="00987CE5">
              <w:rPr>
                <w:b/>
                <w:szCs w:val="28"/>
              </w:rPr>
              <w:t>Итоговое занятие</w:t>
            </w:r>
          </w:p>
        </w:tc>
        <w:tc>
          <w:tcPr>
            <w:tcW w:w="2440" w:type="dxa"/>
            <w:vAlign w:val="center"/>
          </w:tcPr>
          <w:p w:rsidR="00D045B9" w:rsidRPr="001A396C" w:rsidRDefault="00D045B9" w:rsidP="000B0595">
            <w:pPr>
              <w:jc w:val="center"/>
              <w:rPr>
                <w:sz w:val="24"/>
                <w:szCs w:val="24"/>
              </w:rPr>
            </w:pPr>
          </w:p>
        </w:tc>
      </w:tr>
      <w:tr w:rsidR="00D045B9" w:rsidRPr="00987CE5" w:rsidTr="000B0595">
        <w:trPr>
          <w:tblHeader/>
          <w:jc w:val="center"/>
        </w:trPr>
        <w:tc>
          <w:tcPr>
            <w:tcW w:w="3045" w:type="dxa"/>
          </w:tcPr>
          <w:p w:rsidR="00D045B9" w:rsidRPr="00987CE5" w:rsidRDefault="00D045B9" w:rsidP="000B0595">
            <w:pPr>
              <w:widowControl w:val="0"/>
              <w:ind w:firstLine="284"/>
              <w:jc w:val="both"/>
              <w:rPr>
                <w:iCs/>
                <w:sz w:val="22"/>
              </w:rPr>
            </w:pPr>
            <w:r w:rsidRPr="00987CE5">
              <w:rPr>
                <w:sz w:val="22"/>
              </w:rPr>
              <w:t>Подведение итогов практики. Сдача дневника</w:t>
            </w:r>
            <w:r>
              <w:rPr>
                <w:sz w:val="22"/>
              </w:rPr>
              <w:t xml:space="preserve">, </w:t>
            </w:r>
            <w:r w:rsidRPr="00987CE5">
              <w:rPr>
                <w:sz w:val="22"/>
              </w:rPr>
              <w:t>отчета</w:t>
            </w:r>
          </w:p>
        </w:tc>
        <w:tc>
          <w:tcPr>
            <w:tcW w:w="5826" w:type="dxa"/>
            <w:gridSpan w:val="2"/>
          </w:tcPr>
          <w:p w:rsidR="00D045B9" w:rsidRPr="00987CE5" w:rsidRDefault="00D045B9" w:rsidP="000B0595">
            <w:pPr>
              <w:widowControl w:val="0"/>
              <w:autoSpaceDE w:val="0"/>
              <w:autoSpaceDN w:val="0"/>
              <w:adjustRightInd w:val="0"/>
              <w:ind w:firstLine="284"/>
              <w:jc w:val="both"/>
              <w:rPr>
                <w:iCs/>
                <w:color w:val="000000"/>
                <w:sz w:val="22"/>
              </w:rPr>
            </w:pPr>
            <w:r w:rsidRPr="00987CE5">
              <w:rPr>
                <w:sz w:val="22"/>
              </w:rPr>
              <w:t>Обобщать материал по практике. Оформлять дневник</w:t>
            </w:r>
            <w:r>
              <w:rPr>
                <w:sz w:val="22"/>
              </w:rPr>
              <w:t>,</w:t>
            </w:r>
            <w:r w:rsidRPr="00987CE5">
              <w:rPr>
                <w:sz w:val="22"/>
              </w:rPr>
              <w:t xml:space="preserve"> отчет. Анализировать результаты практики</w:t>
            </w:r>
          </w:p>
        </w:tc>
        <w:tc>
          <w:tcPr>
            <w:tcW w:w="3944" w:type="dxa"/>
          </w:tcPr>
          <w:p w:rsidR="00D045B9" w:rsidRPr="00987CE5" w:rsidRDefault="00D045B9" w:rsidP="000B0595">
            <w:pPr>
              <w:widowControl w:val="0"/>
              <w:ind w:firstLine="284"/>
              <w:jc w:val="both"/>
              <w:rPr>
                <w:iCs/>
                <w:sz w:val="22"/>
              </w:rPr>
            </w:pPr>
            <w:r w:rsidRPr="00987CE5">
              <w:rPr>
                <w:sz w:val="22"/>
              </w:rPr>
              <w:t>Обобщение материалов по практике. Оформление дневника</w:t>
            </w:r>
            <w:r>
              <w:rPr>
                <w:sz w:val="22"/>
              </w:rPr>
              <w:t>,</w:t>
            </w:r>
            <w:r w:rsidRPr="00987CE5">
              <w:rPr>
                <w:sz w:val="22"/>
              </w:rPr>
              <w:t xml:space="preserve"> отчета. Анализ результатов практики</w:t>
            </w:r>
          </w:p>
        </w:tc>
        <w:tc>
          <w:tcPr>
            <w:tcW w:w="2440" w:type="dxa"/>
          </w:tcPr>
          <w:p w:rsidR="00D045B9" w:rsidRPr="00987CE5" w:rsidRDefault="00D045B9" w:rsidP="000B0595">
            <w:pPr>
              <w:widowControl w:val="0"/>
              <w:ind w:firstLine="284"/>
              <w:jc w:val="both"/>
              <w:rPr>
                <w:sz w:val="22"/>
              </w:rPr>
            </w:pPr>
            <w:r w:rsidRPr="00987CE5">
              <w:rPr>
                <w:sz w:val="22"/>
              </w:rPr>
              <w:t xml:space="preserve">Учреждение образования </w:t>
            </w:r>
          </w:p>
        </w:tc>
      </w:tr>
    </w:tbl>
    <w:p w:rsidR="00D045B9" w:rsidRDefault="00D045B9" w:rsidP="00D045B9">
      <w:pPr>
        <w:widowControl w:val="0"/>
        <w:snapToGrid w:val="0"/>
        <w:rPr>
          <w:b/>
          <w:caps/>
          <w:sz w:val="28"/>
          <w:szCs w:val="28"/>
          <w:highlight w:val="yellow"/>
        </w:rPr>
        <w:sectPr w:rsidR="00D045B9" w:rsidSect="000B0595">
          <w:footnotePr>
            <w:numRestart w:val="eachPage"/>
          </w:footnotePr>
          <w:pgSz w:w="16838" w:h="11906" w:orient="landscape"/>
          <w:pgMar w:top="709" w:right="1134" w:bottom="709" w:left="1134" w:header="709" w:footer="709" w:gutter="0"/>
          <w:cols w:space="708"/>
          <w:docGrid w:linePitch="360"/>
        </w:sectPr>
      </w:pPr>
    </w:p>
    <w:p w:rsidR="00D045B9" w:rsidRPr="00835C61" w:rsidRDefault="00D045B9" w:rsidP="00D045B9">
      <w:pPr>
        <w:autoSpaceDE w:val="0"/>
        <w:autoSpaceDN w:val="0"/>
        <w:rPr>
          <w:rFonts w:eastAsia="Calibri"/>
          <w:b/>
          <w:sz w:val="28"/>
          <w:szCs w:val="28"/>
          <w:lang w:eastAsia="en-US"/>
        </w:rPr>
      </w:pPr>
      <w:r w:rsidRPr="00835C61">
        <w:rPr>
          <w:rFonts w:eastAsia="Calibri"/>
          <w:b/>
          <w:sz w:val="28"/>
          <w:szCs w:val="28"/>
          <w:lang w:eastAsia="en-US"/>
        </w:rPr>
        <w:lastRenderedPageBreak/>
        <w:t>ПЕРЕЧЕНЬ ПРАКТИЧЕСКИХ НАВЫКОВ, ПОДЛЕЖАЩИХ ОСВОЕНИЮ</w:t>
      </w:r>
    </w:p>
    <w:p w:rsidR="00D045B9" w:rsidRDefault="00D045B9" w:rsidP="00D045B9">
      <w:pPr>
        <w:autoSpaceDE w:val="0"/>
        <w:autoSpaceDN w:val="0"/>
        <w:jc w:val="center"/>
        <w:rPr>
          <w:rFonts w:eastAsia="Calibri"/>
          <w:b/>
          <w:sz w:val="28"/>
          <w:szCs w:val="28"/>
          <w:lang w:eastAsia="en-US"/>
        </w:rPr>
      </w:pPr>
    </w:p>
    <w:p w:rsidR="00D045B9" w:rsidRPr="002C407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2C4079">
        <w:rPr>
          <w:rFonts w:eastAsia="Calibri"/>
          <w:bCs/>
          <w:sz w:val="28"/>
          <w:szCs w:val="28"/>
          <w:lang w:eastAsia="en-US"/>
        </w:rPr>
        <w:t>Антисептика рук гигиеническая.</w:t>
      </w:r>
    </w:p>
    <w:p w:rsidR="00D045B9" w:rsidRPr="002C407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2C4079">
        <w:rPr>
          <w:rFonts w:eastAsia="Calibri"/>
          <w:bCs/>
          <w:sz w:val="28"/>
          <w:szCs w:val="28"/>
          <w:lang w:eastAsia="en-US"/>
        </w:rPr>
        <w:t>Антисептика рук хирургическая.</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Pr>
          <w:rFonts w:eastAsia="Calibri"/>
          <w:bCs/>
          <w:sz w:val="28"/>
          <w:szCs w:val="28"/>
          <w:lang w:eastAsia="en-US"/>
        </w:rPr>
        <w:t>Антропометрические измерения.</w:t>
      </w:r>
    </w:p>
    <w:p w:rsidR="00D045B9" w:rsidRPr="00110FD1"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10FD1">
        <w:rPr>
          <w:rFonts w:eastAsia="Calibri"/>
          <w:bCs/>
          <w:sz w:val="28"/>
          <w:szCs w:val="28"/>
          <w:lang w:eastAsia="en-US"/>
        </w:rPr>
        <w:t>Антропометрия детей разного возраста.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bCs/>
          <w:sz w:val="28"/>
          <w:szCs w:val="28"/>
          <w:lang w:eastAsia="en-US"/>
        </w:rPr>
        <w:t>Введение лекарственных средств через дренажи и микроирригаторы.</w:t>
      </w:r>
    </w:p>
    <w:p w:rsidR="00D045B9" w:rsidRPr="00E653DE"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E653DE">
        <w:rPr>
          <w:rFonts w:eastAsia="Calibri"/>
          <w:bCs/>
          <w:sz w:val="28"/>
          <w:szCs w:val="28"/>
          <w:lang w:eastAsia="en-US"/>
        </w:rPr>
        <w:t>Введение инсулина.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32B83">
        <w:rPr>
          <w:rFonts w:eastAsia="Calibri"/>
          <w:bCs/>
          <w:sz w:val="28"/>
          <w:szCs w:val="28"/>
          <w:lang w:eastAsia="en-US"/>
        </w:rPr>
        <w:t>Взятие кала на исследование на яйца гельминтов.</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32B83">
        <w:rPr>
          <w:rFonts w:eastAsia="Calibri"/>
          <w:bCs/>
          <w:sz w:val="28"/>
          <w:szCs w:val="28"/>
          <w:lang w:eastAsia="en-US"/>
        </w:rPr>
        <w:t>Взятие материала на энтеробиоз.</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32B83">
        <w:rPr>
          <w:rFonts w:eastAsia="Calibri"/>
          <w:bCs/>
          <w:sz w:val="28"/>
          <w:szCs w:val="28"/>
          <w:lang w:eastAsia="en-US"/>
        </w:rPr>
        <w:t>Выполнение прививки против вирусного гепатита В.</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32B83">
        <w:rPr>
          <w:rFonts w:eastAsia="Calibri"/>
          <w:bCs/>
          <w:sz w:val="28"/>
          <w:szCs w:val="28"/>
          <w:lang w:eastAsia="en-US"/>
        </w:rPr>
        <w:t>Выполнение прививки против полиомиелита.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32B83">
        <w:rPr>
          <w:rFonts w:eastAsia="Calibri"/>
          <w:bCs/>
          <w:sz w:val="28"/>
          <w:szCs w:val="28"/>
          <w:lang w:eastAsia="en-US"/>
        </w:rPr>
        <w:t>Выполнение прививки против коклюша, дифтерии, столбняка.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32B83">
        <w:rPr>
          <w:rFonts w:eastAsia="Calibri"/>
          <w:bCs/>
          <w:sz w:val="28"/>
          <w:szCs w:val="28"/>
          <w:lang w:eastAsia="en-US"/>
        </w:rPr>
        <w:t>Выполнение прививки против кори, паротита, краснухи.</w:t>
      </w:r>
    </w:p>
    <w:p w:rsidR="00D045B9" w:rsidRPr="00132B83"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32B83">
        <w:rPr>
          <w:rFonts w:eastAsia="Calibri"/>
          <w:bCs/>
          <w:sz w:val="28"/>
          <w:szCs w:val="28"/>
          <w:lang w:eastAsia="en-US"/>
        </w:rPr>
        <w:t>Выполнение прививки против ХИБ-инфекции.</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E653DE">
        <w:rPr>
          <w:rFonts w:eastAsia="Calibri"/>
          <w:bCs/>
          <w:sz w:val="28"/>
          <w:szCs w:val="28"/>
          <w:lang w:eastAsia="en-US"/>
        </w:rPr>
        <w:t>В</w:t>
      </w:r>
      <w:r>
        <w:rPr>
          <w:rFonts w:eastAsia="Calibri"/>
          <w:bCs/>
          <w:sz w:val="28"/>
          <w:szCs w:val="28"/>
          <w:lang w:eastAsia="en-US"/>
        </w:rPr>
        <w:t xml:space="preserve">нутривенное </w:t>
      </w:r>
      <w:r w:rsidRPr="00E653DE">
        <w:rPr>
          <w:rFonts w:eastAsia="Calibri"/>
          <w:bCs/>
          <w:sz w:val="28"/>
          <w:szCs w:val="28"/>
          <w:lang w:eastAsia="en-US"/>
        </w:rPr>
        <w:t>капельно</w:t>
      </w:r>
      <w:r>
        <w:rPr>
          <w:rFonts w:eastAsia="Calibri"/>
          <w:bCs/>
          <w:sz w:val="28"/>
          <w:szCs w:val="28"/>
          <w:lang w:eastAsia="en-US"/>
        </w:rPr>
        <w:t>е</w:t>
      </w:r>
      <w:r w:rsidRPr="00E653DE">
        <w:rPr>
          <w:rFonts w:eastAsia="Calibri"/>
          <w:bCs/>
          <w:sz w:val="28"/>
          <w:szCs w:val="28"/>
          <w:lang w:eastAsia="en-US"/>
        </w:rPr>
        <w:t xml:space="preserve"> введени</w:t>
      </w:r>
      <w:r>
        <w:rPr>
          <w:rFonts w:eastAsia="Calibri"/>
          <w:bCs/>
          <w:sz w:val="28"/>
          <w:szCs w:val="28"/>
          <w:lang w:eastAsia="en-US"/>
        </w:rPr>
        <w:t>е</w:t>
      </w:r>
      <w:r w:rsidRPr="00E653DE">
        <w:rPr>
          <w:rFonts w:eastAsia="Calibri"/>
          <w:bCs/>
          <w:sz w:val="28"/>
          <w:szCs w:val="28"/>
          <w:lang w:eastAsia="en-US"/>
        </w:rPr>
        <w:t xml:space="preserve"> лекарственных средств.</w:t>
      </w:r>
      <w:r w:rsidRPr="00E653DE">
        <w:rPr>
          <w:rFonts w:eastAsia="Calibri"/>
          <w:bCs/>
          <w:sz w:val="28"/>
          <w:szCs w:val="28"/>
          <w:lang w:eastAsia="en-US"/>
        </w:rPr>
        <w:tab/>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E653DE">
        <w:rPr>
          <w:rFonts w:eastAsia="Calibri"/>
          <w:bCs/>
          <w:sz w:val="28"/>
          <w:szCs w:val="28"/>
          <w:lang w:eastAsia="en-US"/>
        </w:rPr>
        <w:t>Выписка лекарственных средств, контроль за условиями их хранения.</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E653DE">
        <w:rPr>
          <w:rFonts w:eastAsia="Calibri"/>
          <w:bCs/>
          <w:sz w:val="28"/>
          <w:szCs w:val="28"/>
          <w:lang w:eastAsia="en-US"/>
        </w:rPr>
        <w:t>Выборка врачебных назначений из листа назначений.</w:t>
      </w:r>
      <w:r w:rsidRPr="00E653DE">
        <w:rPr>
          <w:rFonts w:eastAsia="Calibri"/>
          <w:bCs/>
          <w:sz w:val="28"/>
          <w:szCs w:val="28"/>
          <w:lang w:eastAsia="en-US"/>
        </w:rPr>
        <w:tab/>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Pr>
          <w:rFonts w:eastAsia="Calibri"/>
          <w:bCs/>
          <w:sz w:val="28"/>
          <w:szCs w:val="28"/>
          <w:lang w:eastAsia="en-US"/>
        </w:rPr>
        <w:t>Выполнение внутримышечной инъекции.</w:t>
      </w:r>
      <w:r w:rsidRPr="00E653DE">
        <w:rPr>
          <w:rFonts w:eastAsia="Calibri"/>
          <w:bCs/>
          <w:sz w:val="28"/>
          <w:szCs w:val="28"/>
          <w:lang w:eastAsia="en-US"/>
        </w:rPr>
        <w:tab/>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Pr>
          <w:rFonts w:eastAsia="Calibri"/>
          <w:bCs/>
          <w:sz w:val="28"/>
          <w:szCs w:val="28"/>
          <w:lang w:eastAsia="en-US"/>
        </w:rPr>
        <w:t>Выполнение подкожной инъекции.</w:t>
      </w:r>
      <w:r w:rsidRPr="00E653DE">
        <w:rPr>
          <w:rFonts w:eastAsia="Calibri"/>
          <w:bCs/>
          <w:sz w:val="28"/>
          <w:szCs w:val="28"/>
          <w:lang w:eastAsia="en-US"/>
        </w:rPr>
        <w:tab/>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Pr>
          <w:rFonts w:eastAsia="Calibri"/>
          <w:bCs/>
          <w:sz w:val="28"/>
          <w:szCs w:val="28"/>
          <w:lang w:eastAsia="en-US"/>
        </w:rPr>
        <w:t>Выполнение в</w:t>
      </w:r>
      <w:r w:rsidRPr="00E653DE">
        <w:rPr>
          <w:rFonts w:eastAsia="Calibri"/>
          <w:bCs/>
          <w:sz w:val="28"/>
          <w:szCs w:val="28"/>
          <w:lang w:eastAsia="en-US"/>
        </w:rPr>
        <w:t>нутривенн</w:t>
      </w:r>
      <w:r>
        <w:rPr>
          <w:rFonts w:eastAsia="Calibri"/>
          <w:bCs/>
          <w:sz w:val="28"/>
          <w:szCs w:val="28"/>
          <w:lang w:eastAsia="en-US"/>
        </w:rPr>
        <w:t>ой</w:t>
      </w:r>
      <w:r w:rsidRPr="00E653DE">
        <w:rPr>
          <w:rFonts w:eastAsia="Calibri"/>
          <w:bCs/>
          <w:sz w:val="28"/>
          <w:szCs w:val="28"/>
          <w:lang w:eastAsia="en-US"/>
        </w:rPr>
        <w:t xml:space="preserve"> инъекци</w:t>
      </w:r>
      <w:r>
        <w:rPr>
          <w:rFonts w:eastAsia="Calibri"/>
          <w:bCs/>
          <w:sz w:val="28"/>
          <w:szCs w:val="28"/>
          <w:lang w:eastAsia="en-US"/>
        </w:rPr>
        <w:t>и</w:t>
      </w:r>
      <w:r w:rsidRPr="00E653DE">
        <w:rPr>
          <w:rFonts w:eastAsia="Calibri"/>
          <w:bCs/>
          <w:sz w:val="28"/>
          <w:szCs w:val="28"/>
          <w:lang w:eastAsia="en-US"/>
        </w:rPr>
        <w:t>.</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B5681">
        <w:rPr>
          <w:rFonts w:eastAsia="Calibri"/>
          <w:bCs/>
          <w:sz w:val="28"/>
          <w:szCs w:val="28"/>
          <w:lang w:eastAsia="en-US"/>
        </w:rPr>
        <w:t>Внутримышечн</w:t>
      </w:r>
      <w:r>
        <w:rPr>
          <w:rFonts w:eastAsia="Calibri"/>
          <w:bCs/>
          <w:sz w:val="28"/>
          <w:szCs w:val="28"/>
          <w:lang w:eastAsia="en-US"/>
        </w:rPr>
        <w:t>ое введение лекарственных средств (детям)</w:t>
      </w:r>
      <w:r w:rsidRPr="001B5681">
        <w:rPr>
          <w:rFonts w:eastAsia="Calibri"/>
          <w:bCs/>
          <w:sz w:val="28"/>
          <w:szCs w:val="28"/>
          <w:lang w:eastAsia="en-US"/>
        </w:rPr>
        <w:t>.</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B5681">
        <w:rPr>
          <w:rFonts w:eastAsia="Calibri"/>
          <w:bCs/>
          <w:sz w:val="28"/>
          <w:szCs w:val="28"/>
          <w:lang w:eastAsia="en-US"/>
        </w:rPr>
        <w:t>Внутривенн</w:t>
      </w:r>
      <w:r>
        <w:rPr>
          <w:rFonts w:eastAsia="Calibri"/>
          <w:bCs/>
          <w:sz w:val="28"/>
          <w:szCs w:val="28"/>
          <w:lang w:eastAsia="en-US"/>
        </w:rPr>
        <w:t>ое введение лекарственных средств (детям)</w:t>
      </w:r>
      <w:r w:rsidRPr="001B5681">
        <w:rPr>
          <w:rFonts w:eastAsia="Calibri"/>
          <w:bCs/>
          <w:sz w:val="28"/>
          <w:szCs w:val="28"/>
          <w:lang w:eastAsia="en-US"/>
        </w:rPr>
        <w:t>.</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Pr>
          <w:rFonts w:eastAsia="Calibri"/>
          <w:bCs/>
          <w:sz w:val="28"/>
          <w:szCs w:val="28"/>
          <w:lang w:eastAsia="en-US"/>
        </w:rPr>
        <w:t>Подкожное введение лекарственных средств (детям)</w:t>
      </w:r>
      <w:r w:rsidRPr="001B5681">
        <w:rPr>
          <w:rFonts w:eastAsia="Calibri"/>
          <w:bCs/>
          <w:sz w:val="28"/>
          <w:szCs w:val="28"/>
          <w:lang w:eastAsia="en-US"/>
        </w:rPr>
        <w:t>.</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B5681">
        <w:rPr>
          <w:rFonts w:eastAsia="Calibri"/>
          <w:bCs/>
          <w:sz w:val="28"/>
          <w:szCs w:val="28"/>
          <w:lang w:eastAsia="en-US"/>
        </w:rPr>
        <w:t xml:space="preserve">Дезинфекция и предстерилизационная очистка </w:t>
      </w:r>
      <w:r>
        <w:rPr>
          <w:rFonts w:eastAsia="Calibri"/>
          <w:bCs/>
          <w:sz w:val="28"/>
          <w:szCs w:val="28"/>
          <w:lang w:eastAsia="en-US"/>
        </w:rPr>
        <w:t>медицинских изделий</w:t>
      </w:r>
      <w:r w:rsidRPr="001B5681">
        <w:rPr>
          <w:rFonts w:eastAsia="Calibri"/>
          <w:bCs/>
          <w:sz w:val="28"/>
          <w:szCs w:val="28"/>
          <w:lang w:eastAsia="en-US"/>
        </w:rPr>
        <w:t>.</w:t>
      </w:r>
    </w:p>
    <w:p w:rsidR="00D045B9" w:rsidRPr="00E653DE"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E653DE">
        <w:rPr>
          <w:rFonts w:eastAsia="Calibri"/>
          <w:bCs/>
          <w:sz w:val="28"/>
          <w:szCs w:val="28"/>
          <w:lang w:eastAsia="en-US"/>
        </w:rPr>
        <w:t>Заполнение и ведение медицинской документации.</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835C61">
        <w:rPr>
          <w:rFonts w:eastAsia="Calibri"/>
          <w:bCs/>
          <w:sz w:val="28"/>
          <w:szCs w:val="28"/>
          <w:lang w:eastAsia="en-US"/>
        </w:rPr>
        <w:t>Забор крови из вены шприцем и вакуумной системой Vacutainer.</w:t>
      </w:r>
      <w:r w:rsidRPr="00835C61">
        <w:rPr>
          <w:rFonts w:eastAsia="Calibri"/>
          <w:bCs/>
          <w:sz w:val="28"/>
          <w:szCs w:val="28"/>
          <w:lang w:eastAsia="en-US"/>
        </w:rPr>
        <w:tab/>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32B83">
        <w:rPr>
          <w:rFonts w:eastAsia="Calibri"/>
          <w:bCs/>
          <w:sz w:val="28"/>
          <w:szCs w:val="28"/>
          <w:lang w:eastAsia="en-US"/>
        </w:rPr>
        <w:t>Забор крови из вены (детям).</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32B83">
        <w:rPr>
          <w:rFonts w:eastAsia="Calibri"/>
          <w:bCs/>
          <w:sz w:val="28"/>
          <w:szCs w:val="28"/>
          <w:lang w:eastAsia="en-US"/>
        </w:rPr>
        <w:t>Забор материала на бактериологическое исследование.</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32B83">
        <w:rPr>
          <w:rFonts w:eastAsia="Calibri"/>
          <w:bCs/>
          <w:sz w:val="28"/>
          <w:szCs w:val="28"/>
          <w:lang w:eastAsia="en-US"/>
        </w:rPr>
        <w:t>Закапывание капель в нос</w:t>
      </w:r>
      <w:r>
        <w:rPr>
          <w:rFonts w:eastAsia="Calibri"/>
          <w:bCs/>
          <w:sz w:val="28"/>
          <w:szCs w:val="28"/>
          <w:lang w:eastAsia="en-US"/>
        </w:rPr>
        <w:t>, особенности у детей</w:t>
      </w:r>
      <w:r w:rsidRPr="00132B83">
        <w:rPr>
          <w:rFonts w:eastAsia="Calibri"/>
          <w:bCs/>
          <w:sz w:val="28"/>
          <w:szCs w:val="28"/>
          <w:lang w:eastAsia="en-US"/>
        </w:rPr>
        <w:t>.</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32B83">
        <w:rPr>
          <w:rFonts w:eastAsia="Calibri"/>
          <w:bCs/>
          <w:sz w:val="28"/>
          <w:szCs w:val="28"/>
          <w:lang w:eastAsia="en-US"/>
        </w:rPr>
        <w:t>Закапывание капель в глаза</w:t>
      </w:r>
      <w:r>
        <w:rPr>
          <w:rFonts w:eastAsia="Calibri"/>
          <w:bCs/>
          <w:sz w:val="28"/>
          <w:szCs w:val="28"/>
          <w:lang w:eastAsia="en-US"/>
        </w:rPr>
        <w:t>, особенности у детей</w:t>
      </w:r>
      <w:r w:rsidRPr="00132B83">
        <w:rPr>
          <w:rFonts w:eastAsia="Calibri"/>
          <w:bCs/>
          <w:sz w:val="28"/>
          <w:szCs w:val="28"/>
          <w:lang w:eastAsia="en-US"/>
        </w:rPr>
        <w:t>.</w:t>
      </w:r>
    </w:p>
    <w:p w:rsidR="00D045B9" w:rsidRPr="00132B83"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32B83">
        <w:rPr>
          <w:rFonts w:eastAsia="Calibri"/>
          <w:bCs/>
          <w:sz w:val="28"/>
          <w:szCs w:val="28"/>
          <w:lang w:eastAsia="en-US"/>
        </w:rPr>
        <w:t>Закапывание капель в ухо</w:t>
      </w:r>
      <w:r>
        <w:rPr>
          <w:rFonts w:eastAsia="Calibri"/>
          <w:bCs/>
          <w:sz w:val="28"/>
          <w:szCs w:val="28"/>
          <w:lang w:eastAsia="en-US"/>
        </w:rPr>
        <w:t>, особенности у детей</w:t>
      </w:r>
      <w:r w:rsidRPr="00132B83">
        <w:rPr>
          <w:rFonts w:eastAsia="Calibri"/>
          <w:bCs/>
          <w:sz w:val="28"/>
          <w:szCs w:val="28"/>
          <w:lang w:eastAsia="en-US"/>
        </w:rPr>
        <w:t>.</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Pr>
          <w:rFonts w:eastAsia="Calibri"/>
          <w:bCs/>
          <w:sz w:val="28"/>
          <w:szCs w:val="28"/>
          <w:lang w:eastAsia="en-US"/>
        </w:rPr>
        <w:t>Измерение артериального давления, оценка результатов, регистрация в температурном листе.</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385A70">
        <w:rPr>
          <w:rFonts w:eastAsia="Calibri"/>
          <w:bCs/>
          <w:sz w:val="28"/>
          <w:szCs w:val="28"/>
          <w:lang w:eastAsia="en-US"/>
        </w:rPr>
        <w:t>Измерение артериального давления и регистрация в температурном листе (детям).</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Pr>
          <w:rFonts w:eastAsia="Calibri"/>
          <w:bCs/>
          <w:sz w:val="28"/>
          <w:szCs w:val="28"/>
          <w:lang w:eastAsia="en-US"/>
        </w:rPr>
        <w:t>Измерение температуры тела, регистрация в температурном листе.</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Pr>
          <w:rFonts w:eastAsia="Calibri"/>
          <w:bCs/>
          <w:sz w:val="28"/>
          <w:szCs w:val="28"/>
          <w:lang w:eastAsia="en-US"/>
        </w:rPr>
        <w:t>Измерение суточного диуреза, определение водного баланса.</w:t>
      </w:r>
    </w:p>
    <w:p w:rsidR="00D045B9" w:rsidRPr="001B5681"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B5681">
        <w:rPr>
          <w:rFonts w:eastAsia="Calibri"/>
          <w:bCs/>
          <w:sz w:val="28"/>
          <w:szCs w:val="28"/>
          <w:lang w:eastAsia="en-US"/>
        </w:rPr>
        <w:t>Интерпретация гемограммы.</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bCs/>
          <w:sz w:val="28"/>
          <w:szCs w:val="28"/>
          <w:lang w:eastAsia="en-US"/>
        </w:rPr>
        <w:t>Комплексная профилактика пролежней.</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B5681">
        <w:rPr>
          <w:rFonts w:eastAsia="Calibri"/>
          <w:bCs/>
          <w:sz w:val="28"/>
          <w:szCs w:val="28"/>
          <w:lang w:eastAsia="en-US"/>
        </w:rPr>
        <w:t>Контроль качества предстерилизационной очистки (азопирамовая проба).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835C61">
        <w:rPr>
          <w:rFonts w:eastAsia="Calibri"/>
          <w:bCs/>
          <w:sz w:val="28"/>
          <w:szCs w:val="28"/>
          <w:lang w:eastAsia="en-US"/>
        </w:rPr>
        <w:t>Кормление тяжелобольных.</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Pr>
          <w:rFonts w:eastAsia="Calibri"/>
          <w:bCs/>
          <w:sz w:val="28"/>
          <w:szCs w:val="28"/>
          <w:lang w:eastAsia="en-US"/>
        </w:rPr>
        <w:t>Кормление через назогастральный зонд (взрослого).</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B5681">
        <w:rPr>
          <w:rFonts w:eastAsia="Calibri"/>
          <w:bCs/>
          <w:sz w:val="28"/>
          <w:szCs w:val="28"/>
          <w:lang w:eastAsia="en-US"/>
        </w:rPr>
        <w:lastRenderedPageBreak/>
        <w:t>Кормление новорожденного через зонд.</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B5681">
        <w:rPr>
          <w:rFonts w:eastAsia="Calibri"/>
          <w:bCs/>
          <w:sz w:val="28"/>
          <w:szCs w:val="28"/>
          <w:lang w:eastAsia="en-US"/>
        </w:rPr>
        <w:t>Кормление грудного ребенка.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E653DE">
        <w:rPr>
          <w:rFonts w:eastAsia="Calibri"/>
          <w:bCs/>
          <w:sz w:val="28"/>
          <w:szCs w:val="28"/>
          <w:lang w:eastAsia="en-US"/>
        </w:rPr>
        <w:t>Катетеризация мочевого пузыря у мужчин.</w:t>
      </w:r>
      <w:r w:rsidRPr="00E653DE">
        <w:rPr>
          <w:rFonts w:eastAsia="Calibri"/>
          <w:bCs/>
          <w:sz w:val="28"/>
          <w:szCs w:val="28"/>
          <w:lang w:eastAsia="en-US"/>
        </w:rPr>
        <w:tab/>
      </w:r>
    </w:p>
    <w:p w:rsidR="00D045B9" w:rsidRPr="00E653DE"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E653DE">
        <w:rPr>
          <w:rFonts w:eastAsia="Calibri"/>
          <w:bCs/>
          <w:sz w:val="28"/>
          <w:szCs w:val="28"/>
          <w:lang w:eastAsia="en-US"/>
        </w:rPr>
        <w:t>Катетеризация мочевого пузыря у женщин.</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bCs/>
          <w:sz w:val="28"/>
          <w:szCs w:val="28"/>
          <w:lang w:eastAsia="en-US"/>
        </w:rPr>
        <w:t>Накрытие стерильного стола в перевязочном кабинете.</w:t>
      </w:r>
    </w:p>
    <w:p w:rsidR="00D045B9" w:rsidRPr="00110FD1"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10FD1">
        <w:rPr>
          <w:rFonts w:eastAsia="Calibri"/>
          <w:bCs/>
          <w:sz w:val="28"/>
          <w:szCs w:val="28"/>
          <w:lang w:eastAsia="en-US"/>
        </w:rPr>
        <w:t>Наложение давящей повязки.</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bCs/>
          <w:sz w:val="28"/>
          <w:szCs w:val="28"/>
          <w:lang w:eastAsia="en-US"/>
        </w:rPr>
        <w:t>Наложение эластичных бинтов на нижнюю конечность.</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bCs/>
          <w:sz w:val="28"/>
          <w:szCs w:val="28"/>
          <w:lang w:eastAsia="en-US"/>
        </w:rPr>
        <w:t>Наложение мягкой бинтовой повязки на голову («Уздечка»).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bCs/>
          <w:sz w:val="28"/>
          <w:szCs w:val="28"/>
          <w:lang w:eastAsia="en-US"/>
        </w:rPr>
        <w:t>Наложение мягкой бинтовой повязки на голову («Чепец»).</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bCs/>
          <w:sz w:val="28"/>
          <w:szCs w:val="28"/>
          <w:lang w:eastAsia="en-US"/>
        </w:rPr>
        <w:t>Наложение мягкой бинтовой повязки «Дезо».</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bCs/>
          <w:sz w:val="28"/>
          <w:szCs w:val="28"/>
          <w:lang w:eastAsia="en-US"/>
        </w:rPr>
        <w:t>Наложение мягкой бинтовой спиральной повязки на грудную клетку.</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bCs/>
          <w:sz w:val="28"/>
          <w:szCs w:val="28"/>
          <w:lang w:eastAsia="en-US"/>
        </w:rPr>
        <w:t>Наложение мягкой бинтовой спиральной повязки на все пальцы кисти («Рыцарская перчатка»).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bCs/>
          <w:sz w:val="28"/>
          <w:szCs w:val="28"/>
          <w:lang w:eastAsia="en-US"/>
        </w:rPr>
        <w:t>Наложение мягкой бинтовой возвращающейся повязки на кисть («Варежка»).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bCs/>
          <w:sz w:val="28"/>
          <w:szCs w:val="28"/>
          <w:lang w:eastAsia="en-US"/>
        </w:rPr>
        <w:t>Наложение мягкой бинтовой черепашьей повязки на локтевой сустав.</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bCs/>
          <w:sz w:val="28"/>
          <w:szCs w:val="28"/>
          <w:lang w:eastAsia="en-US"/>
        </w:rPr>
        <w:t>Наложение мягкой бинтовой черепашьей повязки на коленный сустав.</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bCs/>
          <w:sz w:val="28"/>
          <w:szCs w:val="28"/>
          <w:lang w:eastAsia="en-US"/>
        </w:rPr>
        <w:t>Наложение мягкой бинтовой «Монокулярной и бинокулярной» повязок.</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bCs/>
          <w:sz w:val="28"/>
          <w:szCs w:val="28"/>
          <w:lang w:eastAsia="en-US"/>
        </w:rPr>
        <w:t>Наложение мягкой бинтовой повязки на молочную железу.</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bCs/>
          <w:sz w:val="28"/>
          <w:szCs w:val="28"/>
          <w:lang w:eastAsia="en-US"/>
        </w:rPr>
        <w:t>Подготовка гипсовых бинтов и лонгет.</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E653DE">
        <w:rPr>
          <w:rFonts w:eastAsia="Calibri"/>
          <w:bCs/>
          <w:sz w:val="28"/>
          <w:szCs w:val="28"/>
          <w:lang w:eastAsia="en-US"/>
        </w:rPr>
        <w:t>Облачение в стерильную одежду медицинской сестры.</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E653DE">
        <w:rPr>
          <w:rFonts w:eastAsia="Calibri"/>
          <w:bCs/>
          <w:sz w:val="28"/>
          <w:szCs w:val="28"/>
          <w:lang w:eastAsia="en-US"/>
        </w:rPr>
        <w:t>Облачение в стерильную одежду врача-хирурга.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835C61">
        <w:rPr>
          <w:rFonts w:eastAsia="Calibri"/>
          <w:bCs/>
          <w:sz w:val="28"/>
          <w:szCs w:val="28"/>
          <w:lang w:eastAsia="en-US"/>
        </w:rPr>
        <w:t>Обучение пациента правилам пользования  карманным ингалятором.</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Pr>
          <w:rFonts w:eastAsia="Calibri"/>
          <w:bCs/>
          <w:sz w:val="28"/>
          <w:szCs w:val="28"/>
          <w:lang w:eastAsia="en-US"/>
        </w:rPr>
        <w:t>Осмотр на чесотку, педикулёз. Санитарная обработка при выявлении педикулеза.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385A70">
        <w:rPr>
          <w:rFonts w:eastAsia="Calibri"/>
          <w:bCs/>
          <w:sz w:val="28"/>
          <w:szCs w:val="28"/>
          <w:lang w:eastAsia="en-US"/>
        </w:rPr>
        <w:t>Осмотр ребенка на педикулез, чесотку. Санитарная обработка при выявлении педикулеза.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237852">
        <w:rPr>
          <w:rFonts w:eastAsia="Calibri"/>
          <w:bCs/>
          <w:sz w:val="28"/>
          <w:szCs w:val="28"/>
          <w:lang w:eastAsia="en-US"/>
        </w:rPr>
        <w:t>Осмотр кожных покровов и слизистых оболочек у детей раннего возраста.</w:t>
      </w:r>
    </w:p>
    <w:p w:rsidR="00D045B9" w:rsidRPr="00237852"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237852">
        <w:rPr>
          <w:rFonts w:eastAsia="Calibri"/>
          <w:bCs/>
          <w:sz w:val="28"/>
          <w:szCs w:val="28"/>
          <w:lang w:eastAsia="en-US"/>
        </w:rPr>
        <w:t>Опрос: выявление жалоб, сбор анамнеза жизни.</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Pr>
          <w:rFonts w:eastAsia="Calibri"/>
          <w:bCs/>
          <w:sz w:val="28"/>
          <w:szCs w:val="28"/>
          <w:lang w:eastAsia="en-US"/>
        </w:rPr>
        <w:t>Отключение системы инфузионной от периферического венозного катетера.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E653DE">
        <w:rPr>
          <w:rFonts w:eastAsia="Calibri"/>
          <w:bCs/>
          <w:sz w:val="28"/>
          <w:szCs w:val="28"/>
          <w:lang w:eastAsia="en-US"/>
        </w:rPr>
        <w:t>Определение отеков и наличия асцита.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B5681">
        <w:rPr>
          <w:rFonts w:eastAsia="Calibri"/>
          <w:bCs/>
          <w:sz w:val="28"/>
          <w:szCs w:val="28"/>
          <w:lang w:eastAsia="en-US"/>
        </w:rPr>
        <w:t>Оценка физического развития</w:t>
      </w:r>
      <w:r>
        <w:rPr>
          <w:rFonts w:eastAsia="Calibri"/>
          <w:bCs/>
          <w:sz w:val="28"/>
          <w:szCs w:val="28"/>
          <w:lang w:eastAsia="en-US"/>
        </w:rPr>
        <w:t xml:space="preserve"> ребенка</w:t>
      </w:r>
      <w:r w:rsidRPr="001B5681">
        <w:rPr>
          <w:rFonts w:eastAsia="Calibri"/>
          <w:bCs/>
          <w:sz w:val="28"/>
          <w:szCs w:val="28"/>
          <w:lang w:eastAsia="en-US"/>
        </w:rPr>
        <w:t>.</w:t>
      </w:r>
    </w:p>
    <w:p w:rsidR="00D045B9" w:rsidRPr="00237852"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237852">
        <w:rPr>
          <w:rFonts w:eastAsia="Calibri"/>
          <w:bCs/>
          <w:sz w:val="28"/>
          <w:szCs w:val="28"/>
          <w:lang w:eastAsia="en-US"/>
        </w:rPr>
        <w:t>Пеленание новорожденного.</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B5681">
        <w:rPr>
          <w:rFonts w:eastAsia="Calibri"/>
          <w:bCs/>
          <w:sz w:val="28"/>
          <w:szCs w:val="28"/>
          <w:lang w:eastAsia="en-US"/>
        </w:rPr>
        <w:t>Подготовка операционного поля.</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bCs/>
          <w:sz w:val="28"/>
          <w:szCs w:val="28"/>
          <w:lang w:eastAsia="en-US"/>
        </w:rPr>
        <w:t>Подготовка оснащения для определения группы крови по стандартным изогемагглютинирующим сывороткам</w:t>
      </w:r>
      <w:r>
        <w:rPr>
          <w:rFonts w:eastAsia="Calibri"/>
          <w:bCs/>
          <w:sz w:val="28"/>
          <w:szCs w:val="28"/>
          <w:lang w:eastAsia="en-US"/>
        </w:rPr>
        <w:t>.</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sz w:val="28"/>
          <w:szCs w:val="28"/>
          <w:lang w:eastAsia="en-US"/>
        </w:rPr>
        <w:t xml:space="preserve">Подготовка оснащения для проведения пробы на совместимость по </w:t>
      </w:r>
      <w:r w:rsidRPr="00031CD7">
        <w:rPr>
          <w:rFonts w:eastAsia="Calibri"/>
          <w:sz w:val="28"/>
          <w:szCs w:val="28"/>
          <w:lang w:val="en-US" w:eastAsia="en-US"/>
        </w:rPr>
        <w:t>AB</w:t>
      </w:r>
      <w:r w:rsidRPr="00031CD7">
        <w:rPr>
          <w:rFonts w:eastAsia="Calibri"/>
          <w:sz w:val="28"/>
          <w:szCs w:val="28"/>
          <w:lang w:eastAsia="en-US"/>
        </w:rPr>
        <w:t>0-системе.</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sz w:val="28"/>
          <w:szCs w:val="28"/>
          <w:lang w:eastAsia="en-US"/>
        </w:rPr>
        <w:t>Подготовка оснащения для проведения пробы на совместимость по резус-фактору.</w:t>
      </w:r>
    </w:p>
    <w:p w:rsidR="00D045B9" w:rsidRPr="00031CD7"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sz w:val="28"/>
          <w:szCs w:val="28"/>
          <w:lang w:eastAsia="en-US"/>
        </w:rPr>
        <w:t>Проведение биологической пробы (под контролем врача).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B5681">
        <w:rPr>
          <w:rFonts w:eastAsia="Calibri"/>
          <w:bCs/>
          <w:sz w:val="28"/>
          <w:szCs w:val="28"/>
          <w:lang w:eastAsia="en-US"/>
        </w:rPr>
        <w:t>Применение пузыря со льдом</w:t>
      </w:r>
      <w:r>
        <w:rPr>
          <w:rFonts w:eastAsia="Calibri"/>
          <w:bCs/>
          <w:sz w:val="28"/>
          <w:szCs w:val="28"/>
          <w:lang w:eastAsia="en-US"/>
        </w:rPr>
        <w:t>, особенности у детей</w:t>
      </w:r>
      <w:r w:rsidRPr="001B5681">
        <w:rPr>
          <w:rFonts w:eastAsia="Calibri"/>
          <w:bCs/>
          <w:sz w:val="28"/>
          <w:szCs w:val="28"/>
          <w:lang w:eastAsia="en-US"/>
        </w:rPr>
        <w:t>.</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Pr>
          <w:rFonts w:eastAsia="Calibri"/>
          <w:bCs/>
          <w:sz w:val="28"/>
          <w:szCs w:val="28"/>
          <w:lang w:eastAsia="en-US"/>
        </w:rPr>
        <w:lastRenderedPageBreak/>
        <w:t>Подача увлажнённого кислорода.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Pr>
          <w:rFonts w:eastAsia="Calibri"/>
          <w:bCs/>
          <w:sz w:val="28"/>
          <w:szCs w:val="28"/>
          <w:lang w:eastAsia="en-US"/>
        </w:rPr>
        <w:t>Подсчёт пульса,</w:t>
      </w:r>
      <w:r w:rsidRPr="002C4079">
        <w:rPr>
          <w:rFonts w:eastAsia="Calibri"/>
          <w:bCs/>
          <w:sz w:val="28"/>
          <w:szCs w:val="28"/>
          <w:lang w:eastAsia="en-US"/>
        </w:rPr>
        <w:t>определение его характеристик, оценка полученных данных, регистрация в медицинской документации</w:t>
      </w:r>
      <w:r>
        <w:rPr>
          <w:rFonts w:eastAsia="Calibri"/>
          <w:bCs/>
          <w:sz w:val="28"/>
          <w:szCs w:val="28"/>
          <w:lang w:eastAsia="en-US"/>
        </w:rPr>
        <w:t>.</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B5681">
        <w:rPr>
          <w:rFonts w:eastAsia="Calibri"/>
          <w:bCs/>
          <w:sz w:val="28"/>
          <w:szCs w:val="28"/>
          <w:lang w:eastAsia="en-US"/>
        </w:rPr>
        <w:t>Подсчет частоты сердечных сокращений и регистрация в температурном листе</w:t>
      </w:r>
      <w:r>
        <w:rPr>
          <w:rFonts w:eastAsia="Calibri"/>
          <w:bCs/>
          <w:sz w:val="28"/>
          <w:szCs w:val="28"/>
          <w:lang w:eastAsia="en-US"/>
        </w:rPr>
        <w:t xml:space="preserve"> (детям)</w:t>
      </w:r>
      <w:r w:rsidRPr="001B5681">
        <w:rPr>
          <w:rFonts w:eastAsia="Calibri"/>
          <w:bCs/>
          <w:sz w:val="28"/>
          <w:szCs w:val="28"/>
          <w:lang w:eastAsia="en-US"/>
        </w:rPr>
        <w:t>.</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Pr>
          <w:rFonts w:eastAsia="Calibri"/>
          <w:bCs/>
          <w:sz w:val="28"/>
          <w:szCs w:val="28"/>
          <w:lang w:eastAsia="en-US"/>
        </w:rPr>
        <w:t>Подсчёт числа дыхательных движений, оценка результатов, регистрация в температурном листе.</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B5681">
        <w:rPr>
          <w:rFonts w:eastAsia="Calibri"/>
          <w:bCs/>
          <w:sz w:val="28"/>
          <w:szCs w:val="28"/>
          <w:lang w:eastAsia="en-US"/>
        </w:rPr>
        <w:t>Подсчет частоты дыхательных движений и регистрация в температурном листе</w:t>
      </w:r>
      <w:r>
        <w:rPr>
          <w:rFonts w:eastAsia="Calibri"/>
          <w:bCs/>
          <w:sz w:val="28"/>
          <w:szCs w:val="28"/>
          <w:lang w:eastAsia="en-US"/>
        </w:rPr>
        <w:t xml:space="preserve"> (детям)</w:t>
      </w:r>
      <w:r w:rsidRPr="001B5681">
        <w:rPr>
          <w:rFonts w:eastAsia="Calibri"/>
          <w:bCs/>
          <w:sz w:val="28"/>
          <w:szCs w:val="28"/>
          <w:lang w:eastAsia="en-US"/>
        </w:rPr>
        <w:t>.</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E653DE">
        <w:rPr>
          <w:rFonts w:eastAsia="Calibri"/>
          <w:bCs/>
          <w:sz w:val="28"/>
          <w:szCs w:val="28"/>
          <w:lang w:eastAsia="en-US"/>
        </w:rPr>
        <w:t>Подключение системы инфузионной к периферическому венозному катетеру.</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Pr>
          <w:rFonts w:eastAsia="Calibri"/>
          <w:bCs/>
          <w:sz w:val="28"/>
          <w:szCs w:val="28"/>
          <w:lang w:eastAsia="en-US"/>
        </w:rPr>
        <w:t>Постановка периферического венозного катетера.</w:t>
      </w:r>
    </w:p>
    <w:p w:rsidR="00D045B9" w:rsidRPr="00385A70"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385A70">
        <w:rPr>
          <w:rFonts w:eastAsia="Calibri"/>
          <w:bCs/>
          <w:sz w:val="28"/>
          <w:szCs w:val="28"/>
          <w:lang w:eastAsia="en-US"/>
        </w:rPr>
        <w:t>Постановка периферического катетера (детям).</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835C61">
        <w:rPr>
          <w:rFonts w:eastAsia="Calibri"/>
          <w:bCs/>
          <w:sz w:val="28"/>
          <w:szCs w:val="28"/>
          <w:lang w:eastAsia="en-US"/>
        </w:rPr>
        <w:t>Постановка клизм.</w:t>
      </w:r>
      <w:r w:rsidRPr="00835C61">
        <w:rPr>
          <w:rFonts w:eastAsia="Calibri"/>
          <w:bCs/>
          <w:sz w:val="28"/>
          <w:szCs w:val="28"/>
          <w:lang w:eastAsia="en-US"/>
        </w:rPr>
        <w:tab/>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B5681">
        <w:rPr>
          <w:rFonts w:eastAsia="Calibri"/>
          <w:bCs/>
          <w:sz w:val="28"/>
          <w:szCs w:val="28"/>
          <w:lang w:eastAsia="en-US"/>
        </w:rPr>
        <w:t>Постановка клизм</w:t>
      </w:r>
      <w:r>
        <w:rPr>
          <w:rFonts w:eastAsia="Calibri"/>
          <w:bCs/>
          <w:sz w:val="28"/>
          <w:szCs w:val="28"/>
          <w:lang w:eastAsia="en-US"/>
        </w:rPr>
        <w:t xml:space="preserve"> (детям разного возраста)</w:t>
      </w:r>
      <w:r w:rsidRPr="001B5681">
        <w:rPr>
          <w:rFonts w:eastAsia="Calibri"/>
          <w:bCs/>
          <w:sz w:val="28"/>
          <w:szCs w:val="28"/>
          <w:lang w:eastAsia="en-US"/>
        </w:rPr>
        <w:t>.</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835C61">
        <w:rPr>
          <w:rFonts w:eastAsia="Calibri"/>
          <w:bCs/>
          <w:sz w:val="28"/>
          <w:szCs w:val="28"/>
          <w:lang w:eastAsia="en-US"/>
        </w:rPr>
        <w:t>Постановка катетера ректального.</w:t>
      </w:r>
      <w:r w:rsidRPr="00835C61">
        <w:rPr>
          <w:rFonts w:eastAsia="Calibri"/>
          <w:bCs/>
          <w:sz w:val="28"/>
          <w:szCs w:val="28"/>
          <w:lang w:eastAsia="en-US"/>
        </w:rPr>
        <w:tab/>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B5681">
        <w:rPr>
          <w:rFonts w:eastAsia="Calibri"/>
          <w:bCs/>
          <w:sz w:val="28"/>
          <w:szCs w:val="28"/>
          <w:lang w:eastAsia="en-US"/>
        </w:rPr>
        <w:t>Постановка катетера ректального</w:t>
      </w:r>
      <w:r>
        <w:rPr>
          <w:rFonts w:eastAsia="Calibri"/>
          <w:bCs/>
          <w:sz w:val="28"/>
          <w:szCs w:val="28"/>
          <w:lang w:eastAsia="en-US"/>
        </w:rPr>
        <w:t xml:space="preserve"> (детям разного возраста)</w:t>
      </w:r>
      <w:r w:rsidRPr="001B5681">
        <w:rPr>
          <w:rFonts w:eastAsia="Calibri"/>
          <w:bCs/>
          <w:sz w:val="28"/>
          <w:szCs w:val="28"/>
          <w:lang w:eastAsia="en-US"/>
        </w:rPr>
        <w:t>.</w:t>
      </w:r>
    </w:p>
    <w:p w:rsidR="00D045B9" w:rsidRPr="00835C61"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835C61">
        <w:rPr>
          <w:rFonts w:eastAsia="Calibri"/>
          <w:bCs/>
          <w:sz w:val="28"/>
          <w:szCs w:val="28"/>
          <w:lang w:eastAsia="en-US"/>
        </w:rPr>
        <w:t>Постановка местного согревающего компресса.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B5681">
        <w:rPr>
          <w:rFonts w:eastAsia="Calibri"/>
          <w:bCs/>
          <w:sz w:val="28"/>
          <w:szCs w:val="28"/>
          <w:lang w:eastAsia="en-US"/>
        </w:rPr>
        <w:t>Проведение патронажа новорожденного и детей грудного возраста.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7E757E">
        <w:rPr>
          <w:rFonts w:eastAsia="Calibri"/>
          <w:bCs/>
          <w:sz w:val="28"/>
          <w:szCs w:val="28"/>
          <w:lang w:eastAsia="en-US"/>
        </w:rPr>
        <w:t>Проведение пикфлоуметрии.</w:t>
      </w:r>
    </w:p>
    <w:p w:rsidR="00D045B9" w:rsidRPr="004F06C9" w:rsidRDefault="00D045B9" w:rsidP="004F06C9">
      <w:pPr>
        <w:numPr>
          <w:ilvl w:val="0"/>
          <w:numId w:val="18"/>
        </w:numPr>
        <w:tabs>
          <w:tab w:val="left" w:pos="1134"/>
        </w:tabs>
        <w:autoSpaceDE w:val="0"/>
        <w:autoSpaceDN w:val="0"/>
        <w:ind w:left="0" w:firstLine="709"/>
        <w:jc w:val="both"/>
        <w:rPr>
          <w:rFonts w:eastAsia="Calibri"/>
          <w:bCs/>
          <w:sz w:val="28"/>
          <w:szCs w:val="28"/>
          <w:lang w:eastAsia="en-US"/>
        </w:rPr>
      </w:pPr>
      <w:r w:rsidRPr="00E33CC1">
        <w:rPr>
          <w:rFonts w:eastAsia="Calibri"/>
          <w:bCs/>
          <w:sz w:val="28"/>
          <w:szCs w:val="28"/>
          <w:lang w:eastAsia="en-US"/>
        </w:rPr>
        <w:t>Проведение ингаляции с помощью небулайзера.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E653DE">
        <w:rPr>
          <w:rFonts w:eastAsia="Calibri"/>
          <w:bCs/>
          <w:sz w:val="28"/>
          <w:szCs w:val="28"/>
          <w:lang w:eastAsia="en-US"/>
        </w:rPr>
        <w:t>Придание пациенту дренажного положения.</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bCs/>
          <w:sz w:val="28"/>
          <w:szCs w:val="28"/>
          <w:lang w:eastAsia="en-US"/>
        </w:rPr>
        <w:t>Проведение туалета раны.</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E653DE">
        <w:rPr>
          <w:rFonts w:eastAsia="Calibri"/>
          <w:bCs/>
          <w:sz w:val="28"/>
          <w:szCs w:val="28"/>
          <w:lang w:eastAsia="en-US"/>
        </w:rPr>
        <w:t>Подготовка медицинских изделий и перевязочного материала для стерилизации.</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E653DE">
        <w:rPr>
          <w:rFonts w:eastAsia="Calibri"/>
          <w:bCs/>
          <w:sz w:val="28"/>
          <w:szCs w:val="28"/>
          <w:lang w:eastAsia="en-US"/>
        </w:rPr>
        <w:t>Приготовление перевязочного материала.</w:t>
      </w:r>
      <w:r w:rsidRPr="00E653DE">
        <w:rPr>
          <w:rFonts w:eastAsia="Calibri"/>
          <w:bCs/>
          <w:sz w:val="28"/>
          <w:szCs w:val="28"/>
          <w:lang w:eastAsia="en-US"/>
        </w:rPr>
        <w:tab/>
      </w:r>
    </w:p>
    <w:p w:rsidR="00D045B9" w:rsidRPr="00132B83"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32B83">
        <w:rPr>
          <w:rFonts w:eastAsia="Calibri"/>
          <w:bCs/>
          <w:sz w:val="28"/>
          <w:szCs w:val="28"/>
          <w:lang w:eastAsia="en-US"/>
        </w:rPr>
        <w:t>Проведение контрольного кормления.</w:t>
      </w:r>
    </w:p>
    <w:p w:rsidR="00D045B9" w:rsidRPr="002C407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2C4079">
        <w:rPr>
          <w:rFonts w:eastAsia="Calibri"/>
          <w:bCs/>
          <w:sz w:val="28"/>
          <w:szCs w:val="28"/>
          <w:lang w:eastAsia="en-US"/>
        </w:rPr>
        <w:t xml:space="preserve">Проведение </w:t>
      </w:r>
      <w:bookmarkStart w:id="3" w:name="_Hlk147828351"/>
      <w:r w:rsidRPr="002C4079">
        <w:rPr>
          <w:rFonts w:eastAsia="Calibri"/>
          <w:bCs/>
          <w:sz w:val="28"/>
          <w:szCs w:val="28"/>
          <w:lang w:eastAsia="en-US"/>
        </w:rPr>
        <w:t>генеральной уборки процедурного (перевязочного, манипуляционного) кабинета.</w:t>
      </w:r>
    </w:p>
    <w:bookmarkEnd w:id="3"/>
    <w:p w:rsidR="00D045B9" w:rsidRPr="002C4079" w:rsidRDefault="00D045B9" w:rsidP="00D045B9">
      <w:pPr>
        <w:numPr>
          <w:ilvl w:val="0"/>
          <w:numId w:val="18"/>
        </w:numPr>
        <w:tabs>
          <w:tab w:val="left" w:pos="1134"/>
        </w:tabs>
        <w:ind w:left="0" w:firstLine="709"/>
        <w:jc w:val="both"/>
        <w:rPr>
          <w:rFonts w:eastAsia="Calibri"/>
          <w:bCs/>
          <w:sz w:val="28"/>
          <w:szCs w:val="28"/>
          <w:lang w:eastAsia="en-US"/>
        </w:rPr>
      </w:pPr>
      <w:r w:rsidRPr="002C4079">
        <w:rPr>
          <w:rFonts w:eastAsia="Calibri"/>
          <w:bCs/>
          <w:sz w:val="28"/>
          <w:szCs w:val="28"/>
          <w:lang w:eastAsia="en-US"/>
        </w:rPr>
        <w:t>Проведение ежедневной уборкипроцедурного (перевязочного, манипуляционного) кабинета.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E653DE">
        <w:rPr>
          <w:rFonts w:eastAsia="Calibri"/>
          <w:bCs/>
          <w:sz w:val="28"/>
          <w:szCs w:val="28"/>
          <w:lang w:eastAsia="en-US"/>
        </w:rPr>
        <w:t>Раздача лекарственных средств.</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E653DE">
        <w:rPr>
          <w:rFonts w:eastAsia="Calibri"/>
          <w:bCs/>
          <w:sz w:val="28"/>
          <w:szCs w:val="28"/>
          <w:lang w:eastAsia="en-US"/>
        </w:rPr>
        <w:t>Разведение антибиотиков.</w:t>
      </w:r>
    </w:p>
    <w:p w:rsidR="00D045B9" w:rsidRPr="00132B83"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B5681">
        <w:rPr>
          <w:rFonts w:eastAsia="Calibri"/>
          <w:bCs/>
          <w:sz w:val="28"/>
          <w:szCs w:val="28"/>
          <w:lang w:eastAsia="en-US"/>
        </w:rPr>
        <w:t>Санация верхних дыхательных путей.</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B5681">
        <w:rPr>
          <w:rFonts w:eastAsia="Calibri"/>
          <w:bCs/>
          <w:sz w:val="28"/>
          <w:szCs w:val="28"/>
          <w:lang w:eastAsia="en-US"/>
        </w:rPr>
        <w:t>Составление меню ребенку 1-го года жизни.</w:t>
      </w:r>
    </w:p>
    <w:p w:rsidR="00D045B9" w:rsidRPr="00835C61"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835C61">
        <w:rPr>
          <w:rFonts w:eastAsia="Calibri"/>
          <w:bCs/>
          <w:sz w:val="28"/>
          <w:szCs w:val="28"/>
          <w:lang w:eastAsia="en-US"/>
        </w:rPr>
        <w:t>Сбор мочи на различные исследования, оформление направлений.</w:t>
      </w:r>
      <w:r w:rsidRPr="00835C61">
        <w:rPr>
          <w:rFonts w:eastAsia="Calibri"/>
          <w:bCs/>
          <w:sz w:val="28"/>
          <w:szCs w:val="28"/>
          <w:lang w:eastAsia="en-US"/>
        </w:rPr>
        <w:tab/>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835C61">
        <w:rPr>
          <w:rFonts w:eastAsia="Calibri"/>
          <w:bCs/>
          <w:sz w:val="28"/>
          <w:szCs w:val="28"/>
          <w:lang w:eastAsia="en-US"/>
        </w:rPr>
        <w:t>Сбор мокроты на общий анализ, на бактериологическое исследование, на чувствительность к антибиотикам, атипичные клетки, микобактерии туберкулеза.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E653DE">
        <w:rPr>
          <w:rFonts w:eastAsia="Calibri"/>
          <w:bCs/>
          <w:sz w:val="28"/>
          <w:szCs w:val="28"/>
          <w:lang w:eastAsia="en-US"/>
        </w:rPr>
        <w:t>Смена нательного и постельного белья у пациентов с дефицитом самообслуживания.</w:t>
      </w:r>
    </w:p>
    <w:p w:rsidR="00D045B9" w:rsidRPr="00237852"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237852">
        <w:rPr>
          <w:rFonts w:eastAsia="Calibri"/>
          <w:bCs/>
          <w:sz w:val="28"/>
          <w:szCs w:val="28"/>
          <w:lang w:eastAsia="en-US"/>
        </w:rPr>
        <w:t>Составление набора медицинских инструментов для постановки центрального венозного катетера.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E653DE">
        <w:rPr>
          <w:rFonts w:eastAsia="Calibri"/>
          <w:bCs/>
          <w:sz w:val="28"/>
          <w:szCs w:val="28"/>
          <w:lang w:eastAsia="en-US"/>
        </w:rPr>
        <w:t>Снятие ЭКГ.</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bCs/>
          <w:sz w:val="28"/>
          <w:szCs w:val="28"/>
          <w:lang w:eastAsia="en-US"/>
        </w:rPr>
        <w:lastRenderedPageBreak/>
        <w:t>Снятие швов.</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B5681">
        <w:rPr>
          <w:rFonts w:eastAsia="Calibri"/>
          <w:bCs/>
          <w:sz w:val="28"/>
          <w:szCs w:val="28"/>
          <w:lang w:eastAsia="en-US"/>
        </w:rPr>
        <w:t>Транспортировка пациента.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32B83">
        <w:rPr>
          <w:rFonts w:eastAsia="Calibri"/>
          <w:bCs/>
          <w:sz w:val="28"/>
          <w:szCs w:val="28"/>
          <w:lang w:eastAsia="en-US"/>
        </w:rPr>
        <w:t>Туалет новорожденного.</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32B83">
        <w:rPr>
          <w:rFonts w:eastAsia="Calibri"/>
          <w:bCs/>
          <w:sz w:val="28"/>
          <w:szCs w:val="28"/>
          <w:lang w:eastAsia="en-US"/>
        </w:rPr>
        <w:t>Туалет ребенка первого года жизни.</w:t>
      </w:r>
    </w:p>
    <w:p w:rsidR="00D045B9" w:rsidRPr="00132B83"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32B83">
        <w:rPr>
          <w:rFonts w:eastAsia="Calibri"/>
          <w:bCs/>
          <w:sz w:val="28"/>
          <w:szCs w:val="28"/>
          <w:lang w:eastAsia="en-US"/>
        </w:rPr>
        <w:t>Туалет пупочной ранки.</w:t>
      </w:r>
    </w:p>
    <w:p w:rsidR="00D045B9" w:rsidRPr="00E653DE"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E653DE">
        <w:rPr>
          <w:rFonts w:eastAsia="Calibri"/>
          <w:bCs/>
          <w:sz w:val="28"/>
          <w:szCs w:val="28"/>
          <w:lang w:eastAsia="en-US"/>
        </w:rPr>
        <w:t>Удаление периферического венозного катетера.</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E653DE">
        <w:rPr>
          <w:rFonts w:eastAsia="Calibri"/>
          <w:bCs/>
          <w:sz w:val="28"/>
          <w:szCs w:val="28"/>
          <w:lang w:eastAsia="en-US"/>
        </w:rPr>
        <w:t>Укладка перевязочного материала, медицинских изделий в биксдля стерилизации.</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031CD7">
        <w:rPr>
          <w:rFonts w:eastAsia="Calibri"/>
          <w:bCs/>
          <w:sz w:val="28"/>
          <w:szCs w:val="28"/>
          <w:lang w:eastAsia="en-US"/>
        </w:rPr>
        <w:t>Уход за трахеостомой.</w:t>
      </w:r>
    </w:p>
    <w:p w:rsidR="00D045B9"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B5681">
        <w:rPr>
          <w:rFonts w:eastAsia="Calibri"/>
          <w:bCs/>
          <w:sz w:val="28"/>
          <w:szCs w:val="28"/>
          <w:lang w:eastAsia="en-US"/>
        </w:rPr>
        <w:t>Уход за центральным венозным катетером.</w:t>
      </w:r>
    </w:p>
    <w:p w:rsidR="00D045B9" w:rsidRPr="00110FD1" w:rsidRDefault="00D045B9" w:rsidP="00D045B9">
      <w:pPr>
        <w:numPr>
          <w:ilvl w:val="0"/>
          <w:numId w:val="18"/>
        </w:numPr>
        <w:tabs>
          <w:tab w:val="left" w:pos="1134"/>
        </w:tabs>
        <w:autoSpaceDE w:val="0"/>
        <w:autoSpaceDN w:val="0"/>
        <w:ind w:left="0" w:firstLine="709"/>
        <w:jc w:val="both"/>
        <w:rPr>
          <w:rFonts w:eastAsia="Calibri"/>
          <w:bCs/>
          <w:sz w:val="28"/>
          <w:szCs w:val="28"/>
          <w:lang w:eastAsia="en-US"/>
        </w:rPr>
      </w:pPr>
      <w:r w:rsidRPr="00110FD1">
        <w:rPr>
          <w:rFonts w:eastAsia="Calibri"/>
          <w:bCs/>
          <w:sz w:val="28"/>
          <w:szCs w:val="28"/>
          <w:lang w:eastAsia="en-US"/>
        </w:rPr>
        <w:t>Уход за периферическим венозным катетером.</w:t>
      </w:r>
    </w:p>
    <w:p w:rsidR="00D045B9" w:rsidRPr="002C4079" w:rsidRDefault="00D045B9" w:rsidP="00D045B9">
      <w:pPr>
        <w:tabs>
          <w:tab w:val="left" w:pos="1134"/>
        </w:tabs>
        <w:autoSpaceDE w:val="0"/>
        <w:autoSpaceDN w:val="0"/>
        <w:ind w:firstLine="709"/>
        <w:jc w:val="center"/>
        <w:rPr>
          <w:rFonts w:eastAsia="Calibri"/>
          <w:bCs/>
          <w:sz w:val="28"/>
          <w:szCs w:val="28"/>
          <w:lang w:eastAsia="en-US"/>
        </w:rPr>
      </w:pPr>
    </w:p>
    <w:p w:rsidR="00D045B9" w:rsidRPr="004F22A9" w:rsidRDefault="00D045B9" w:rsidP="00D045B9">
      <w:pPr>
        <w:rPr>
          <w:rFonts w:eastAsia="Calibri"/>
          <w:kern w:val="2"/>
          <w:sz w:val="28"/>
          <w:szCs w:val="28"/>
          <w:lang w:eastAsia="en-US"/>
        </w:rPr>
      </w:pPr>
    </w:p>
    <w:p w:rsidR="00D045B9" w:rsidRPr="004F22A9" w:rsidRDefault="00D045B9" w:rsidP="00D045B9">
      <w:pPr>
        <w:spacing w:line="276" w:lineRule="auto"/>
        <w:rPr>
          <w:rFonts w:ascii="Calibri" w:eastAsia="Calibri" w:hAnsi="Calibri"/>
          <w:sz w:val="28"/>
          <w:szCs w:val="28"/>
          <w:lang w:eastAsia="en-US"/>
        </w:rPr>
      </w:pPr>
    </w:p>
    <w:p w:rsidR="00D045B9" w:rsidRPr="004F22A9" w:rsidRDefault="00D045B9" w:rsidP="00D045B9">
      <w:pPr>
        <w:spacing w:after="200" w:line="276" w:lineRule="auto"/>
        <w:rPr>
          <w:rFonts w:ascii="Calibri" w:eastAsia="Calibri" w:hAnsi="Calibri"/>
          <w:sz w:val="28"/>
          <w:szCs w:val="28"/>
          <w:lang w:eastAsia="en-US"/>
        </w:rPr>
      </w:pPr>
    </w:p>
    <w:p w:rsidR="00D045B9" w:rsidRPr="004F22A9" w:rsidRDefault="00D045B9" w:rsidP="00D045B9">
      <w:pPr>
        <w:spacing w:after="200" w:line="276" w:lineRule="auto"/>
        <w:rPr>
          <w:rFonts w:ascii="Calibri" w:eastAsia="Calibri" w:hAnsi="Calibri"/>
          <w:sz w:val="28"/>
          <w:szCs w:val="28"/>
          <w:lang w:eastAsia="en-US"/>
        </w:rPr>
      </w:pPr>
    </w:p>
    <w:p w:rsidR="00D045B9" w:rsidRPr="004F22A9" w:rsidRDefault="00D045B9" w:rsidP="00D045B9">
      <w:pPr>
        <w:spacing w:after="200" w:line="276" w:lineRule="auto"/>
        <w:rPr>
          <w:rFonts w:ascii="Calibri" w:eastAsia="Calibri" w:hAnsi="Calibri"/>
          <w:sz w:val="28"/>
          <w:szCs w:val="28"/>
          <w:lang w:eastAsia="en-US"/>
        </w:rPr>
      </w:pPr>
    </w:p>
    <w:p w:rsidR="00D045B9" w:rsidRPr="004F22A9" w:rsidRDefault="00D045B9" w:rsidP="00D045B9">
      <w:pPr>
        <w:spacing w:after="200" w:line="276" w:lineRule="auto"/>
        <w:rPr>
          <w:rFonts w:ascii="Calibri" w:eastAsia="Calibri" w:hAnsi="Calibri"/>
          <w:sz w:val="28"/>
          <w:szCs w:val="28"/>
          <w:lang w:eastAsia="en-US"/>
        </w:rPr>
      </w:pPr>
    </w:p>
    <w:p w:rsidR="00D045B9" w:rsidRPr="00E14885" w:rsidRDefault="00D045B9" w:rsidP="00D045B9">
      <w:pPr>
        <w:jc w:val="center"/>
        <w:rPr>
          <w:b/>
          <w:sz w:val="28"/>
          <w:szCs w:val="28"/>
        </w:rPr>
      </w:pPr>
    </w:p>
    <w:p w:rsidR="00D045B9" w:rsidRDefault="00D045B9" w:rsidP="00D045B9">
      <w:pPr>
        <w:jc w:val="center"/>
        <w:rPr>
          <w:b/>
          <w:sz w:val="24"/>
          <w:szCs w:val="24"/>
        </w:rPr>
        <w:sectPr w:rsidR="00D045B9" w:rsidSect="000B0595">
          <w:footnotePr>
            <w:numRestart w:val="eachPage"/>
          </w:footnotePr>
          <w:pgSz w:w="11906" w:h="16838"/>
          <w:pgMar w:top="1134" w:right="851" w:bottom="1134" w:left="1134" w:header="709" w:footer="709" w:gutter="0"/>
          <w:cols w:space="708"/>
          <w:docGrid w:linePitch="360"/>
        </w:sectPr>
      </w:pPr>
    </w:p>
    <w:p w:rsidR="00D045B9" w:rsidRPr="00F82E05" w:rsidRDefault="00D045B9" w:rsidP="00D045B9">
      <w:pPr>
        <w:spacing w:after="240"/>
        <w:jc w:val="center"/>
        <w:rPr>
          <w:rFonts w:eastAsia="Calibri"/>
          <w:b/>
          <w:snapToGrid w:val="0"/>
          <w:sz w:val="28"/>
          <w:szCs w:val="28"/>
          <w:lang w:eastAsia="en-US"/>
        </w:rPr>
      </w:pPr>
      <w:r w:rsidRPr="00F82E05">
        <w:rPr>
          <w:rFonts w:eastAsia="Calibri"/>
          <w:b/>
          <w:snapToGrid w:val="0"/>
          <w:sz w:val="28"/>
          <w:szCs w:val="28"/>
          <w:lang w:eastAsia="en-US"/>
        </w:rPr>
        <w:lastRenderedPageBreak/>
        <w:t>КРИТЕРИИ ОЦЕНКИ РЕЗУЛЬТАТОВ УЧЕБНОЙ ДЕЯТЕЛЬНОСТИ УЧАЩИХСЯ</w:t>
      </w:r>
    </w:p>
    <w:tbl>
      <w:tblPr>
        <w:tblW w:w="0" w:type="auto"/>
        <w:jc w:val="center"/>
        <w:tblCellMar>
          <w:left w:w="40" w:type="dxa"/>
          <w:right w:w="40" w:type="dxa"/>
        </w:tblCellMar>
        <w:tblLook w:val="0000"/>
      </w:tblPr>
      <w:tblGrid>
        <w:gridCol w:w="1272"/>
        <w:gridCol w:w="13378"/>
      </w:tblGrid>
      <w:tr w:rsidR="00D045B9" w:rsidRPr="00117F5B" w:rsidTr="000B0595">
        <w:trPr>
          <w:trHeight w:hRule="exact" w:val="1312"/>
          <w:jc w:val="center"/>
        </w:trPr>
        <w:tc>
          <w:tcPr>
            <w:tcW w:w="1287" w:type="dxa"/>
            <w:tcBorders>
              <w:top w:val="single" w:sz="4" w:space="0" w:color="000000"/>
              <w:left w:val="single" w:sz="4" w:space="0" w:color="000000"/>
              <w:bottom w:val="single" w:sz="4" w:space="0" w:color="000000"/>
            </w:tcBorders>
            <w:shd w:val="clear" w:color="auto" w:fill="FFFFFF"/>
            <w:vAlign w:val="center"/>
          </w:tcPr>
          <w:p w:rsidR="00D045B9" w:rsidRPr="00117F5B" w:rsidRDefault="00D045B9" w:rsidP="000B0595">
            <w:pPr>
              <w:shd w:val="clear" w:color="auto" w:fill="FFFFFF"/>
              <w:suppressAutoHyphens/>
              <w:spacing w:after="200" w:line="312" w:lineRule="exact"/>
              <w:jc w:val="center"/>
              <w:rPr>
                <w:rFonts w:eastAsia="Calibri"/>
                <w:b/>
                <w:sz w:val="24"/>
                <w:szCs w:val="24"/>
                <w:lang w:eastAsia="en-US"/>
              </w:rPr>
            </w:pPr>
            <w:r w:rsidRPr="00117F5B">
              <w:rPr>
                <w:rFonts w:eastAsia="Calibri"/>
                <w:b/>
                <w:sz w:val="24"/>
                <w:szCs w:val="24"/>
                <w:lang w:eastAsia="en-US"/>
              </w:rPr>
              <w:t>Отметка в баллах</w:t>
            </w:r>
          </w:p>
        </w:tc>
        <w:tc>
          <w:tcPr>
            <w:tcW w:w="13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45B9" w:rsidRPr="00117F5B" w:rsidRDefault="00D045B9" w:rsidP="000B0595">
            <w:pPr>
              <w:shd w:val="clear" w:color="auto" w:fill="FFFFFF"/>
              <w:suppressAutoHyphens/>
              <w:spacing w:after="200" w:line="276" w:lineRule="auto"/>
              <w:ind w:left="26"/>
              <w:jc w:val="center"/>
              <w:rPr>
                <w:rFonts w:eastAsia="Calibri"/>
                <w:sz w:val="24"/>
                <w:szCs w:val="24"/>
                <w:lang w:eastAsia="en-US"/>
              </w:rPr>
            </w:pPr>
            <w:r w:rsidRPr="00117F5B">
              <w:rPr>
                <w:rFonts w:eastAsia="Calibri"/>
                <w:b/>
                <w:sz w:val="24"/>
                <w:szCs w:val="24"/>
                <w:lang w:eastAsia="en-US"/>
              </w:rPr>
              <w:t>Показатели оценки</w:t>
            </w:r>
          </w:p>
        </w:tc>
      </w:tr>
      <w:tr w:rsidR="00D045B9" w:rsidRPr="00117F5B" w:rsidTr="000B0595">
        <w:trPr>
          <w:trHeight w:hRule="exact" w:val="1072"/>
          <w:jc w:val="center"/>
        </w:trPr>
        <w:tc>
          <w:tcPr>
            <w:tcW w:w="1287" w:type="dxa"/>
            <w:tcBorders>
              <w:top w:val="single" w:sz="4" w:space="0" w:color="000000"/>
              <w:left w:val="single" w:sz="4" w:space="0" w:color="000000"/>
              <w:bottom w:val="single" w:sz="4" w:space="0" w:color="000000"/>
            </w:tcBorders>
            <w:shd w:val="clear" w:color="auto" w:fill="FFFFFF"/>
            <w:vAlign w:val="center"/>
          </w:tcPr>
          <w:p w:rsidR="00D045B9" w:rsidRPr="00117F5B" w:rsidRDefault="00D045B9" w:rsidP="000B0595">
            <w:pPr>
              <w:suppressAutoHyphens/>
              <w:spacing w:line="276" w:lineRule="auto"/>
              <w:jc w:val="center"/>
              <w:rPr>
                <w:rFonts w:eastAsia="Calibri"/>
                <w:bCs/>
                <w:sz w:val="24"/>
                <w:szCs w:val="24"/>
                <w:lang w:eastAsia="en-US"/>
              </w:rPr>
            </w:pPr>
            <w:r w:rsidRPr="00117F5B">
              <w:rPr>
                <w:rFonts w:eastAsia="Calibri"/>
                <w:bCs/>
                <w:sz w:val="24"/>
                <w:szCs w:val="24"/>
                <w:lang w:eastAsia="en-US"/>
              </w:rPr>
              <w:t>1</w:t>
            </w:r>
          </w:p>
          <w:p w:rsidR="00D045B9" w:rsidRPr="00117F5B" w:rsidRDefault="00D045B9" w:rsidP="000B0595">
            <w:pPr>
              <w:suppressAutoHyphens/>
              <w:spacing w:line="276" w:lineRule="auto"/>
              <w:jc w:val="center"/>
              <w:rPr>
                <w:rFonts w:eastAsia="Calibri"/>
                <w:b/>
                <w:bCs/>
                <w:sz w:val="24"/>
                <w:szCs w:val="24"/>
                <w:lang w:eastAsia="en-US"/>
              </w:rPr>
            </w:pPr>
            <w:r w:rsidRPr="00117F5B">
              <w:rPr>
                <w:rFonts w:eastAsia="Calibri"/>
                <w:bCs/>
                <w:sz w:val="24"/>
                <w:szCs w:val="24"/>
                <w:lang w:eastAsia="en-US"/>
              </w:rPr>
              <w:t>(один)</w:t>
            </w:r>
          </w:p>
        </w:tc>
        <w:tc>
          <w:tcPr>
            <w:tcW w:w="13870" w:type="dxa"/>
            <w:tcBorders>
              <w:top w:val="single" w:sz="4" w:space="0" w:color="000000"/>
              <w:left w:val="single" w:sz="4" w:space="0" w:color="000000"/>
              <w:bottom w:val="single" w:sz="4" w:space="0" w:color="000000"/>
              <w:right w:val="single" w:sz="4" w:space="0" w:color="000000"/>
            </w:tcBorders>
            <w:shd w:val="clear" w:color="auto" w:fill="FFFFFF"/>
          </w:tcPr>
          <w:p w:rsidR="00D045B9" w:rsidRPr="00117F5B" w:rsidRDefault="00D045B9" w:rsidP="000B0595">
            <w:pPr>
              <w:shd w:val="clear" w:color="auto" w:fill="FFFFFF"/>
              <w:suppressAutoHyphens/>
              <w:spacing w:line="276" w:lineRule="auto"/>
              <w:jc w:val="both"/>
              <w:rPr>
                <w:rFonts w:eastAsia="Calibri"/>
                <w:sz w:val="24"/>
                <w:szCs w:val="24"/>
                <w:lang w:eastAsia="en-US"/>
              </w:rPr>
            </w:pPr>
            <w:r w:rsidRPr="00117F5B">
              <w:rPr>
                <w:rFonts w:eastAsia="Calibri"/>
                <w:sz w:val="24"/>
                <w:szCs w:val="24"/>
                <w:lang w:eastAsia="en-US"/>
              </w:rPr>
              <w:t>Различение объектов изучения программного учебного материала, предъявленных на таблицах, рисунках, в тексте; распознавание отдельных известных терминов и фактов.</w:t>
            </w:r>
            <w:r w:rsidR="00D33636">
              <w:rPr>
                <w:rFonts w:eastAsia="Calibri"/>
                <w:sz w:val="24"/>
                <w:szCs w:val="24"/>
                <w:lang w:eastAsia="en-US"/>
              </w:rPr>
              <w:t xml:space="preserve"> </w:t>
            </w:r>
            <w:r w:rsidRPr="00117F5B">
              <w:rPr>
                <w:rFonts w:eastAsia="Calibri"/>
                <w:sz w:val="24"/>
                <w:szCs w:val="24"/>
                <w:lang w:eastAsia="en-US"/>
              </w:rPr>
              <w:t xml:space="preserve">Неумение выполнить практические манипуляции по алгоритму. Нарушение требований безопасности труда. Грубое нарушение принципов медицинской этики и деонтологии. </w:t>
            </w:r>
          </w:p>
        </w:tc>
      </w:tr>
      <w:tr w:rsidR="00D045B9" w:rsidRPr="00117F5B" w:rsidTr="000B0595">
        <w:trPr>
          <w:trHeight w:hRule="exact" w:val="1413"/>
          <w:jc w:val="center"/>
        </w:trPr>
        <w:tc>
          <w:tcPr>
            <w:tcW w:w="1287" w:type="dxa"/>
            <w:tcBorders>
              <w:top w:val="single" w:sz="4" w:space="0" w:color="000000"/>
              <w:left w:val="single" w:sz="4" w:space="0" w:color="000000"/>
              <w:bottom w:val="single" w:sz="4" w:space="0" w:color="000000"/>
            </w:tcBorders>
            <w:shd w:val="clear" w:color="auto" w:fill="FFFFFF"/>
            <w:vAlign w:val="center"/>
          </w:tcPr>
          <w:p w:rsidR="00D045B9" w:rsidRPr="00117F5B" w:rsidRDefault="00D045B9" w:rsidP="000B0595">
            <w:pPr>
              <w:suppressAutoHyphens/>
              <w:spacing w:line="276" w:lineRule="auto"/>
              <w:jc w:val="center"/>
              <w:rPr>
                <w:rFonts w:eastAsia="Calibri"/>
                <w:bCs/>
                <w:sz w:val="24"/>
                <w:szCs w:val="24"/>
                <w:lang w:eastAsia="en-US"/>
              </w:rPr>
            </w:pPr>
            <w:r w:rsidRPr="00117F5B">
              <w:rPr>
                <w:rFonts w:eastAsia="Calibri"/>
                <w:bCs/>
                <w:sz w:val="24"/>
                <w:szCs w:val="24"/>
                <w:lang w:eastAsia="en-US"/>
              </w:rPr>
              <w:t>2</w:t>
            </w:r>
          </w:p>
          <w:p w:rsidR="00D045B9" w:rsidRPr="00117F5B" w:rsidRDefault="00D045B9" w:rsidP="000B0595">
            <w:pPr>
              <w:suppressAutoHyphens/>
              <w:spacing w:line="276" w:lineRule="auto"/>
              <w:jc w:val="center"/>
              <w:rPr>
                <w:rFonts w:eastAsia="Calibri"/>
                <w:b/>
                <w:bCs/>
                <w:sz w:val="24"/>
                <w:szCs w:val="24"/>
                <w:lang w:eastAsia="en-US"/>
              </w:rPr>
            </w:pPr>
            <w:r w:rsidRPr="00117F5B">
              <w:rPr>
                <w:rFonts w:eastAsia="Calibri"/>
                <w:bCs/>
                <w:sz w:val="24"/>
                <w:szCs w:val="24"/>
                <w:lang w:eastAsia="en-US"/>
              </w:rPr>
              <w:t>(два)</w:t>
            </w:r>
          </w:p>
        </w:tc>
        <w:tc>
          <w:tcPr>
            <w:tcW w:w="13870" w:type="dxa"/>
            <w:tcBorders>
              <w:top w:val="single" w:sz="4" w:space="0" w:color="000000"/>
              <w:left w:val="single" w:sz="4" w:space="0" w:color="000000"/>
              <w:bottom w:val="single" w:sz="4" w:space="0" w:color="000000"/>
              <w:right w:val="single" w:sz="4" w:space="0" w:color="000000"/>
            </w:tcBorders>
            <w:shd w:val="clear" w:color="auto" w:fill="FFFFFF"/>
          </w:tcPr>
          <w:p w:rsidR="00D045B9" w:rsidRPr="00117F5B" w:rsidRDefault="00D045B9" w:rsidP="000B0595">
            <w:pPr>
              <w:shd w:val="clear" w:color="auto" w:fill="FFFFFF"/>
              <w:suppressAutoHyphens/>
              <w:spacing w:line="276" w:lineRule="auto"/>
              <w:jc w:val="both"/>
              <w:rPr>
                <w:rFonts w:eastAsia="Calibri"/>
                <w:sz w:val="24"/>
                <w:szCs w:val="24"/>
                <w:lang w:eastAsia="en-US"/>
              </w:rPr>
            </w:pPr>
            <w:r w:rsidRPr="00117F5B">
              <w:rPr>
                <w:rFonts w:eastAsia="Calibri"/>
                <w:sz w:val="24"/>
                <w:szCs w:val="24"/>
                <w:lang w:eastAsia="en-US"/>
              </w:rPr>
              <w:t>Воспроизведение части программного учебного материала по памяти (фрагментарный пересказ и перечисление изученных явлений и процессов); осуществление умственных и практических действий по образцу</w:t>
            </w:r>
            <w:r w:rsidR="00D33636">
              <w:rPr>
                <w:rFonts w:eastAsia="Calibri"/>
                <w:sz w:val="24"/>
                <w:szCs w:val="24"/>
                <w:lang w:eastAsia="en-US"/>
              </w:rPr>
              <w:t xml:space="preserve"> </w:t>
            </w:r>
            <w:r w:rsidRPr="00117F5B">
              <w:rPr>
                <w:rFonts w:eastAsia="Calibri"/>
                <w:sz w:val="24"/>
                <w:szCs w:val="24"/>
                <w:lang w:eastAsia="en-US"/>
              </w:rPr>
              <w:t>при помощи наводящих вопросов преподавателя.</w:t>
            </w:r>
            <w:r w:rsidR="00D33636">
              <w:rPr>
                <w:rFonts w:eastAsia="Calibri"/>
                <w:sz w:val="24"/>
                <w:szCs w:val="24"/>
                <w:lang w:eastAsia="en-US"/>
              </w:rPr>
              <w:t xml:space="preserve"> </w:t>
            </w:r>
            <w:r w:rsidRPr="00117F5B">
              <w:rPr>
                <w:rFonts w:eastAsia="Calibri"/>
                <w:sz w:val="24"/>
                <w:szCs w:val="24"/>
                <w:lang w:eastAsia="en-US"/>
              </w:rPr>
              <w:t>Незнание основ санитарно-противоэпидемических мероприятий. Существенные ошибки при выполнении манипуляций. Нарушения требований безопасности труда. Неумение работать с пациентами, устанавливать доверительные отношения.</w:t>
            </w:r>
          </w:p>
          <w:p w:rsidR="00D045B9" w:rsidRPr="00117F5B" w:rsidRDefault="00D045B9" w:rsidP="000B0595">
            <w:pPr>
              <w:shd w:val="clear" w:color="auto" w:fill="FFFFFF"/>
              <w:suppressAutoHyphens/>
              <w:spacing w:line="276" w:lineRule="auto"/>
              <w:jc w:val="both"/>
              <w:rPr>
                <w:rFonts w:eastAsia="Calibri"/>
                <w:sz w:val="24"/>
                <w:szCs w:val="24"/>
                <w:lang w:eastAsia="en-US"/>
              </w:rPr>
            </w:pPr>
          </w:p>
        </w:tc>
      </w:tr>
      <w:tr w:rsidR="00D045B9" w:rsidRPr="00117F5B" w:rsidTr="000B0595">
        <w:trPr>
          <w:trHeight w:hRule="exact" w:val="995"/>
          <w:jc w:val="center"/>
        </w:trPr>
        <w:tc>
          <w:tcPr>
            <w:tcW w:w="1287" w:type="dxa"/>
            <w:tcBorders>
              <w:top w:val="single" w:sz="4" w:space="0" w:color="000000"/>
              <w:left w:val="single" w:sz="4" w:space="0" w:color="000000"/>
              <w:bottom w:val="single" w:sz="4" w:space="0" w:color="000000"/>
            </w:tcBorders>
            <w:shd w:val="clear" w:color="auto" w:fill="FFFFFF"/>
            <w:vAlign w:val="center"/>
          </w:tcPr>
          <w:p w:rsidR="00D045B9" w:rsidRPr="00117F5B" w:rsidRDefault="00D045B9" w:rsidP="000B0595">
            <w:pPr>
              <w:suppressAutoHyphens/>
              <w:spacing w:line="276" w:lineRule="auto"/>
              <w:jc w:val="center"/>
              <w:rPr>
                <w:rFonts w:eastAsia="Calibri"/>
                <w:bCs/>
                <w:sz w:val="24"/>
                <w:szCs w:val="24"/>
                <w:lang w:eastAsia="en-US"/>
              </w:rPr>
            </w:pPr>
            <w:r w:rsidRPr="00117F5B">
              <w:rPr>
                <w:rFonts w:eastAsia="Calibri"/>
                <w:bCs/>
                <w:sz w:val="24"/>
                <w:szCs w:val="24"/>
                <w:lang w:eastAsia="en-US"/>
              </w:rPr>
              <w:t>3</w:t>
            </w:r>
          </w:p>
          <w:p w:rsidR="00D045B9" w:rsidRPr="00117F5B" w:rsidRDefault="00D045B9" w:rsidP="000B0595">
            <w:pPr>
              <w:suppressAutoHyphens/>
              <w:spacing w:line="276" w:lineRule="auto"/>
              <w:jc w:val="center"/>
              <w:rPr>
                <w:rFonts w:eastAsia="Calibri"/>
                <w:b/>
                <w:bCs/>
                <w:spacing w:val="4"/>
                <w:sz w:val="24"/>
                <w:szCs w:val="24"/>
                <w:lang w:eastAsia="en-US"/>
              </w:rPr>
            </w:pPr>
            <w:r w:rsidRPr="00117F5B">
              <w:rPr>
                <w:rFonts w:eastAsia="Calibri"/>
                <w:bCs/>
                <w:sz w:val="24"/>
                <w:szCs w:val="24"/>
                <w:lang w:eastAsia="en-US"/>
              </w:rPr>
              <w:t>(три)</w:t>
            </w:r>
          </w:p>
        </w:tc>
        <w:tc>
          <w:tcPr>
            <w:tcW w:w="13870" w:type="dxa"/>
            <w:tcBorders>
              <w:top w:val="single" w:sz="4" w:space="0" w:color="000000"/>
              <w:left w:val="single" w:sz="4" w:space="0" w:color="000000"/>
              <w:bottom w:val="single" w:sz="4" w:space="0" w:color="000000"/>
              <w:right w:val="single" w:sz="4" w:space="0" w:color="000000"/>
            </w:tcBorders>
            <w:shd w:val="clear" w:color="auto" w:fill="FFFFFF"/>
          </w:tcPr>
          <w:p w:rsidR="00D045B9" w:rsidRPr="00117F5B" w:rsidRDefault="00D045B9" w:rsidP="000B0595">
            <w:pPr>
              <w:shd w:val="clear" w:color="auto" w:fill="FFFFFF"/>
              <w:suppressAutoHyphens/>
              <w:spacing w:line="276" w:lineRule="auto"/>
              <w:jc w:val="both"/>
              <w:rPr>
                <w:rFonts w:eastAsia="Calibri"/>
                <w:sz w:val="24"/>
                <w:szCs w:val="24"/>
                <w:lang w:eastAsia="en-US"/>
              </w:rPr>
            </w:pPr>
            <w:r w:rsidRPr="00117F5B">
              <w:rPr>
                <w:rFonts w:eastAsia="Calibri"/>
                <w:sz w:val="24"/>
                <w:szCs w:val="24"/>
                <w:lang w:eastAsia="en-US"/>
              </w:rPr>
              <w:t xml:space="preserve">Воспроизведение большей части программного учебного материала (Фрагментарное перечисление показаний, противопоказаний, механизмов действия процедур); применение знаний в знакомой ситуации по образцу. Наличие единичных существенных ошибок при выполнении практических манипуляций. </w:t>
            </w:r>
          </w:p>
        </w:tc>
      </w:tr>
      <w:tr w:rsidR="00D045B9" w:rsidRPr="00117F5B" w:rsidTr="000B0595">
        <w:trPr>
          <w:trHeight w:hRule="exact" w:val="1986"/>
          <w:jc w:val="center"/>
        </w:trPr>
        <w:tc>
          <w:tcPr>
            <w:tcW w:w="1287" w:type="dxa"/>
            <w:tcBorders>
              <w:top w:val="single" w:sz="4" w:space="0" w:color="000000"/>
              <w:left w:val="single" w:sz="4" w:space="0" w:color="000000"/>
              <w:bottom w:val="single" w:sz="4" w:space="0" w:color="000000"/>
            </w:tcBorders>
            <w:shd w:val="clear" w:color="auto" w:fill="FFFFFF"/>
            <w:vAlign w:val="center"/>
          </w:tcPr>
          <w:p w:rsidR="00D045B9" w:rsidRPr="00117F5B" w:rsidRDefault="00D045B9" w:rsidP="000B0595">
            <w:pPr>
              <w:suppressAutoHyphens/>
              <w:spacing w:line="276" w:lineRule="auto"/>
              <w:jc w:val="center"/>
              <w:rPr>
                <w:rFonts w:eastAsia="Calibri"/>
                <w:bCs/>
                <w:sz w:val="24"/>
                <w:szCs w:val="24"/>
                <w:lang w:eastAsia="en-US"/>
              </w:rPr>
            </w:pPr>
            <w:r w:rsidRPr="00117F5B">
              <w:rPr>
                <w:rFonts w:eastAsia="Calibri"/>
                <w:bCs/>
                <w:sz w:val="24"/>
                <w:szCs w:val="24"/>
                <w:lang w:eastAsia="en-US"/>
              </w:rPr>
              <w:t>4</w:t>
            </w:r>
          </w:p>
          <w:p w:rsidR="00D045B9" w:rsidRPr="00117F5B" w:rsidRDefault="00D045B9" w:rsidP="000B0595">
            <w:pPr>
              <w:suppressAutoHyphens/>
              <w:spacing w:line="276" w:lineRule="auto"/>
              <w:jc w:val="center"/>
              <w:rPr>
                <w:rFonts w:eastAsia="Calibri"/>
                <w:bCs/>
                <w:sz w:val="24"/>
                <w:szCs w:val="24"/>
                <w:lang w:eastAsia="en-US"/>
              </w:rPr>
            </w:pPr>
            <w:r w:rsidRPr="00117F5B">
              <w:rPr>
                <w:rFonts w:eastAsia="Calibri"/>
                <w:bCs/>
                <w:sz w:val="24"/>
                <w:szCs w:val="24"/>
                <w:lang w:eastAsia="en-US"/>
              </w:rPr>
              <w:t>(четыре)</w:t>
            </w:r>
          </w:p>
        </w:tc>
        <w:tc>
          <w:tcPr>
            <w:tcW w:w="13870" w:type="dxa"/>
            <w:tcBorders>
              <w:top w:val="single" w:sz="4" w:space="0" w:color="000000"/>
              <w:left w:val="single" w:sz="4" w:space="0" w:color="000000"/>
              <w:bottom w:val="single" w:sz="4" w:space="0" w:color="000000"/>
              <w:right w:val="single" w:sz="4" w:space="0" w:color="000000"/>
            </w:tcBorders>
            <w:shd w:val="clear" w:color="auto" w:fill="FFFFFF"/>
          </w:tcPr>
          <w:p w:rsidR="00D045B9" w:rsidRPr="00117F5B" w:rsidRDefault="00D045B9" w:rsidP="000B0595">
            <w:pPr>
              <w:shd w:val="clear" w:color="auto" w:fill="FFFFFF"/>
              <w:suppressAutoHyphens/>
              <w:spacing w:line="276" w:lineRule="auto"/>
              <w:jc w:val="both"/>
              <w:rPr>
                <w:rFonts w:eastAsia="Calibri"/>
                <w:sz w:val="24"/>
                <w:szCs w:val="24"/>
                <w:lang w:eastAsia="en-US"/>
              </w:rPr>
            </w:pPr>
            <w:r w:rsidRPr="00117F5B">
              <w:rPr>
                <w:rFonts w:eastAsia="Calibri"/>
                <w:sz w:val="24"/>
                <w:szCs w:val="24"/>
                <w:lang w:eastAsia="en-US"/>
              </w:rPr>
              <w:t xml:space="preserve"> Осознанное воспроизведение большей части программного учебного материала (воспроизведение определений, общих положений по обеспечению инфекционной безопасности в учреждении здравоохранения, недостаточная системность и последовательность в определении показаний и противопоказаний к выполнению манипуляций). В</w:t>
            </w:r>
            <w:r w:rsidRPr="00117F5B">
              <w:rPr>
                <w:rFonts w:eastAsia="Calibri"/>
                <w:spacing w:val="1"/>
                <w:sz w:val="24"/>
                <w:szCs w:val="24"/>
                <w:lang w:eastAsia="en-US"/>
              </w:rPr>
              <w:t xml:space="preserve">ыполнение стереотипных заданий </w:t>
            </w:r>
            <w:r w:rsidRPr="00117F5B">
              <w:rPr>
                <w:rFonts w:eastAsia="Calibri"/>
                <w:sz w:val="24"/>
                <w:szCs w:val="24"/>
                <w:lang w:eastAsia="en-US"/>
              </w:rPr>
              <w:t>в знакомой ситуации по образцу: решение задач, выполнение манипуляции по известному алгоритму с наличием   несущественных ошибок.</w:t>
            </w:r>
            <w:r w:rsidR="00D33636">
              <w:rPr>
                <w:rFonts w:eastAsia="Calibri"/>
                <w:sz w:val="24"/>
                <w:szCs w:val="24"/>
                <w:lang w:eastAsia="en-US"/>
              </w:rPr>
              <w:t xml:space="preserve"> </w:t>
            </w:r>
            <w:r w:rsidRPr="00117F5B">
              <w:rPr>
                <w:rFonts w:eastAsia="Calibri"/>
                <w:sz w:val="24"/>
                <w:szCs w:val="24"/>
                <w:lang w:eastAsia="en-US"/>
              </w:rPr>
              <w:t xml:space="preserve">Исправление собственных ошибок при ответах на дополнительные (наводящие) вопросы преподавателя.  Установление доверительных отношений с пациентом. </w:t>
            </w:r>
          </w:p>
        </w:tc>
      </w:tr>
      <w:tr w:rsidR="00D045B9" w:rsidRPr="00117F5B" w:rsidTr="000B0595">
        <w:trPr>
          <w:trHeight w:hRule="exact" w:val="1999"/>
          <w:jc w:val="center"/>
        </w:trPr>
        <w:tc>
          <w:tcPr>
            <w:tcW w:w="1287" w:type="dxa"/>
            <w:tcBorders>
              <w:top w:val="single" w:sz="4" w:space="0" w:color="000000"/>
              <w:left w:val="single" w:sz="4" w:space="0" w:color="000000"/>
              <w:bottom w:val="single" w:sz="4" w:space="0" w:color="000000"/>
            </w:tcBorders>
            <w:shd w:val="clear" w:color="auto" w:fill="FFFFFF"/>
            <w:vAlign w:val="center"/>
          </w:tcPr>
          <w:p w:rsidR="00D045B9" w:rsidRPr="00117F5B" w:rsidRDefault="00D045B9" w:rsidP="000B0595">
            <w:pPr>
              <w:suppressAutoHyphens/>
              <w:spacing w:line="276" w:lineRule="auto"/>
              <w:jc w:val="center"/>
              <w:rPr>
                <w:rFonts w:eastAsia="Calibri"/>
                <w:bCs/>
                <w:sz w:val="24"/>
                <w:szCs w:val="24"/>
                <w:lang w:eastAsia="en-US"/>
              </w:rPr>
            </w:pPr>
            <w:r w:rsidRPr="00117F5B">
              <w:rPr>
                <w:rFonts w:eastAsia="Calibri"/>
                <w:bCs/>
                <w:sz w:val="24"/>
                <w:szCs w:val="24"/>
                <w:lang w:eastAsia="en-US"/>
              </w:rPr>
              <w:t>5</w:t>
            </w:r>
          </w:p>
          <w:p w:rsidR="00D045B9" w:rsidRPr="00117F5B" w:rsidRDefault="00D045B9" w:rsidP="000B0595">
            <w:pPr>
              <w:suppressAutoHyphens/>
              <w:spacing w:line="276" w:lineRule="auto"/>
              <w:jc w:val="center"/>
              <w:rPr>
                <w:rFonts w:eastAsia="Calibri"/>
                <w:b/>
                <w:bCs/>
                <w:spacing w:val="3"/>
                <w:sz w:val="24"/>
                <w:szCs w:val="24"/>
                <w:lang w:eastAsia="en-US"/>
              </w:rPr>
            </w:pPr>
            <w:r w:rsidRPr="00117F5B">
              <w:rPr>
                <w:rFonts w:eastAsia="Calibri"/>
                <w:bCs/>
                <w:sz w:val="24"/>
                <w:szCs w:val="24"/>
                <w:lang w:eastAsia="en-US"/>
              </w:rPr>
              <w:t>(пять)</w:t>
            </w:r>
          </w:p>
        </w:tc>
        <w:tc>
          <w:tcPr>
            <w:tcW w:w="13870" w:type="dxa"/>
            <w:tcBorders>
              <w:top w:val="single" w:sz="4" w:space="0" w:color="000000"/>
              <w:left w:val="single" w:sz="4" w:space="0" w:color="000000"/>
              <w:bottom w:val="single" w:sz="4" w:space="0" w:color="000000"/>
              <w:right w:val="single" w:sz="4" w:space="0" w:color="000000"/>
            </w:tcBorders>
            <w:shd w:val="clear" w:color="auto" w:fill="FFFFFF"/>
          </w:tcPr>
          <w:p w:rsidR="00D045B9" w:rsidRPr="00117F5B" w:rsidRDefault="00D045B9" w:rsidP="000B0595">
            <w:pPr>
              <w:shd w:val="clear" w:color="auto" w:fill="FFFFFF"/>
              <w:suppressAutoHyphens/>
              <w:spacing w:line="276" w:lineRule="auto"/>
              <w:jc w:val="both"/>
              <w:rPr>
                <w:rFonts w:eastAsia="Calibri"/>
                <w:sz w:val="24"/>
                <w:szCs w:val="24"/>
                <w:lang w:eastAsia="en-US"/>
              </w:rPr>
            </w:pPr>
            <w:r w:rsidRPr="00117F5B">
              <w:rPr>
                <w:rFonts w:eastAsia="Calibri"/>
                <w:sz w:val="24"/>
                <w:szCs w:val="24"/>
                <w:lang w:eastAsia="en-US"/>
              </w:rPr>
              <w:t>Знание и осознанное воспроизведение большей части программного учебного материала; владение программным учебным материалом в знакомой ситуации (раскрытие общих принципов организации ухода за пациентом, подготовки пациента к манипуляциям и диагностическим процедурам). Выполнение заданий по образцу, на основе предписаний: подготовка необходимого оборудования, оснащения и последовательное выполнение манипуляции по известному алгоритму. Умение устанавливать доверительные отношения с пациентом при выполнении манипуляций. Наличие множественных несущественных ошибок. Умение работать с учебно-методической литературой, нормативной документацией под руководством преподавателя.</w:t>
            </w:r>
          </w:p>
        </w:tc>
      </w:tr>
      <w:tr w:rsidR="00D045B9" w:rsidRPr="00117F5B" w:rsidTr="000B0595">
        <w:trPr>
          <w:trHeight w:hRule="exact" w:val="1701"/>
          <w:jc w:val="center"/>
        </w:trPr>
        <w:tc>
          <w:tcPr>
            <w:tcW w:w="1287" w:type="dxa"/>
            <w:tcBorders>
              <w:top w:val="single" w:sz="4" w:space="0" w:color="000000"/>
              <w:left w:val="single" w:sz="4" w:space="0" w:color="000000"/>
              <w:bottom w:val="single" w:sz="4" w:space="0" w:color="000000"/>
            </w:tcBorders>
            <w:shd w:val="clear" w:color="auto" w:fill="FFFFFF"/>
            <w:vAlign w:val="center"/>
          </w:tcPr>
          <w:p w:rsidR="00D045B9" w:rsidRPr="00117F5B" w:rsidRDefault="00D045B9" w:rsidP="000B0595">
            <w:pPr>
              <w:suppressAutoHyphens/>
              <w:spacing w:line="276" w:lineRule="auto"/>
              <w:jc w:val="center"/>
              <w:rPr>
                <w:rFonts w:eastAsia="Calibri"/>
                <w:bCs/>
                <w:sz w:val="24"/>
                <w:szCs w:val="24"/>
                <w:lang w:eastAsia="en-US"/>
              </w:rPr>
            </w:pPr>
            <w:r w:rsidRPr="00117F5B">
              <w:rPr>
                <w:rFonts w:eastAsia="Calibri"/>
                <w:bCs/>
                <w:sz w:val="24"/>
                <w:szCs w:val="24"/>
                <w:lang w:eastAsia="en-US"/>
              </w:rPr>
              <w:lastRenderedPageBreak/>
              <w:t>6</w:t>
            </w:r>
          </w:p>
          <w:p w:rsidR="00D045B9" w:rsidRPr="00117F5B" w:rsidRDefault="00D045B9" w:rsidP="000B0595">
            <w:pPr>
              <w:suppressAutoHyphens/>
              <w:spacing w:line="276" w:lineRule="auto"/>
              <w:jc w:val="center"/>
              <w:rPr>
                <w:rFonts w:eastAsia="Calibri"/>
                <w:b/>
                <w:bCs/>
                <w:spacing w:val="6"/>
                <w:sz w:val="24"/>
                <w:szCs w:val="24"/>
                <w:lang w:eastAsia="en-US"/>
              </w:rPr>
            </w:pPr>
            <w:r w:rsidRPr="00117F5B">
              <w:rPr>
                <w:rFonts w:eastAsia="Calibri"/>
                <w:bCs/>
                <w:sz w:val="24"/>
                <w:szCs w:val="24"/>
                <w:lang w:eastAsia="en-US"/>
              </w:rPr>
              <w:t>(шесть)</w:t>
            </w:r>
          </w:p>
        </w:tc>
        <w:tc>
          <w:tcPr>
            <w:tcW w:w="13870" w:type="dxa"/>
            <w:tcBorders>
              <w:top w:val="single" w:sz="4" w:space="0" w:color="000000"/>
              <w:left w:val="single" w:sz="4" w:space="0" w:color="000000"/>
              <w:bottom w:val="single" w:sz="4" w:space="0" w:color="000000"/>
              <w:right w:val="single" w:sz="4" w:space="0" w:color="000000"/>
            </w:tcBorders>
            <w:shd w:val="clear" w:color="auto" w:fill="FFFFFF"/>
          </w:tcPr>
          <w:p w:rsidR="00D045B9" w:rsidRPr="00117F5B" w:rsidRDefault="00D045B9" w:rsidP="000B0595">
            <w:pPr>
              <w:shd w:val="clear" w:color="auto" w:fill="FFFFFF"/>
              <w:suppressAutoHyphens/>
              <w:spacing w:line="276" w:lineRule="auto"/>
              <w:jc w:val="both"/>
              <w:rPr>
                <w:rFonts w:eastAsia="Calibri"/>
                <w:sz w:val="24"/>
                <w:szCs w:val="24"/>
                <w:lang w:eastAsia="en-US"/>
              </w:rPr>
            </w:pPr>
            <w:r w:rsidRPr="00117F5B">
              <w:rPr>
                <w:rFonts w:eastAsia="Calibri"/>
                <w:sz w:val="24"/>
                <w:szCs w:val="24"/>
                <w:lang w:eastAsia="en-US"/>
              </w:rPr>
              <w:t>Полное, прочное знание и воспроизведение программного учебного материала; владение программным учебным материалом в знакомой ситуации (самостоятельное выполнение манипуляций; решение типовых задач с использованием алгоритма). Установление причинно-следственных связей между несоблюдением правил санитарно-противоэпидемического режима с возникновением инфекций</w:t>
            </w:r>
            <w:r>
              <w:rPr>
                <w:rFonts w:eastAsia="Calibri"/>
                <w:sz w:val="24"/>
                <w:szCs w:val="24"/>
                <w:lang w:eastAsia="en-US"/>
              </w:rPr>
              <w:t>,</w:t>
            </w:r>
            <w:r w:rsidRPr="00117F5B">
              <w:rPr>
                <w:rFonts w:eastAsia="Calibri"/>
                <w:sz w:val="24"/>
                <w:szCs w:val="24"/>
                <w:lang w:eastAsia="en-US"/>
              </w:rPr>
              <w:t xml:space="preserve"> связанных с оказанием медицинской помощи, осуществление ухода за пациентом, умение подготовить пациента к манипуляциям и диагностическим процедурам. Наличие единичныхнесущественныхошибок,исправляемых при дополнительных вопросах преподавателя.</w:t>
            </w:r>
          </w:p>
          <w:p w:rsidR="00D045B9" w:rsidRPr="00117F5B" w:rsidRDefault="00D045B9" w:rsidP="000B0595">
            <w:pPr>
              <w:shd w:val="clear" w:color="auto" w:fill="FFFFFF"/>
              <w:suppressAutoHyphens/>
              <w:spacing w:line="276" w:lineRule="auto"/>
              <w:jc w:val="both"/>
              <w:rPr>
                <w:rFonts w:eastAsia="Calibri"/>
                <w:sz w:val="24"/>
                <w:szCs w:val="24"/>
                <w:lang w:eastAsia="en-US"/>
              </w:rPr>
            </w:pPr>
          </w:p>
        </w:tc>
      </w:tr>
      <w:tr w:rsidR="00D045B9" w:rsidRPr="00117F5B" w:rsidTr="000B0595">
        <w:trPr>
          <w:trHeight w:hRule="exact" w:val="1981"/>
          <w:jc w:val="center"/>
        </w:trPr>
        <w:tc>
          <w:tcPr>
            <w:tcW w:w="1287" w:type="dxa"/>
            <w:tcBorders>
              <w:top w:val="single" w:sz="4" w:space="0" w:color="000000"/>
              <w:left w:val="single" w:sz="4" w:space="0" w:color="000000"/>
              <w:bottom w:val="single" w:sz="4" w:space="0" w:color="000000"/>
            </w:tcBorders>
            <w:shd w:val="clear" w:color="auto" w:fill="FFFFFF"/>
            <w:vAlign w:val="center"/>
          </w:tcPr>
          <w:p w:rsidR="00D045B9" w:rsidRPr="00117F5B" w:rsidRDefault="00D045B9" w:rsidP="000B0595">
            <w:pPr>
              <w:suppressAutoHyphens/>
              <w:spacing w:line="276" w:lineRule="auto"/>
              <w:jc w:val="center"/>
              <w:rPr>
                <w:rFonts w:eastAsia="Calibri"/>
                <w:bCs/>
                <w:sz w:val="24"/>
                <w:szCs w:val="24"/>
                <w:lang w:eastAsia="en-US"/>
              </w:rPr>
            </w:pPr>
            <w:r w:rsidRPr="00117F5B">
              <w:rPr>
                <w:rFonts w:eastAsia="Calibri"/>
                <w:bCs/>
                <w:sz w:val="24"/>
                <w:szCs w:val="24"/>
                <w:lang w:eastAsia="en-US"/>
              </w:rPr>
              <w:t>7</w:t>
            </w:r>
          </w:p>
          <w:p w:rsidR="00D045B9" w:rsidRPr="00117F5B" w:rsidRDefault="00D045B9" w:rsidP="000B0595">
            <w:pPr>
              <w:suppressAutoHyphens/>
              <w:spacing w:line="276" w:lineRule="auto"/>
              <w:jc w:val="center"/>
              <w:rPr>
                <w:rFonts w:eastAsia="Calibri"/>
                <w:b/>
                <w:bCs/>
                <w:spacing w:val="-2"/>
                <w:sz w:val="24"/>
                <w:szCs w:val="24"/>
                <w:lang w:eastAsia="en-US"/>
              </w:rPr>
            </w:pPr>
            <w:r w:rsidRPr="00117F5B">
              <w:rPr>
                <w:rFonts w:eastAsia="Calibri"/>
                <w:bCs/>
                <w:sz w:val="24"/>
                <w:szCs w:val="24"/>
                <w:lang w:eastAsia="en-US"/>
              </w:rPr>
              <w:t>(семь)</w:t>
            </w:r>
          </w:p>
        </w:tc>
        <w:tc>
          <w:tcPr>
            <w:tcW w:w="13870" w:type="dxa"/>
            <w:tcBorders>
              <w:top w:val="single" w:sz="4" w:space="0" w:color="000000"/>
              <w:left w:val="single" w:sz="4" w:space="0" w:color="000000"/>
              <w:bottom w:val="single" w:sz="4" w:space="0" w:color="000000"/>
              <w:right w:val="single" w:sz="4" w:space="0" w:color="000000"/>
            </w:tcBorders>
            <w:shd w:val="clear" w:color="auto" w:fill="FFFFFF"/>
          </w:tcPr>
          <w:p w:rsidR="00D045B9" w:rsidRPr="00117F5B" w:rsidRDefault="00D045B9" w:rsidP="000B0595">
            <w:pPr>
              <w:shd w:val="clear" w:color="auto" w:fill="FFFFFF"/>
              <w:suppressAutoHyphens/>
              <w:spacing w:line="276" w:lineRule="auto"/>
              <w:jc w:val="both"/>
              <w:rPr>
                <w:rFonts w:eastAsia="Calibri"/>
                <w:sz w:val="24"/>
                <w:szCs w:val="24"/>
                <w:lang w:eastAsia="en-US"/>
              </w:rPr>
            </w:pPr>
            <w:r w:rsidRPr="00117F5B">
              <w:rPr>
                <w:rFonts w:eastAsia="Calibri"/>
                <w:sz w:val="24"/>
                <w:szCs w:val="24"/>
                <w:lang w:eastAsia="en-US"/>
              </w:rPr>
              <w:t>Полное, прочное, глубокое знание и воспроизведение программного учебного материала; оперирование программным учебным материалом в знакомой ситуации(умение подготовить пациента к манипуляциям, вести наблюдение во время и после проведения манипуляции, организовать уход за пациентом, проводить санитарно-гигиенические и противоэпидемические мероприятия, определять показания, противопоказания, возможные осложнения и их профилактику). При выполнении манипуляций соблюдение правил этики и деонтологии.</w:t>
            </w:r>
          </w:p>
          <w:p w:rsidR="00D045B9" w:rsidRPr="00117F5B" w:rsidRDefault="00D045B9" w:rsidP="000B0595">
            <w:pPr>
              <w:shd w:val="clear" w:color="auto" w:fill="FFFFFF"/>
              <w:suppressAutoHyphens/>
              <w:spacing w:line="276" w:lineRule="auto"/>
              <w:jc w:val="both"/>
              <w:rPr>
                <w:rFonts w:eastAsia="Calibri"/>
                <w:sz w:val="24"/>
                <w:szCs w:val="24"/>
                <w:lang w:eastAsia="en-US"/>
              </w:rPr>
            </w:pPr>
            <w:r w:rsidRPr="00117F5B">
              <w:rPr>
                <w:rFonts w:eastAsia="Calibri"/>
                <w:sz w:val="24"/>
                <w:szCs w:val="24"/>
                <w:lang w:eastAsia="en-US"/>
              </w:rPr>
              <w:t>Наличие единичных несущественных</w:t>
            </w:r>
            <w:r w:rsidR="00D33636">
              <w:rPr>
                <w:rFonts w:eastAsia="Calibri"/>
                <w:sz w:val="24"/>
                <w:szCs w:val="24"/>
                <w:lang w:eastAsia="en-US"/>
              </w:rPr>
              <w:t xml:space="preserve"> </w:t>
            </w:r>
            <w:r w:rsidRPr="00117F5B">
              <w:rPr>
                <w:rFonts w:eastAsia="Calibri"/>
                <w:sz w:val="24"/>
                <w:szCs w:val="24"/>
                <w:lang w:eastAsia="en-US"/>
              </w:rPr>
              <w:t>ошибок.</w:t>
            </w:r>
          </w:p>
          <w:p w:rsidR="00D045B9" w:rsidRPr="00117F5B" w:rsidRDefault="00D045B9" w:rsidP="000B0595">
            <w:pPr>
              <w:shd w:val="clear" w:color="auto" w:fill="FFFFFF"/>
              <w:suppressAutoHyphens/>
              <w:spacing w:line="276" w:lineRule="auto"/>
              <w:jc w:val="both"/>
              <w:rPr>
                <w:rFonts w:eastAsia="Calibri"/>
                <w:sz w:val="24"/>
                <w:szCs w:val="24"/>
                <w:lang w:eastAsia="en-US"/>
              </w:rPr>
            </w:pPr>
          </w:p>
        </w:tc>
      </w:tr>
      <w:tr w:rsidR="00D045B9" w:rsidRPr="00117F5B" w:rsidTr="000B0595">
        <w:trPr>
          <w:trHeight w:hRule="exact" w:val="1271"/>
          <w:jc w:val="center"/>
        </w:trPr>
        <w:tc>
          <w:tcPr>
            <w:tcW w:w="1287" w:type="dxa"/>
            <w:tcBorders>
              <w:top w:val="single" w:sz="4" w:space="0" w:color="000000"/>
              <w:left w:val="single" w:sz="4" w:space="0" w:color="000000"/>
              <w:bottom w:val="single" w:sz="4" w:space="0" w:color="000000"/>
            </w:tcBorders>
            <w:shd w:val="clear" w:color="auto" w:fill="FFFFFF"/>
            <w:vAlign w:val="center"/>
          </w:tcPr>
          <w:p w:rsidR="00D045B9" w:rsidRPr="00117F5B" w:rsidRDefault="00D045B9" w:rsidP="000B0595">
            <w:pPr>
              <w:suppressAutoHyphens/>
              <w:spacing w:line="276" w:lineRule="auto"/>
              <w:jc w:val="center"/>
              <w:rPr>
                <w:rFonts w:eastAsia="Calibri"/>
                <w:bCs/>
                <w:sz w:val="24"/>
                <w:szCs w:val="24"/>
                <w:lang w:eastAsia="en-US"/>
              </w:rPr>
            </w:pPr>
            <w:r w:rsidRPr="00117F5B">
              <w:rPr>
                <w:rFonts w:eastAsia="Calibri"/>
                <w:bCs/>
                <w:sz w:val="24"/>
                <w:szCs w:val="24"/>
                <w:lang w:eastAsia="en-US"/>
              </w:rPr>
              <w:t>8</w:t>
            </w:r>
          </w:p>
          <w:p w:rsidR="00D045B9" w:rsidRPr="00117F5B" w:rsidRDefault="00D045B9" w:rsidP="000B0595">
            <w:pPr>
              <w:suppressAutoHyphens/>
              <w:spacing w:line="276" w:lineRule="auto"/>
              <w:jc w:val="center"/>
              <w:rPr>
                <w:rFonts w:eastAsia="Calibri"/>
                <w:b/>
                <w:bCs/>
                <w:spacing w:val="-2"/>
                <w:sz w:val="24"/>
                <w:szCs w:val="24"/>
                <w:lang w:eastAsia="en-US"/>
              </w:rPr>
            </w:pPr>
            <w:r w:rsidRPr="00117F5B">
              <w:rPr>
                <w:rFonts w:eastAsia="Calibri"/>
                <w:bCs/>
                <w:sz w:val="24"/>
                <w:szCs w:val="24"/>
                <w:lang w:eastAsia="en-US"/>
              </w:rPr>
              <w:t>(восемь)</w:t>
            </w:r>
          </w:p>
        </w:tc>
        <w:tc>
          <w:tcPr>
            <w:tcW w:w="13870" w:type="dxa"/>
            <w:tcBorders>
              <w:top w:val="single" w:sz="4" w:space="0" w:color="000000"/>
              <w:left w:val="single" w:sz="4" w:space="0" w:color="000000"/>
              <w:bottom w:val="single" w:sz="4" w:space="0" w:color="000000"/>
              <w:right w:val="single" w:sz="4" w:space="0" w:color="000000"/>
            </w:tcBorders>
            <w:shd w:val="clear" w:color="auto" w:fill="FFFFFF"/>
          </w:tcPr>
          <w:p w:rsidR="00D045B9" w:rsidRPr="00117F5B" w:rsidRDefault="00D045B9" w:rsidP="000B0595">
            <w:pPr>
              <w:shd w:val="clear" w:color="auto" w:fill="FFFFFF"/>
              <w:suppressAutoHyphens/>
              <w:spacing w:line="276" w:lineRule="auto"/>
              <w:jc w:val="both"/>
              <w:rPr>
                <w:rFonts w:eastAsia="Calibri"/>
                <w:sz w:val="24"/>
                <w:szCs w:val="24"/>
                <w:lang w:eastAsia="en-US"/>
              </w:rPr>
            </w:pPr>
            <w:r w:rsidRPr="00117F5B">
              <w:rPr>
                <w:rFonts w:eastAsia="Calibri"/>
                <w:sz w:val="24"/>
                <w:szCs w:val="24"/>
                <w:lang w:eastAsia="en-US"/>
              </w:rPr>
              <w:t xml:space="preserve">Полное, прочное, глубокое знание и воспроизведение программного учебного материала; оперирование программным учебным материалом в знакомой ситуации; </w:t>
            </w:r>
            <w:r w:rsidRPr="00117F5B">
              <w:rPr>
                <w:rFonts w:eastAsia="Calibri"/>
                <w:spacing w:val="-2"/>
                <w:sz w:val="24"/>
                <w:szCs w:val="24"/>
                <w:lang w:eastAsia="en-US"/>
              </w:rPr>
              <w:t>правильное выполнение манипуляций с обоснованием порядка действий;</w:t>
            </w:r>
            <w:r w:rsidRPr="00117F5B">
              <w:rPr>
                <w:rFonts w:eastAsia="Calibri"/>
                <w:sz w:val="24"/>
                <w:szCs w:val="24"/>
                <w:lang w:eastAsia="en-US"/>
              </w:rPr>
              <w:t>наличие единичных несущественных ошибок. Реализация правил этики и деонтологии в полном объеме. Умение самостоятельно работать с нормативной и справочной литературой.</w:t>
            </w:r>
          </w:p>
        </w:tc>
      </w:tr>
      <w:tr w:rsidR="00D045B9" w:rsidRPr="00117F5B" w:rsidTr="000B0595">
        <w:trPr>
          <w:trHeight w:hRule="exact" w:val="1290"/>
          <w:jc w:val="center"/>
        </w:trPr>
        <w:tc>
          <w:tcPr>
            <w:tcW w:w="1287" w:type="dxa"/>
            <w:tcBorders>
              <w:top w:val="single" w:sz="4" w:space="0" w:color="000000"/>
              <w:left w:val="single" w:sz="4" w:space="0" w:color="000000"/>
              <w:bottom w:val="single" w:sz="4" w:space="0" w:color="000000"/>
            </w:tcBorders>
            <w:shd w:val="clear" w:color="auto" w:fill="FFFFFF"/>
            <w:vAlign w:val="center"/>
          </w:tcPr>
          <w:p w:rsidR="00D045B9" w:rsidRPr="00117F5B" w:rsidRDefault="00D045B9" w:rsidP="000B0595">
            <w:pPr>
              <w:suppressAutoHyphens/>
              <w:spacing w:line="276" w:lineRule="auto"/>
              <w:jc w:val="center"/>
              <w:rPr>
                <w:rFonts w:eastAsia="Calibri"/>
                <w:bCs/>
                <w:sz w:val="24"/>
                <w:szCs w:val="24"/>
                <w:lang w:eastAsia="en-US"/>
              </w:rPr>
            </w:pPr>
            <w:r w:rsidRPr="00117F5B">
              <w:rPr>
                <w:rFonts w:eastAsia="Calibri"/>
                <w:bCs/>
                <w:sz w:val="24"/>
                <w:szCs w:val="24"/>
                <w:lang w:eastAsia="en-US"/>
              </w:rPr>
              <w:t>9</w:t>
            </w:r>
          </w:p>
          <w:p w:rsidR="00D045B9" w:rsidRPr="00117F5B" w:rsidRDefault="00D045B9" w:rsidP="000B0595">
            <w:pPr>
              <w:suppressAutoHyphens/>
              <w:spacing w:line="276" w:lineRule="auto"/>
              <w:jc w:val="center"/>
              <w:rPr>
                <w:rFonts w:eastAsia="Calibri"/>
                <w:b/>
                <w:bCs/>
                <w:sz w:val="24"/>
                <w:szCs w:val="24"/>
                <w:lang w:eastAsia="en-US"/>
              </w:rPr>
            </w:pPr>
            <w:r w:rsidRPr="00117F5B">
              <w:rPr>
                <w:rFonts w:eastAsia="Calibri"/>
                <w:bCs/>
                <w:sz w:val="24"/>
                <w:szCs w:val="24"/>
                <w:lang w:eastAsia="en-US"/>
              </w:rPr>
              <w:t>(девять)</w:t>
            </w:r>
          </w:p>
        </w:tc>
        <w:tc>
          <w:tcPr>
            <w:tcW w:w="13870" w:type="dxa"/>
            <w:tcBorders>
              <w:top w:val="single" w:sz="4" w:space="0" w:color="000000"/>
              <w:left w:val="single" w:sz="4" w:space="0" w:color="000000"/>
              <w:bottom w:val="single" w:sz="4" w:space="0" w:color="000000"/>
              <w:right w:val="single" w:sz="4" w:space="0" w:color="000000"/>
            </w:tcBorders>
            <w:shd w:val="clear" w:color="auto" w:fill="FFFFFF"/>
          </w:tcPr>
          <w:p w:rsidR="00D045B9" w:rsidRPr="00117F5B" w:rsidRDefault="00D045B9" w:rsidP="000B0595">
            <w:pPr>
              <w:shd w:val="clear" w:color="auto" w:fill="FFFFFF"/>
              <w:suppressAutoHyphens/>
              <w:spacing w:line="276" w:lineRule="auto"/>
              <w:jc w:val="both"/>
              <w:rPr>
                <w:rFonts w:eastAsia="Calibri"/>
                <w:sz w:val="24"/>
                <w:szCs w:val="24"/>
                <w:lang w:eastAsia="en-US"/>
              </w:rPr>
            </w:pPr>
            <w:r w:rsidRPr="00117F5B">
              <w:rPr>
                <w:rFonts w:eastAsia="Calibri"/>
                <w:sz w:val="24"/>
                <w:szCs w:val="24"/>
                <w:lang w:eastAsia="en-US"/>
              </w:rPr>
              <w:t>Полное, прочное, глубокое системное знание программного учебного материала, свободное оперирование программным материалом в частично измененной ситуации. Рациональная организация рабочего места. Уверенное и точное владение стандартом выполнения манипуляции, обеспечение инфекционной безопасности при выполнении манипуляции. Е</w:t>
            </w:r>
            <w:r w:rsidRPr="00117F5B">
              <w:rPr>
                <w:rFonts w:eastAsia="Calibri"/>
                <w:spacing w:val="-2"/>
                <w:sz w:val="24"/>
                <w:szCs w:val="24"/>
                <w:lang w:eastAsia="en-US"/>
              </w:rPr>
              <w:t>диничные недочеты или затруднения, не влияющие на результаты манипуляции и исправляемые учащимися самостоятельно.</w:t>
            </w:r>
          </w:p>
        </w:tc>
      </w:tr>
      <w:tr w:rsidR="00D045B9" w:rsidRPr="00117F5B" w:rsidTr="000B0595">
        <w:trPr>
          <w:trHeight w:hRule="exact" w:val="1415"/>
          <w:jc w:val="center"/>
        </w:trPr>
        <w:tc>
          <w:tcPr>
            <w:tcW w:w="1287" w:type="dxa"/>
            <w:tcBorders>
              <w:top w:val="single" w:sz="4" w:space="0" w:color="000000"/>
              <w:left w:val="single" w:sz="4" w:space="0" w:color="000000"/>
              <w:bottom w:val="single" w:sz="4" w:space="0" w:color="000000"/>
            </w:tcBorders>
            <w:shd w:val="clear" w:color="auto" w:fill="FFFFFF"/>
            <w:vAlign w:val="center"/>
          </w:tcPr>
          <w:p w:rsidR="00D045B9" w:rsidRPr="00117F5B" w:rsidRDefault="00D045B9" w:rsidP="000B0595">
            <w:pPr>
              <w:suppressAutoHyphens/>
              <w:spacing w:line="276" w:lineRule="auto"/>
              <w:jc w:val="center"/>
              <w:rPr>
                <w:rFonts w:eastAsia="Calibri"/>
                <w:bCs/>
                <w:sz w:val="24"/>
                <w:szCs w:val="24"/>
                <w:lang w:eastAsia="en-US"/>
              </w:rPr>
            </w:pPr>
            <w:r w:rsidRPr="00117F5B">
              <w:rPr>
                <w:rFonts w:eastAsia="Calibri"/>
                <w:bCs/>
                <w:sz w:val="24"/>
                <w:szCs w:val="24"/>
                <w:lang w:eastAsia="en-US"/>
              </w:rPr>
              <w:t>10</w:t>
            </w:r>
          </w:p>
          <w:p w:rsidR="00D045B9" w:rsidRPr="00117F5B" w:rsidRDefault="00D045B9" w:rsidP="000B0595">
            <w:pPr>
              <w:suppressAutoHyphens/>
              <w:spacing w:line="276" w:lineRule="auto"/>
              <w:jc w:val="center"/>
              <w:rPr>
                <w:rFonts w:eastAsia="Calibri"/>
                <w:b/>
                <w:bCs/>
                <w:sz w:val="24"/>
                <w:szCs w:val="24"/>
                <w:lang w:eastAsia="en-US"/>
              </w:rPr>
            </w:pPr>
            <w:r w:rsidRPr="00117F5B">
              <w:rPr>
                <w:rFonts w:eastAsia="Calibri"/>
                <w:bCs/>
                <w:sz w:val="24"/>
                <w:szCs w:val="24"/>
                <w:lang w:eastAsia="en-US"/>
              </w:rPr>
              <w:t>(десять)</w:t>
            </w:r>
          </w:p>
        </w:tc>
        <w:tc>
          <w:tcPr>
            <w:tcW w:w="13870" w:type="dxa"/>
            <w:tcBorders>
              <w:top w:val="single" w:sz="4" w:space="0" w:color="000000"/>
              <w:left w:val="single" w:sz="4" w:space="0" w:color="000000"/>
              <w:bottom w:val="single" w:sz="4" w:space="0" w:color="000000"/>
              <w:right w:val="single" w:sz="4" w:space="0" w:color="000000"/>
            </w:tcBorders>
            <w:shd w:val="clear" w:color="auto" w:fill="FFFFFF"/>
          </w:tcPr>
          <w:p w:rsidR="00D045B9" w:rsidRPr="00117F5B" w:rsidRDefault="00D045B9" w:rsidP="000B0595">
            <w:pPr>
              <w:shd w:val="clear" w:color="auto" w:fill="FFFFFF"/>
              <w:suppressAutoHyphens/>
              <w:spacing w:line="276" w:lineRule="auto"/>
              <w:jc w:val="both"/>
              <w:rPr>
                <w:rFonts w:eastAsia="Calibri"/>
                <w:sz w:val="24"/>
                <w:szCs w:val="24"/>
                <w:lang w:eastAsia="en-US"/>
              </w:rPr>
            </w:pPr>
            <w:r w:rsidRPr="00117F5B">
              <w:rPr>
                <w:rFonts w:eastAsia="Calibri"/>
                <w:sz w:val="24"/>
                <w:szCs w:val="24"/>
                <w:lang w:eastAsia="en-US"/>
              </w:rPr>
              <w:t>Свободное оперирование программным учебным материалом различной степени сложности с использованием межпредметных связей; применение знаний и умений в незнакомой ситуации, выполнение творческих заданий по предмету, направленных на исследование, моделирование; предложение новых подходов, наличие элементов творческого характера при выполнении заданий, умение применять полученные знания для решения нестандартных задач.</w:t>
            </w:r>
          </w:p>
        </w:tc>
      </w:tr>
    </w:tbl>
    <w:p w:rsidR="00D045B9" w:rsidRPr="00117F5B" w:rsidRDefault="00D045B9" w:rsidP="00D045B9">
      <w:pPr>
        <w:jc w:val="center"/>
        <w:rPr>
          <w:rFonts w:eastAsia="Calibri"/>
          <w:b/>
          <w:snapToGrid w:val="0"/>
          <w:sz w:val="28"/>
          <w:szCs w:val="28"/>
          <w:lang w:eastAsia="en-US"/>
        </w:rPr>
      </w:pPr>
    </w:p>
    <w:p w:rsidR="00D045B9" w:rsidRPr="00117F5B" w:rsidRDefault="00D045B9" w:rsidP="00D045B9">
      <w:pPr>
        <w:jc w:val="center"/>
        <w:rPr>
          <w:rFonts w:eastAsia="Calibri"/>
          <w:b/>
          <w:snapToGrid w:val="0"/>
          <w:sz w:val="28"/>
          <w:szCs w:val="28"/>
          <w:lang w:eastAsia="en-US"/>
        </w:rPr>
      </w:pPr>
    </w:p>
    <w:p w:rsidR="00D045B9" w:rsidRPr="00117F5B" w:rsidRDefault="00D045B9" w:rsidP="00D045B9">
      <w:pPr>
        <w:tabs>
          <w:tab w:val="left" w:pos="1134"/>
        </w:tabs>
        <w:ind w:firstLine="709"/>
        <w:jc w:val="both"/>
        <w:rPr>
          <w:rFonts w:eastAsia="Calibri"/>
          <w:sz w:val="28"/>
          <w:szCs w:val="22"/>
          <w:lang w:eastAsia="en-US"/>
        </w:rPr>
      </w:pPr>
    </w:p>
    <w:p w:rsidR="00D045B9" w:rsidRDefault="00D045B9" w:rsidP="00D045B9">
      <w:pPr>
        <w:spacing w:after="120"/>
        <w:jc w:val="center"/>
        <w:rPr>
          <w:szCs w:val="28"/>
        </w:rPr>
        <w:sectPr w:rsidR="00D045B9" w:rsidSect="000B0595">
          <w:footnotePr>
            <w:numRestart w:val="eachPage"/>
          </w:footnotePr>
          <w:pgSz w:w="16838" w:h="11906" w:orient="landscape"/>
          <w:pgMar w:top="709" w:right="1134" w:bottom="709" w:left="1134" w:header="709" w:footer="709" w:gutter="0"/>
          <w:cols w:space="708"/>
          <w:docGrid w:linePitch="360"/>
        </w:sectPr>
      </w:pPr>
    </w:p>
    <w:p w:rsidR="00D045B9" w:rsidRDefault="00D045B9" w:rsidP="00D045B9">
      <w:pPr>
        <w:spacing w:after="240" w:line="276" w:lineRule="auto"/>
        <w:jc w:val="center"/>
        <w:rPr>
          <w:rFonts w:eastAsia="Calibri"/>
          <w:b/>
          <w:sz w:val="28"/>
          <w:szCs w:val="30"/>
          <w:lang w:eastAsia="en-US"/>
        </w:rPr>
      </w:pPr>
      <w:r w:rsidRPr="00BE47D1">
        <w:rPr>
          <w:rFonts w:eastAsia="Calibri"/>
          <w:b/>
          <w:sz w:val="28"/>
          <w:szCs w:val="30"/>
          <w:lang w:eastAsia="en-US"/>
        </w:rPr>
        <w:lastRenderedPageBreak/>
        <w:t>ЛИТЕРАТУРА</w:t>
      </w:r>
    </w:p>
    <w:p w:rsidR="00EF5A09" w:rsidRPr="000033F0" w:rsidRDefault="00EF5A09" w:rsidP="00EF5A09">
      <w:pPr>
        <w:widowControl w:val="0"/>
        <w:autoSpaceDE w:val="0"/>
        <w:autoSpaceDN w:val="0"/>
        <w:adjustRightInd w:val="0"/>
        <w:spacing w:after="120"/>
        <w:jc w:val="center"/>
        <w:rPr>
          <w:b/>
          <w:sz w:val="28"/>
          <w:szCs w:val="28"/>
        </w:rPr>
      </w:pPr>
      <w:r w:rsidRPr="000033F0">
        <w:rPr>
          <w:b/>
          <w:sz w:val="28"/>
          <w:szCs w:val="28"/>
        </w:rPr>
        <w:t>Основная</w:t>
      </w:r>
    </w:p>
    <w:p w:rsidR="00EF5A09" w:rsidRPr="00EF5A09" w:rsidRDefault="00EF5A09" w:rsidP="00EF5A09">
      <w:pPr>
        <w:widowControl w:val="0"/>
        <w:tabs>
          <w:tab w:val="left" w:pos="1134"/>
        </w:tabs>
        <w:snapToGrid w:val="0"/>
        <w:ind w:left="851"/>
        <w:jc w:val="both"/>
        <w:rPr>
          <w:bCs/>
          <w:sz w:val="28"/>
          <w:szCs w:val="28"/>
        </w:rPr>
      </w:pPr>
      <w:r w:rsidRPr="00EF5A09">
        <w:rPr>
          <w:b/>
          <w:bCs/>
          <w:sz w:val="28"/>
          <w:szCs w:val="28"/>
        </w:rPr>
        <w:t>Сестринское</w:t>
      </w:r>
      <w:r w:rsidRPr="00EF5A09">
        <w:rPr>
          <w:bCs/>
          <w:sz w:val="28"/>
          <w:szCs w:val="28"/>
        </w:rPr>
        <w:t xml:space="preserve"> дело и манипуляционная техника, И.В. Яромич. Изд. 3-е. – Минск: Вышэйшая школа, 2011. Изд. 4-е. – Минск: «Вышэйшая школа», 2014.</w:t>
      </w:r>
    </w:p>
    <w:p w:rsidR="00EF5A09" w:rsidRPr="00EF5A09" w:rsidRDefault="00EF5A09" w:rsidP="00EF5A09">
      <w:pPr>
        <w:widowControl w:val="0"/>
        <w:tabs>
          <w:tab w:val="left" w:pos="1134"/>
        </w:tabs>
        <w:snapToGrid w:val="0"/>
        <w:ind w:left="851"/>
        <w:jc w:val="both"/>
        <w:rPr>
          <w:bCs/>
          <w:sz w:val="28"/>
          <w:szCs w:val="28"/>
        </w:rPr>
      </w:pPr>
      <w:r w:rsidRPr="00EF5A09">
        <w:rPr>
          <w:rFonts w:eastAsia="Calibri"/>
          <w:b/>
          <w:bCs/>
          <w:sz w:val="28"/>
          <w:szCs w:val="28"/>
          <w:lang w:eastAsia="en-US"/>
        </w:rPr>
        <w:t>Педиатрия</w:t>
      </w:r>
      <w:r w:rsidRPr="00EF5A09">
        <w:rPr>
          <w:rFonts w:eastAsia="Calibri"/>
          <w:bCs/>
          <w:sz w:val="28"/>
          <w:szCs w:val="28"/>
          <w:lang w:eastAsia="en-US"/>
        </w:rPr>
        <w:t>, Е.М.Русакова. – Минск: «Вышэйшая школа», 2017.</w:t>
      </w:r>
    </w:p>
    <w:p w:rsidR="00EF5A09" w:rsidRPr="00EF5A09" w:rsidRDefault="00EF5A09" w:rsidP="00EF5A09">
      <w:pPr>
        <w:widowControl w:val="0"/>
        <w:tabs>
          <w:tab w:val="left" w:pos="1134"/>
        </w:tabs>
        <w:snapToGrid w:val="0"/>
        <w:ind w:left="851"/>
        <w:jc w:val="both"/>
        <w:rPr>
          <w:bCs/>
          <w:sz w:val="28"/>
          <w:szCs w:val="28"/>
        </w:rPr>
      </w:pPr>
      <w:r w:rsidRPr="00EF5A09">
        <w:rPr>
          <w:b/>
          <w:bCs/>
          <w:sz w:val="28"/>
          <w:szCs w:val="28"/>
          <w:lang w:eastAsia="en-US"/>
        </w:rPr>
        <w:t>Сестринское</w:t>
      </w:r>
      <w:r w:rsidRPr="00EF5A09">
        <w:rPr>
          <w:bCs/>
          <w:sz w:val="28"/>
          <w:szCs w:val="28"/>
          <w:lang w:eastAsia="en-US"/>
        </w:rPr>
        <w:t xml:space="preserve"> дело в терапии, Т.В. Тарасевич. Минск: РИПО, 2016.</w:t>
      </w:r>
    </w:p>
    <w:p w:rsidR="00EF5A09" w:rsidRPr="00EF5A09" w:rsidRDefault="00EF5A09" w:rsidP="00EF5A09">
      <w:pPr>
        <w:widowControl w:val="0"/>
        <w:tabs>
          <w:tab w:val="left" w:pos="1134"/>
        </w:tabs>
        <w:snapToGrid w:val="0"/>
        <w:ind w:left="851"/>
        <w:jc w:val="both"/>
        <w:rPr>
          <w:bCs/>
          <w:sz w:val="28"/>
          <w:szCs w:val="28"/>
        </w:rPr>
      </w:pPr>
      <w:r w:rsidRPr="00EF5A09">
        <w:rPr>
          <w:rFonts w:eastAsia="Calibri"/>
          <w:b/>
          <w:bCs/>
          <w:sz w:val="28"/>
          <w:szCs w:val="28"/>
          <w:lang w:eastAsia="en-US"/>
        </w:rPr>
        <w:t>Хирургия</w:t>
      </w:r>
      <w:r w:rsidRPr="00EF5A09">
        <w:rPr>
          <w:rFonts w:eastAsia="Calibri"/>
          <w:bCs/>
          <w:sz w:val="28"/>
          <w:szCs w:val="28"/>
          <w:lang w:eastAsia="en-US"/>
        </w:rPr>
        <w:t>, травматология и ортопедия, Парфенова Н.Н. Минск: РИПО, 2023.</w:t>
      </w:r>
    </w:p>
    <w:p w:rsidR="00EF5A09" w:rsidRPr="00EF5A09" w:rsidRDefault="00EF5A09" w:rsidP="00EF5A09">
      <w:pPr>
        <w:widowControl w:val="0"/>
        <w:tabs>
          <w:tab w:val="left" w:pos="1134"/>
        </w:tabs>
        <w:snapToGrid w:val="0"/>
        <w:ind w:left="851"/>
        <w:jc w:val="both"/>
        <w:rPr>
          <w:bCs/>
          <w:sz w:val="28"/>
          <w:szCs w:val="28"/>
        </w:rPr>
      </w:pPr>
      <w:r w:rsidRPr="003D38B6">
        <w:rPr>
          <w:rFonts w:eastAsia="Calibri"/>
          <w:b/>
          <w:bCs/>
          <w:sz w:val="28"/>
          <w:szCs w:val="28"/>
          <w:lang w:eastAsia="en-US"/>
        </w:rPr>
        <w:t>Основы</w:t>
      </w:r>
      <w:r w:rsidRPr="00EF5A09">
        <w:rPr>
          <w:rFonts w:eastAsia="Calibri"/>
          <w:bCs/>
          <w:sz w:val="28"/>
          <w:szCs w:val="28"/>
          <w:lang w:eastAsia="en-US"/>
        </w:rPr>
        <w:t xml:space="preserve"> анестезиологии и реаниматологии, Кривеня М.С. Минск:  «Беларуская</w:t>
      </w:r>
      <w:bookmarkStart w:id="4" w:name="_GoBack"/>
      <w:bookmarkEnd w:id="4"/>
      <w:r w:rsidRPr="00EF5A09">
        <w:rPr>
          <w:rFonts w:eastAsia="Calibri"/>
          <w:bCs/>
          <w:sz w:val="28"/>
          <w:szCs w:val="28"/>
          <w:lang w:eastAsia="en-US"/>
        </w:rPr>
        <w:t>Энцыклапедыя имя Петруся Броуки», 2008.</w:t>
      </w:r>
    </w:p>
    <w:p w:rsidR="00EF5A09" w:rsidRPr="00BE47D1" w:rsidRDefault="00EF5A09" w:rsidP="00EF5A09">
      <w:pPr>
        <w:widowControl w:val="0"/>
        <w:tabs>
          <w:tab w:val="left" w:pos="1134"/>
        </w:tabs>
        <w:snapToGrid w:val="0"/>
        <w:ind w:left="851"/>
        <w:jc w:val="both"/>
        <w:rPr>
          <w:bCs/>
          <w:sz w:val="28"/>
          <w:szCs w:val="28"/>
        </w:rPr>
      </w:pPr>
    </w:p>
    <w:p w:rsidR="00EF5A09" w:rsidRDefault="00EF5A09" w:rsidP="00D045B9">
      <w:pPr>
        <w:spacing w:after="240" w:line="276" w:lineRule="auto"/>
        <w:jc w:val="center"/>
        <w:rPr>
          <w:rFonts w:eastAsia="Calibri"/>
          <w:b/>
          <w:sz w:val="28"/>
          <w:szCs w:val="30"/>
          <w:lang w:eastAsia="en-US"/>
        </w:rPr>
      </w:pPr>
    </w:p>
    <w:p w:rsidR="00EF5A09" w:rsidRPr="003D38B6" w:rsidRDefault="003D38B6" w:rsidP="003D38B6">
      <w:pPr>
        <w:spacing w:before="120" w:after="120"/>
        <w:jc w:val="center"/>
        <w:rPr>
          <w:b/>
          <w:sz w:val="28"/>
          <w:szCs w:val="28"/>
        </w:rPr>
      </w:pPr>
      <w:r w:rsidRPr="000033F0">
        <w:rPr>
          <w:b/>
          <w:sz w:val="28"/>
          <w:szCs w:val="28"/>
        </w:rPr>
        <w:t>Дополнительная</w:t>
      </w:r>
    </w:p>
    <w:p w:rsidR="00EB54CF" w:rsidRDefault="00D045B9" w:rsidP="00EB54CF">
      <w:pPr>
        <w:widowControl w:val="0"/>
        <w:tabs>
          <w:tab w:val="left" w:pos="1134"/>
        </w:tabs>
        <w:snapToGrid w:val="0"/>
        <w:ind w:left="851"/>
        <w:jc w:val="both"/>
        <w:rPr>
          <w:bCs/>
          <w:sz w:val="28"/>
          <w:szCs w:val="28"/>
        </w:rPr>
      </w:pPr>
      <w:r w:rsidRPr="005E0F22">
        <w:rPr>
          <w:b/>
          <w:bCs/>
          <w:sz w:val="28"/>
          <w:szCs w:val="28"/>
        </w:rPr>
        <w:t>Сестринское</w:t>
      </w:r>
      <w:r w:rsidRPr="00BE47D1">
        <w:rPr>
          <w:bCs/>
          <w:sz w:val="28"/>
          <w:szCs w:val="28"/>
        </w:rPr>
        <w:t xml:space="preserve"> дело</w:t>
      </w:r>
      <w:r>
        <w:rPr>
          <w:bCs/>
          <w:sz w:val="28"/>
          <w:szCs w:val="28"/>
        </w:rPr>
        <w:t xml:space="preserve">, </w:t>
      </w:r>
      <w:r w:rsidRPr="00BE47D1">
        <w:rPr>
          <w:bCs/>
          <w:sz w:val="28"/>
          <w:szCs w:val="28"/>
        </w:rPr>
        <w:t>И.В. Яромич. Изд. 3-е. – Минск: «Вышэйшая школа», 2003.</w:t>
      </w:r>
    </w:p>
    <w:p w:rsidR="00D045B9" w:rsidRPr="0076561B" w:rsidRDefault="00D045B9" w:rsidP="005E0F22">
      <w:pPr>
        <w:widowControl w:val="0"/>
        <w:tabs>
          <w:tab w:val="left" w:pos="1134"/>
        </w:tabs>
        <w:snapToGrid w:val="0"/>
        <w:ind w:left="851"/>
        <w:jc w:val="both"/>
        <w:rPr>
          <w:bCs/>
          <w:sz w:val="28"/>
          <w:szCs w:val="28"/>
        </w:rPr>
      </w:pPr>
      <w:r w:rsidRPr="005E0F22">
        <w:rPr>
          <w:b/>
          <w:bCs/>
          <w:sz w:val="28"/>
          <w:szCs w:val="28"/>
        </w:rPr>
        <w:t>Наблюдение</w:t>
      </w:r>
      <w:r w:rsidRPr="00BE47D1">
        <w:rPr>
          <w:bCs/>
          <w:sz w:val="28"/>
          <w:szCs w:val="28"/>
        </w:rPr>
        <w:t xml:space="preserve"> за пациентами. Немедикаментозные методы лечения</w:t>
      </w:r>
      <w:r>
        <w:rPr>
          <w:bCs/>
          <w:sz w:val="28"/>
          <w:szCs w:val="28"/>
        </w:rPr>
        <w:t xml:space="preserve">,   </w:t>
      </w:r>
      <w:r w:rsidRPr="00BE47D1">
        <w:rPr>
          <w:bCs/>
          <w:sz w:val="28"/>
          <w:szCs w:val="28"/>
        </w:rPr>
        <w:t>Е.П.Стадник-Ясковец -  Минск: «Вышэйшая школа», 2011.</w:t>
      </w:r>
    </w:p>
    <w:p w:rsidR="00D045B9" w:rsidRPr="0076561B" w:rsidRDefault="00D045B9" w:rsidP="005E0F22">
      <w:pPr>
        <w:widowControl w:val="0"/>
        <w:tabs>
          <w:tab w:val="left" w:pos="1134"/>
        </w:tabs>
        <w:snapToGrid w:val="0"/>
        <w:ind w:left="851"/>
        <w:jc w:val="both"/>
        <w:rPr>
          <w:bCs/>
          <w:sz w:val="28"/>
          <w:szCs w:val="28"/>
        </w:rPr>
      </w:pPr>
      <w:r w:rsidRPr="005E0F22">
        <w:rPr>
          <w:rFonts w:eastAsia="Calibri"/>
          <w:b/>
          <w:bCs/>
          <w:sz w:val="28"/>
          <w:szCs w:val="28"/>
          <w:lang w:eastAsia="en-US"/>
        </w:rPr>
        <w:t>Выполнение</w:t>
      </w:r>
      <w:r w:rsidRPr="00BE47D1">
        <w:rPr>
          <w:rFonts w:eastAsia="Calibri"/>
          <w:bCs/>
          <w:sz w:val="28"/>
          <w:szCs w:val="28"/>
          <w:lang w:eastAsia="en-US"/>
        </w:rPr>
        <w:t xml:space="preserve"> сестринских лечебных и диагностических манипуляций в терапии</w:t>
      </w:r>
      <w:r>
        <w:rPr>
          <w:rFonts w:eastAsia="Calibri"/>
          <w:bCs/>
          <w:sz w:val="28"/>
          <w:szCs w:val="28"/>
          <w:lang w:eastAsia="en-US"/>
        </w:rPr>
        <w:t xml:space="preserve">, </w:t>
      </w:r>
      <w:r w:rsidRPr="00BE47D1">
        <w:rPr>
          <w:rFonts w:eastAsia="Calibri"/>
          <w:bCs/>
          <w:sz w:val="28"/>
          <w:szCs w:val="28"/>
          <w:lang w:eastAsia="en-US"/>
        </w:rPr>
        <w:t>Тарасевич Т.В. Минск: Альфа-книга, 2020.</w:t>
      </w:r>
    </w:p>
    <w:p w:rsidR="00D045B9" w:rsidRPr="0076561B" w:rsidRDefault="00D045B9" w:rsidP="005E0F22">
      <w:pPr>
        <w:widowControl w:val="0"/>
        <w:tabs>
          <w:tab w:val="left" w:pos="1134"/>
        </w:tabs>
        <w:snapToGrid w:val="0"/>
        <w:ind w:left="851"/>
        <w:jc w:val="both"/>
        <w:rPr>
          <w:bCs/>
          <w:sz w:val="28"/>
          <w:szCs w:val="28"/>
        </w:rPr>
      </w:pPr>
      <w:r w:rsidRPr="005E0F22">
        <w:rPr>
          <w:rFonts w:eastAsia="Calibri"/>
          <w:b/>
          <w:bCs/>
          <w:sz w:val="28"/>
          <w:szCs w:val="28"/>
          <w:lang w:eastAsia="en-US"/>
        </w:rPr>
        <w:t>Педиатрия</w:t>
      </w:r>
      <w:r>
        <w:rPr>
          <w:rFonts w:eastAsia="Calibri"/>
          <w:bCs/>
          <w:sz w:val="28"/>
          <w:szCs w:val="28"/>
          <w:lang w:eastAsia="en-US"/>
        </w:rPr>
        <w:t xml:space="preserve">, </w:t>
      </w:r>
      <w:r w:rsidR="00A04CBB">
        <w:rPr>
          <w:rFonts w:eastAsia="Calibri"/>
          <w:bCs/>
          <w:sz w:val="28"/>
          <w:szCs w:val="28"/>
          <w:lang w:eastAsia="en-US"/>
        </w:rPr>
        <w:t>Н.В.Ежов</w:t>
      </w:r>
      <w:r w:rsidR="00C04306">
        <w:rPr>
          <w:rFonts w:eastAsia="Calibri"/>
          <w:bCs/>
          <w:sz w:val="28"/>
          <w:szCs w:val="28"/>
          <w:lang w:eastAsia="en-US"/>
        </w:rPr>
        <w:t>а. Минск: «Вышэйшая школа», 2014</w:t>
      </w:r>
      <w:r w:rsidRPr="00BE47D1">
        <w:rPr>
          <w:rFonts w:eastAsia="Calibri"/>
          <w:bCs/>
          <w:sz w:val="28"/>
          <w:szCs w:val="28"/>
          <w:lang w:eastAsia="en-US"/>
        </w:rPr>
        <w:t>.</w:t>
      </w:r>
    </w:p>
    <w:p w:rsidR="00D045B9" w:rsidRPr="0076561B" w:rsidRDefault="00D045B9" w:rsidP="005E0F22">
      <w:pPr>
        <w:widowControl w:val="0"/>
        <w:tabs>
          <w:tab w:val="left" w:pos="1134"/>
        </w:tabs>
        <w:snapToGrid w:val="0"/>
        <w:ind w:left="851"/>
        <w:jc w:val="both"/>
        <w:rPr>
          <w:bCs/>
          <w:sz w:val="28"/>
          <w:szCs w:val="28"/>
        </w:rPr>
      </w:pPr>
      <w:r w:rsidRPr="005E0F22">
        <w:rPr>
          <w:rFonts w:eastAsia="Calibri"/>
          <w:b/>
          <w:bCs/>
          <w:sz w:val="28"/>
          <w:szCs w:val="28"/>
          <w:lang w:eastAsia="en-US"/>
        </w:rPr>
        <w:t xml:space="preserve">Выполнение </w:t>
      </w:r>
      <w:r w:rsidRPr="00BE47D1">
        <w:rPr>
          <w:rFonts w:eastAsia="Calibri"/>
          <w:bCs/>
          <w:sz w:val="28"/>
          <w:szCs w:val="28"/>
          <w:lang w:eastAsia="en-US"/>
        </w:rPr>
        <w:t>инъекций и внутривенных инфузий</w:t>
      </w:r>
      <w:r>
        <w:rPr>
          <w:rFonts w:eastAsia="Calibri"/>
          <w:bCs/>
          <w:sz w:val="28"/>
          <w:szCs w:val="28"/>
          <w:lang w:eastAsia="en-US"/>
        </w:rPr>
        <w:t xml:space="preserve">, </w:t>
      </w:r>
      <w:r w:rsidRPr="00BE47D1">
        <w:rPr>
          <w:bCs/>
          <w:sz w:val="28"/>
          <w:szCs w:val="28"/>
        </w:rPr>
        <w:t>Русакова Е.М. и др. Минск: Альфа-книга, 2018</w:t>
      </w:r>
      <w:r w:rsidRPr="0076561B">
        <w:rPr>
          <w:rFonts w:eastAsia="Calibri"/>
          <w:bCs/>
          <w:sz w:val="28"/>
          <w:szCs w:val="28"/>
          <w:lang w:eastAsia="en-US"/>
        </w:rPr>
        <w:t>.</w:t>
      </w:r>
    </w:p>
    <w:p w:rsidR="00D045B9" w:rsidRPr="0076561B" w:rsidRDefault="00D045B9" w:rsidP="005E0F22">
      <w:pPr>
        <w:widowControl w:val="0"/>
        <w:tabs>
          <w:tab w:val="left" w:pos="1134"/>
        </w:tabs>
        <w:snapToGrid w:val="0"/>
        <w:ind w:left="851"/>
        <w:jc w:val="both"/>
        <w:rPr>
          <w:bCs/>
          <w:sz w:val="28"/>
          <w:szCs w:val="28"/>
        </w:rPr>
      </w:pPr>
      <w:r w:rsidRPr="005E0F22">
        <w:rPr>
          <w:rFonts w:eastAsia="Calibri"/>
          <w:b/>
          <w:bCs/>
          <w:sz w:val="28"/>
          <w:szCs w:val="28"/>
          <w:lang w:eastAsia="en-US"/>
        </w:rPr>
        <w:t>Общая</w:t>
      </w:r>
      <w:r w:rsidRPr="00BE47D1">
        <w:rPr>
          <w:rFonts w:eastAsia="Calibri"/>
          <w:bCs/>
          <w:sz w:val="28"/>
          <w:szCs w:val="28"/>
          <w:lang w:eastAsia="en-US"/>
        </w:rPr>
        <w:t xml:space="preserve"> хирургия</w:t>
      </w:r>
      <w:r>
        <w:rPr>
          <w:rFonts w:eastAsia="Calibri"/>
          <w:bCs/>
          <w:sz w:val="28"/>
          <w:szCs w:val="28"/>
          <w:lang w:eastAsia="en-US"/>
        </w:rPr>
        <w:t xml:space="preserve">, </w:t>
      </w:r>
      <w:r w:rsidRPr="00BE47D1">
        <w:rPr>
          <w:rFonts w:eastAsia="Calibri"/>
          <w:bCs/>
          <w:sz w:val="28"/>
          <w:szCs w:val="28"/>
          <w:lang w:eastAsia="en-US"/>
        </w:rPr>
        <w:t>Колб Л.И., Леонович С.И., Яромич И</w:t>
      </w:r>
      <w:r w:rsidR="00A04CBB">
        <w:rPr>
          <w:rFonts w:eastAsia="Calibri"/>
          <w:bCs/>
          <w:sz w:val="28"/>
          <w:szCs w:val="28"/>
          <w:lang w:eastAsia="en-US"/>
        </w:rPr>
        <w:t>.В. Минск: «Вышэйшая школа»,2003</w:t>
      </w:r>
      <w:r w:rsidRPr="0076561B">
        <w:rPr>
          <w:bCs/>
          <w:sz w:val="28"/>
          <w:szCs w:val="28"/>
        </w:rPr>
        <w:t>.</w:t>
      </w:r>
    </w:p>
    <w:p w:rsidR="00D045B9" w:rsidRPr="0076561B" w:rsidRDefault="00D045B9" w:rsidP="005E0F22">
      <w:pPr>
        <w:widowControl w:val="0"/>
        <w:tabs>
          <w:tab w:val="left" w:pos="1134"/>
        </w:tabs>
        <w:snapToGrid w:val="0"/>
        <w:ind w:left="851"/>
        <w:jc w:val="both"/>
        <w:rPr>
          <w:bCs/>
          <w:sz w:val="28"/>
          <w:szCs w:val="28"/>
        </w:rPr>
      </w:pPr>
      <w:r w:rsidRPr="005E0F22">
        <w:rPr>
          <w:rFonts w:eastAsia="Calibri"/>
          <w:b/>
          <w:bCs/>
          <w:sz w:val="28"/>
          <w:szCs w:val="28"/>
          <w:lang w:eastAsia="en-US"/>
        </w:rPr>
        <w:t>Частная</w:t>
      </w:r>
      <w:r w:rsidRPr="00BE47D1">
        <w:rPr>
          <w:rFonts w:eastAsia="Calibri"/>
          <w:bCs/>
          <w:sz w:val="28"/>
          <w:szCs w:val="28"/>
          <w:lang w:eastAsia="en-US"/>
        </w:rPr>
        <w:t xml:space="preserve"> хирургия</w:t>
      </w:r>
      <w:r>
        <w:rPr>
          <w:rFonts w:eastAsia="Calibri"/>
          <w:bCs/>
          <w:sz w:val="28"/>
          <w:szCs w:val="28"/>
          <w:lang w:eastAsia="en-US"/>
        </w:rPr>
        <w:t>,</w:t>
      </w:r>
      <w:r w:rsidRPr="00BE47D1">
        <w:rPr>
          <w:rFonts w:eastAsia="Calibri"/>
          <w:bCs/>
          <w:sz w:val="28"/>
          <w:szCs w:val="28"/>
          <w:lang w:eastAsia="en-US"/>
        </w:rPr>
        <w:t xml:space="preserve"> Колб Л.И., Леонович С.И., Яромич И.В. Минск: «Вышэйшая школа»,2004</w:t>
      </w:r>
      <w:r w:rsidRPr="0076561B">
        <w:rPr>
          <w:rFonts w:eastAsia="Calibri"/>
          <w:bCs/>
          <w:sz w:val="28"/>
          <w:szCs w:val="28"/>
          <w:lang w:eastAsia="en-US"/>
        </w:rPr>
        <w:t>.</w:t>
      </w:r>
    </w:p>
    <w:p w:rsidR="00D045B9" w:rsidRPr="0076561B" w:rsidRDefault="00D045B9" w:rsidP="005E0F22">
      <w:pPr>
        <w:widowControl w:val="0"/>
        <w:tabs>
          <w:tab w:val="left" w:pos="1134"/>
        </w:tabs>
        <w:snapToGrid w:val="0"/>
        <w:ind w:left="851"/>
        <w:jc w:val="both"/>
        <w:rPr>
          <w:bCs/>
          <w:sz w:val="28"/>
          <w:szCs w:val="28"/>
        </w:rPr>
      </w:pPr>
      <w:r w:rsidRPr="005E0F22">
        <w:rPr>
          <w:rFonts w:eastAsia="Calibri"/>
          <w:b/>
          <w:bCs/>
          <w:sz w:val="28"/>
          <w:szCs w:val="28"/>
          <w:lang w:eastAsia="en-US"/>
        </w:rPr>
        <w:t>Хирургия</w:t>
      </w:r>
      <w:r>
        <w:rPr>
          <w:rFonts w:eastAsia="Calibri"/>
          <w:bCs/>
          <w:sz w:val="28"/>
          <w:szCs w:val="28"/>
          <w:lang w:eastAsia="en-US"/>
        </w:rPr>
        <w:t>,</w:t>
      </w:r>
      <w:r w:rsidRPr="00BE47D1">
        <w:rPr>
          <w:rFonts w:eastAsia="Calibri"/>
          <w:bCs/>
          <w:sz w:val="28"/>
          <w:szCs w:val="28"/>
          <w:lang w:eastAsia="en-US"/>
        </w:rPr>
        <w:t>Грицук И.Р. Минск: ООО «Новое знание», 2004</w:t>
      </w:r>
      <w:r w:rsidRPr="0076561B">
        <w:rPr>
          <w:rFonts w:eastAsia="Calibri"/>
          <w:bCs/>
          <w:sz w:val="28"/>
          <w:szCs w:val="28"/>
          <w:lang w:eastAsia="en-US"/>
        </w:rPr>
        <w:t>.</w:t>
      </w:r>
    </w:p>
    <w:p w:rsidR="00EB54CF" w:rsidRDefault="00D045B9" w:rsidP="00EB54CF">
      <w:pPr>
        <w:widowControl w:val="0"/>
        <w:tabs>
          <w:tab w:val="left" w:pos="1134"/>
        </w:tabs>
        <w:snapToGrid w:val="0"/>
        <w:ind w:left="851"/>
        <w:jc w:val="both"/>
        <w:rPr>
          <w:bCs/>
          <w:sz w:val="28"/>
          <w:szCs w:val="28"/>
        </w:rPr>
      </w:pPr>
      <w:r w:rsidRPr="005E0F22">
        <w:rPr>
          <w:b/>
          <w:bCs/>
          <w:sz w:val="28"/>
          <w:szCs w:val="28"/>
        </w:rPr>
        <w:t>Приказ</w:t>
      </w:r>
      <w:r w:rsidR="00856322">
        <w:rPr>
          <w:b/>
          <w:bCs/>
          <w:sz w:val="28"/>
          <w:szCs w:val="28"/>
        </w:rPr>
        <w:t xml:space="preserve"> </w:t>
      </w:r>
      <w:r w:rsidRPr="005E0F22">
        <w:rPr>
          <w:b/>
          <w:bCs/>
          <w:sz w:val="28"/>
          <w:szCs w:val="28"/>
        </w:rPr>
        <w:t>№ 477</w:t>
      </w:r>
      <w:r w:rsidRPr="00BE47D1">
        <w:rPr>
          <w:bCs/>
          <w:sz w:val="28"/>
          <w:szCs w:val="28"/>
        </w:rPr>
        <w:t xml:space="preserve"> «Об усилении мероприятий по профилактике эпидемического тифа и борьбе с педикулёзом»</w:t>
      </w:r>
      <w:r>
        <w:rPr>
          <w:bCs/>
          <w:sz w:val="28"/>
          <w:szCs w:val="28"/>
        </w:rPr>
        <w:t>,</w:t>
      </w:r>
      <w:r w:rsidRPr="00BE47D1">
        <w:rPr>
          <w:bCs/>
          <w:sz w:val="28"/>
          <w:szCs w:val="28"/>
        </w:rPr>
        <w:t xml:space="preserve"> Министерство здравоохранения Республики Беларусь</w:t>
      </w:r>
      <w:r>
        <w:rPr>
          <w:bCs/>
          <w:sz w:val="28"/>
          <w:szCs w:val="28"/>
        </w:rPr>
        <w:t xml:space="preserve">, </w:t>
      </w:r>
      <w:r w:rsidRPr="00BE47D1">
        <w:rPr>
          <w:bCs/>
          <w:sz w:val="28"/>
          <w:szCs w:val="28"/>
        </w:rPr>
        <w:t>29.08.2005</w:t>
      </w:r>
      <w:r w:rsidRPr="0076561B">
        <w:rPr>
          <w:bCs/>
          <w:sz w:val="28"/>
          <w:szCs w:val="28"/>
        </w:rPr>
        <w:t>.</w:t>
      </w:r>
    </w:p>
    <w:p w:rsidR="00EB54CF" w:rsidRDefault="00D045B9" w:rsidP="00EB54CF">
      <w:pPr>
        <w:widowControl w:val="0"/>
        <w:tabs>
          <w:tab w:val="left" w:pos="1134"/>
        </w:tabs>
        <w:snapToGrid w:val="0"/>
        <w:ind w:left="851"/>
        <w:jc w:val="both"/>
        <w:rPr>
          <w:bCs/>
          <w:sz w:val="28"/>
          <w:szCs w:val="28"/>
        </w:rPr>
      </w:pPr>
      <w:r w:rsidRPr="005E0F22">
        <w:rPr>
          <w:b/>
          <w:bCs/>
          <w:sz w:val="28"/>
          <w:szCs w:val="28"/>
        </w:rPr>
        <w:t>Инструкция № 113-0801</w:t>
      </w:r>
      <w:r w:rsidRPr="00BE47D1">
        <w:rPr>
          <w:bCs/>
          <w:sz w:val="28"/>
          <w:szCs w:val="28"/>
        </w:rPr>
        <w:t xml:space="preserve"> «Гигиеническая и хирургическая антисептика кожи рук медицинского персонала»</w:t>
      </w:r>
      <w:r>
        <w:rPr>
          <w:bCs/>
          <w:sz w:val="28"/>
          <w:szCs w:val="28"/>
        </w:rPr>
        <w:t>,</w:t>
      </w:r>
      <w:r w:rsidRPr="00BE47D1">
        <w:rPr>
          <w:bCs/>
          <w:sz w:val="28"/>
          <w:szCs w:val="28"/>
        </w:rPr>
        <w:t xml:space="preserve"> Министерство здравоохранения Республики Беларусь</w:t>
      </w:r>
      <w:r>
        <w:rPr>
          <w:bCs/>
          <w:sz w:val="28"/>
          <w:szCs w:val="28"/>
        </w:rPr>
        <w:t xml:space="preserve">, </w:t>
      </w:r>
      <w:r w:rsidRPr="00BE47D1">
        <w:rPr>
          <w:bCs/>
          <w:sz w:val="28"/>
          <w:szCs w:val="28"/>
        </w:rPr>
        <w:t>05.09.2001</w:t>
      </w:r>
      <w:r>
        <w:rPr>
          <w:bCs/>
          <w:sz w:val="28"/>
          <w:szCs w:val="28"/>
        </w:rPr>
        <w:t>.</w:t>
      </w:r>
    </w:p>
    <w:p w:rsidR="00EB54CF" w:rsidRDefault="00D045B9" w:rsidP="00EB54CF">
      <w:pPr>
        <w:widowControl w:val="0"/>
        <w:tabs>
          <w:tab w:val="left" w:pos="1134"/>
        </w:tabs>
        <w:snapToGrid w:val="0"/>
        <w:ind w:left="851"/>
        <w:jc w:val="both"/>
        <w:rPr>
          <w:bCs/>
          <w:sz w:val="28"/>
          <w:szCs w:val="28"/>
        </w:rPr>
      </w:pPr>
      <w:r w:rsidRPr="005E0F22">
        <w:rPr>
          <w:rFonts w:eastAsia="Calibri"/>
          <w:b/>
          <w:bCs/>
          <w:sz w:val="28"/>
          <w:szCs w:val="28"/>
          <w:lang w:eastAsia="en-US"/>
        </w:rPr>
        <w:t>Приказ № 1</w:t>
      </w:r>
      <w:r w:rsidR="000827CC" w:rsidRPr="005E0F22">
        <w:rPr>
          <w:rFonts w:eastAsia="Calibri"/>
          <w:b/>
          <w:bCs/>
          <w:sz w:val="28"/>
          <w:szCs w:val="28"/>
          <w:lang w:eastAsia="en-US"/>
        </w:rPr>
        <w:t>0</w:t>
      </w:r>
      <w:r w:rsidRPr="005E0F22">
        <w:rPr>
          <w:rFonts w:eastAsia="Calibri"/>
          <w:b/>
          <w:bCs/>
          <w:sz w:val="28"/>
          <w:szCs w:val="28"/>
          <w:lang w:eastAsia="en-US"/>
        </w:rPr>
        <w:t>65</w:t>
      </w:r>
      <w:r w:rsidRPr="000827CC">
        <w:rPr>
          <w:rFonts w:eastAsia="Calibri"/>
          <w:bCs/>
          <w:sz w:val="28"/>
          <w:szCs w:val="28"/>
          <w:lang w:eastAsia="en-US"/>
        </w:rPr>
        <w:t xml:space="preserve"> «</w:t>
      </w:r>
      <w:r w:rsidR="000827CC" w:rsidRPr="000827CC">
        <w:rPr>
          <w:sz w:val="28"/>
          <w:szCs w:val="28"/>
        </w:rPr>
        <w:t>О проведении дезинфекции, предстерилизационной очистки и стерилизации медицинских изделий</w:t>
      </w:r>
      <w:r w:rsidRPr="000827CC">
        <w:rPr>
          <w:rFonts w:eastAsia="Calibri"/>
          <w:bCs/>
          <w:sz w:val="28"/>
          <w:szCs w:val="28"/>
          <w:lang w:eastAsia="en-US"/>
        </w:rPr>
        <w:t xml:space="preserve">», </w:t>
      </w:r>
      <w:r w:rsidRPr="000827CC">
        <w:rPr>
          <w:bCs/>
          <w:sz w:val="28"/>
          <w:szCs w:val="28"/>
        </w:rPr>
        <w:t xml:space="preserve">Министерство здравоохранения Республики Беларусь, </w:t>
      </w:r>
      <w:r w:rsidR="000827CC">
        <w:rPr>
          <w:rFonts w:eastAsia="Calibri"/>
          <w:bCs/>
          <w:sz w:val="28"/>
          <w:szCs w:val="28"/>
          <w:lang w:eastAsia="en-US"/>
        </w:rPr>
        <w:t>02.</w:t>
      </w:r>
      <w:r w:rsidR="000827CC" w:rsidRPr="000827CC">
        <w:rPr>
          <w:rFonts w:eastAsia="Calibri"/>
          <w:bCs/>
          <w:sz w:val="28"/>
          <w:szCs w:val="28"/>
          <w:lang w:eastAsia="en-US"/>
        </w:rPr>
        <w:t>08</w:t>
      </w:r>
      <w:r w:rsidR="000827CC">
        <w:rPr>
          <w:rFonts w:eastAsia="Calibri"/>
          <w:bCs/>
          <w:sz w:val="28"/>
          <w:szCs w:val="28"/>
          <w:lang w:eastAsia="en-US"/>
        </w:rPr>
        <w:t>.2024</w:t>
      </w:r>
      <w:r w:rsidRPr="000827CC">
        <w:rPr>
          <w:rFonts w:eastAsia="Calibri"/>
          <w:bCs/>
          <w:sz w:val="28"/>
          <w:szCs w:val="28"/>
          <w:lang w:eastAsia="en-US"/>
        </w:rPr>
        <w:t>.</w:t>
      </w:r>
    </w:p>
    <w:p w:rsidR="00D045B9" w:rsidRPr="00BE47D1" w:rsidRDefault="00D045B9" w:rsidP="00EB54CF">
      <w:pPr>
        <w:widowControl w:val="0"/>
        <w:tabs>
          <w:tab w:val="left" w:pos="1134"/>
        </w:tabs>
        <w:snapToGrid w:val="0"/>
        <w:ind w:left="851"/>
        <w:jc w:val="both"/>
        <w:rPr>
          <w:bCs/>
          <w:sz w:val="28"/>
          <w:szCs w:val="28"/>
        </w:rPr>
      </w:pPr>
      <w:r w:rsidRPr="005E0F22">
        <w:rPr>
          <w:b/>
          <w:bCs/>
          <w:sz w:val="28"/>
          <w:szCs w:val="28"/>
        </w:rPr>
        <w:t>Методические</w:t>
      </w:r>
      <w:r w:rsidRPr="00BE47D1">
        <w:rPr>
          <w:bCs/>
          <w:sz w:val="28"/>
          <w:szCs w:val="28"/>
        </w:rPr>
        <w:t xml:space="preserve"> указания № 90-9908-1999г. «Контроль качества стерилизации изделий медицинского назначения»</w:t>
      </w:r>
      <w:r>
        <w:rPr>
          <w:bCs/>
          <w:sz w:val="28"/>
          <w:szCs w:val="28"/>
        </w:rPr>
        <w:t>,</w:t>
      </w:r>
      <w:r w:rsidRPr="00BE47D1">
        <w:rPr>
          <w:bCs/>
          <w:sz w:val="28"/>
          <w:szCs w:val="28"/>
        </w:rPr>
        <w:t xml:space="preserve"> Министерство здравоохранения Республики Беларусь</w:t>
      </w:r>
      <w:r>
        <w:rPr>
          <w:bCs/>
          <w:sz w:val="28"/>
          <w:szCs w:val="28"/>
        </w:rPr>
        <w:t xml:space="preserve">, </w:t>
      </w:r>
      <w:r w:rsidRPr="00BE47D1">
        <w:rPr>
          <w:bCs/>
          <w:sz w:val="28"/>
          <w:szCs w:val="28"/>
        </w:rPr>
        <w:t>30.11.1999</w:t>
      </w:r>
      <w:r w:rsidRPr="0076561B">
        <w:rPr>
          <w:bCs/>
          <w:sz w:val="28"/>
          <w:szCs w:val="28"/>
        </w:rPr>
        <w:t>.</w:t>
      </w:r>
    </w:p>
    <w:p w:rsidR="00D045B9" w:rsidRPr="00BE47D1" w:rsidRDefault="00D045B9" w:rsidP="005E0F22">
      <w:pPr>
        <w:tabs>
          <w:tab w:val="left" w:pos="1134"/>
        </w:tabs>
        <w:ind w:left="851"/>
        <w:jc w:val="both"/>
        <w:rPr>
          <w:rFonts w:eastAsia="Calibri"/>
          <w:bCs/>
          <w:sz w:val="28"/>
          <w:szCs w:val="28"/>
          <w:lang w:eastAsia="en-US"/>
        </w:rPr>
      </w:pPr>
      <w:r w:rsidRPr="005E0F22">
        <w:rPr>
          <w:rFonts w:eastAsia="Calibri"/>
          <w:b/>
          <w:bCs/>
          <w:sz w:val="28"/>
          <w:szCs w:val="28"/>
          <w:lang w:eastAsia="en-US"/>
        </w:rPr>
        <w:t>Приказ № 167</w:t>
      </w:r>
      <w:r w:rsidRPr="00BE47D1">
        <w:rPr>
          <w:rFonts w:eastAsia="Calibri"/>
          <w:bCs/>
          <w:sz w:val="28"/>
          <w:szCs w:val="28"/>
          <w:lang w:eastAsia="en-US"/>
        </w:rPr>
        <w:t xml:space="preserve"> «Об утверждении инструкции по профилактике инфекционных заболеваний при эндоскопических манипуляциях»</w:t>
      </w:r>
      <w:r>
        <w:rPr>
          <w:rFonts w:eastAsia="Calibri"/>
          <w:bCs/>
          <w:sz w:val="28"/>
          <w:szCs w:val="28"/>
          <w:lang w:eastAsia="en-US"/>
        </w:rPr>
        <w:t xml:space="preserve">, </w:t>
      </w:r>
      <w:r w:rsidRPr="00BE47D1">
        <w:rPr>
          <w:bCs/>
          <w:sz w:val="28"/>
          <w:szCs w:val="28"/>
        </w:rPr>
        <w:t>Министерство здравоохранения Республики Беларусь</w:t>
      </w:r>
      <w:r>
        <w:rPr>
          <w:bCs/>
          <w:sz w:val="28"/>
          <w:szCs w:val="28"/>
        </w:rPr>
        <w:t xml:space="preserve">, </w:t>
      </w:r>
      <w:r w:rsidRPr="00BE47D1">
        <w:rPr>
          <w:rFonts w:eastAsia="Calibri"/>
          <w:bCs/>
          <w:sz w:val="28"/>
          <w:szCs w:val="28"/>
          <w:lang w:eastAsia="en-US"/>
        </w:rPr>
        <w:t>23.10.2003</w:t>
      </w:r>
      <w:r w:rsidRPr="0076561B">
        <w:rPr>
          <w:rFonts w:eastAsia="Calibri"/>
          <w:bCs/>
          <w:sz w:val="28"/>
          <w:szCs w:val="28"/>
          <w:lang w:eastAsia="en-US"/>
        </w:rPr>
        <w:t>.</w:t>
      </w:r>
    </w:p>
    <w:p w:rsidR="00D045B9" w:rsidRPr="00BE47D1" w:rsidRDefault="00D045B9" w:rsidP="005E0F22">
      <w:pPr>
        <w:tabs>
          <w:tab w:val="left" w:pos="1134"/>
        </w:tabs>
        <w:ind w:left="851"/>
        <w:jc w:val="both"/>
        <w:rPr>
          <w:bCs/>
          <w:sz w:val="28"/>
          <w:szCs w:val="28"/>
        </w:rPr>
      </w:pPr>
      <w:r w:rsidRPr="005E0F22">
        <w:rPr>
          <w:b/>
          <w:bCs/>
          <w:sz w:val="28"/>
          <w:szCs w:val="28"/>
        </w:rPr>
        <w:lastRenderedPageBreak/>
        <w:t>Постановление№ 271</w:t>
      </w:r>
      <w:r w:rsidRPr="00BE47D1">
        <w:rPr>
          <w:bCs/>
          <w:sz w:val="28"/>
          <w:szCs w:val="28"/>
        </w:rPr>
        <w:t xml:space="preserve"> Санитарные правила 3.5.22-54-2005 «Санитарные правила по охране труда работников, выполняющих дезинфекционные, дератизационные и дезинсекционные работы»</w:t>
      </w:r>
      <w:r>
        <w:rPr>
          <w:bCs/>
          <w:sz w:val="28"/>
          <w:szCs w:val="28"/>
        </w:rPr>
        <w:t>,</w:t>
      </w:r>
      <w:r w:rsidRPr="00BE47D1">
        <w:rPr>
          <w:bCs/>
          <w:sz w:val="28"/>
          <w:szCs w:val="28"/>
        </w:rPr>
        <w:t xml:space="preserve"> Министерство здравоохранения Республики  Беларусь</w:t>
      </w:r>
      <w:r>
        <w:rPr>
          <w:bCs/>
          <w:sz w:val="28"/>
          <w:szCs w:val="28"/>
        </w:rPr>
        <w:t xml:space="preserve">, </w:t>
      </w:r>
      <w:r w:rsidRPr="00BE47D1">
        <w:rPr>
          <w:bCs/>
          <w:sz w:val="28"/>
          <w:szCs w:val="28"/>
        </w:rPr>
        <w:t>28.12.2005</w:t>
      </w:r>
      <w:r w:rsidRPr="0076561B">
        <w:rPr>
          <w:bCs/>
          <w:sz w:val="28"/>
          <w:szCs w:val="28"/>
        </w:rPr>
        <w:t>.</w:t>
      </w:r>
    </w:p>
    <w:p w:rsidR="00D045B9" w:rsidRPr="00BE47D1" w:rsidRDefault="00D045B9" w:rsidP="005E0F22">
      <w:pPr>
        <w:tabs>
          <w:tab w:val="left" w:pos="1134"/>
        </w:tabs>
        <w:ind w:left="851"/>
        <w:jc w:val="both"/>
        <w:rPr>
          <w:bCs/>
          <w:sz w:val="28"/>
          <w:szCs w:val="28"/>
        </w:rPr>
      </w:pPr>
      <w:r w:rsidRPr="005E0F22">
        <w:rPr>
          <w:rFonts w:eastAsia="Calibri"/>
          <w:b/>
          <w:bCs/>
          <w:sz w:val="28"/>
          <w:szCs w:val="28"/>
          <w:lang w:eastAsia="en-US"/>
        </w:rPr>
        <w:t>Постановление № 73</w:t>
      </w:r>
      <w:r w:rsidRPr="00BE47D1">
        <w:rPr>
          <w:rFonts w:eastAsia="Calibri"/>
          <w:bCs/>
          <w:sz w:val="28"/>
          <w:szCs w:val="28"/>
          <w:lang w:eastAsia="en-US"/>
        </w:rPr>
        <w:t xml:space="preserve"> Санитарные нормы и правила «Санитарно-эпидемиологические требования к организациям, оказывающим медицинскую помощь, в том числе к организации и проведению санитарно-противоэпидемических мероприятий по профилактике инфекционных заболеваний в этих организациях»</w:t>
      </w:r>
      <w:r>
        <w:rPr>
          <w:rFonts w:eastAsia="Calibri"/>
          <w:bCs/>
          <w:sz w:val="28"/>
          <w:szCs w:val="28"/>
          <w:lang w:eastAsia="en-US"/>
        </w:rPr>
        <w:t>,</w:t>
      </w:r>
      <w:r w:rsidRPr="00BE47D1">
        <w:rPr>
          <w:bCs/>
          <w:sz w:val="28"/>
          <w:szCs w:val="28"/>
        </w:rPr>
        <w:t>Министерство здравоохранения Республики Беларусь</w:t>
      </w:r>
      <w:r>
        <w:rPr>
          <w:bCs/>
          <w:sz w:val="28"/>
          <w:szCs w:val="28"/>
        </w:rPr>
        <w:t xml:space="preserve">, </w:t>
      </w:r>
      <w:r w:rsidRPr="00BE47D1">
        <w:rPr>
          <w:rFonts w:eastAsia="Calibri"/>
          <w:bCs/>
          <w:sz w:val="28"/>
          <w:szCs w:val="28"/>
          <w:lang w:eastAsia="en-US"/>
        </w:rPr>
        <w:t>05.07.2017</w:t>
      </w:r>
      <w:r>
        <w:rPr>
          <w:rFonts w:eastAsia="Calibri"/>
          <w:bCs/>
          <w:sz w:val="28"/>
          <w:szCs w:val="28"/>
          <w:lang w:eastAsia="en-US"/>
        </w:rPr>
        <w:t>.</w:t>
      </w:r>
    </w:p>
    <w:p w:rsidR="00D045B9" w:rsidRPr="00BE47D1" w:rsidRDefault="00D045B9" w:rsidP="005E0F22">
      <w:pPr>
        <w:tabs>
          <w:tab w:val="left" w:pos="1134"/>
        </w:tabs>
        <w:ind w:left="851"/>
        <w:jc w:val="both"/>
        <w:rPr>
          <w:rFonts w:eastAsia="Calibri"/>
          <w:bCs/>
          <w:sz w:val="28"/>
          <w:szCs w:val="28"/>
          <w:lang w:eastAsia="en-US"/>
        </w:rPr>
      </w:pPr>
      <w:r w:rsidRPr="005E0F22">
        <w:rPr>
          <w:rFonts w:eastAsia="Calibri"/>
          <w:b/>
          <w:bCs/>
          <w:sz w:val="28"/>
          <w:szCs w:val="28"/>
          <w:lang w:eastAsia="en-US"/>
        </w:rPr>
        <w:t>Постановление № 14</w:t>
      </w:r>
      <w:r w:rsidRPr="00BE47D1">
        <w:rPr>
          <w:rFonts w:eastAsia="Calibri"/>
          <w:bCs/>
          <w:sz w:val="28"/>
          <w:szCs w:val="28"/>
          <w:lang w:eastAsia="en-US"/>
        </w:rPr>
        <w:t xml:space="preserve"> Об утверждении Санитарных норм и правил «Санитарно-эпидемиологические требования к обращению с медицинскими отходами»</w:t>
      </w:r>
      <w:r>
        <w:rPr>
          <w:rFonts w:eastAsia="Calibri"/>
          <w:bCs/>
          <w:sz w:val="28"/>
          <w:szCs w:val="28"/>
          <w:lang w:eastAsia="en-US"/>
        </w:rPr>
        <w:t>,</w:t>
      </w:r>
      <w:r w:rsidRPr="00BE47D1">
        <w:rPr>
          <w:bCs/>
          <w:sz w:val="28"/>
          <w:szCs w:val="28"/>
        </w:rPr>
        <w:t>Министерство здравоохранения Республики  Беларусь</w:t>
      </w:r>
      <w:r>
        <w:rPr>
          <w:bCs/>
          <w:sz w:val="28"/>
          <w:szCs w:val="28"/>
        </w:rPr>
        <w:t xml:space="preserve">, </w:t>
      </w:r>
      <w:r w:rsidRPr="00BE47D1">
        <w:rPr>
          <w:rFonts w:eastAsia="Calibri"/>
          <w:bCs/>
          <w:sz w:val="28"/>
          <w:szCs w:val="28"/>
          <w:lang w:eastAsia="en-US"/>
        </w:rPr>
        <w:t>07.02.2018</w:t>
      </w:r>
      <w:r>
        <w:rPr>
          <w:rFonts w:eastAsia="Calibri"/>
          <w:bCs/>
          <w:sz w:val="28"/>
          <w:szCs w:val="28"/>
          <w:lang w:eastAsia="en-US"/>
        </w:rPr>
        <w:t>.</w:t>
      </w:r>
    </w:p>
    <w:p w:rsidR="004A353C" w:rsidRDefault="00D045B9" w:rsidP="005E0F22">
      <w:pPr>
        <w:widowControl w:val="0"/>
        <w:tabs>
          <w:tab w:val="left" w:pos="1134"/>
        </w:tabs>
        <w:autoSpaceDE w:val="0"/>
        <w:autoSpaceDN w:val="0"/>
        <w:ind w:left="851"/>
        <w:jc w:val="both"/>
        <w:rPr>
          <w:rFonts w:eastAsia="Calibri"/>
          <w:bCs/>
          <w:sz w:val="28"/>
          <w:szCs w:val="28"/>
          <w:lang w:eastAsia="en-US"/>
        </w:rPr>
      </w:pPr>
      <w:r w:rsidRPr="005E0F22">
        <w:rPr>
          <w:rFonts w:eastAsia="Calibri"/>
          <w:b/>
          <w:bCs/>
          <w:sz w:val="28"/>
          <w:szCs w:val="28"/>
          <w:lang w:eastAsia="en-US"/>
        </w:rPr>
        <w:t>Приказ № 1355</w:t>
      </w:r>
      <w:r w:rsidRPr="00BE47D1">
        <w:rPr>
          <w:rFonts w:eastAsia="Calibri"/>
          <w:bCs/>
          <w:sz w:val="28"/>
          <w:szCs w:val="28"/>
          <w:lang w:eastAsia="en-US"/>
        </w:rPr>
        <w:t xml:space="preserve"> «Об утверждении Инструкций по выполнению инъекций и внутривенных инфузий»</w:t>
      </w:r>
      <w:r>
        <w:rPr>
          <w:rFonts w:eastAsia="Calibri"/>
          <w:bCs/>
          <w:sz w:val="28"/>
          <w:szCs w:val="28"/>
          <w:lang w:eastAsia="en-US"/>
        </w:rPr>
        <w:t>,</w:t>
      </w:r>
      <w:r w:rsidRPr="00BE47D1">
        <w:rPr>
          <w:bCs/>
          <w:sz w:val="28"/>
          <w:szCs w:val="28"/>
        </w:rPr>
        <w:t>Министерство здравоохранения Республики Беларусь</w:t>
      </w:r>
      <w:r>
        <w:rPr>
          <w:bCs/>
          <w:sz w:val="28"/>
          <w:szCs w:val="28"/>
        </w:rPr>
        <w:t xml:space="preserve">, </w:t>
      </w:r>
      <w:r w:rsidRPr="00BE47D1">
        <w:rPr>
          <w:rFonts w:eastAsia="Calibri"/>
          <w:bCs/>
          <w:sz w:val="28"/>
          <w:szCs w:val="28"/>
          <w:lang w:eastAsia="en-US"/>
        </w:rPr>
        <w:t>27.11.2017</w:t>
      </w:r>
      <w:r>
        <w:rPr>
          <w:rFonts w:eastAsia="Calibri"/>
          <w:bCs/>
          <w:sz w:val="28"/>
          <w:szCs w:val="28"/>
          <w:lang w:eastAsia="en-US"/>
        </w:rPr>
        <w:t>.</w:t>
      </w:r>
    </w:p>
    <w:p w:rsidR="00D045B9" w:rsidRPr="004A353C" w:rsidRDefault="00D045B9" w:rsidP="005E0F22">
      <w:pPr>
        <w:widowControl w:val="0"/>
        <w:tabs>
          <w:tab w:val="left" w:pos="1134"/>
        </w:tabs>
        <w:autoSpaceDE w:val="0"/>
        <w:autoSpaceDN w:val="0"/>
        <w:ind w:left="851"/>
        <w:jc w:val="both"/>
        <w:rPr>
          <w:rFonts w:eastAsia="Calibri"/>
          <w:bCs/>
          <w:sz w:val="28"/>
          <w:szCs w:val="28"/>
          <w:lang w:eastAsia="en-US"/>
        </w:rPr>
      </w:pPr>
      <w:r w:rsidRPr="005E0F22">
        <w:rPr>
          <w:rFonts w:eastAsia="Calibri"/>
          <w:b/>
          <w:bCs/>
          <w:sz w:val="28"/>
          <w:szCs w:val="28"/>
          <w:lang w:eastAsia="en-US"/>
        </w:rPr>
        <w:t xml:space="preserve">Постановление № </w:t>
      </w:r>
      <w:r w:rsidR="002913AE" w:rsidRPr="005E0F22">
        <w:rPr>
          <w:rFonts w:eastAsia="Calibri"/>
          <w:b/>
          <w:bCs/>
          <w:sz w:val="28"/>
          <w:szCs w:val="28"/>
          <w:lang w:eastAsia="en-US"/>
        </w:rPr>
        <w:t>4</w:t>
      </w:r>
      <w:r w:rsidRPr="005E0F22">
        <w:rPr>
          <w:rFonts w:eastAsia="Calibri"/>
          <w:b/>
          <w:bCs/>
          <w:sz w:val="28"/>
          <w:szCs w:val="28"/>
          <w:lang w:eastAsia="en-US"/>
        </w:rPr>
        <w:t>1</w:t>
      </w:r>
      <w:r w:rsidR="004A353C" w:rsidRPr="004A353C">
        <w:rPr>
          <w:bCs/>
          <w:color w:val="000000"/>
          <w:sz w:val="28"/>
          <w:szCs w:val="28"/>
        </w:rPr>
        <w:t>«Требования к порядку выявления, организации и проведения санитарно-противоэпидемических мероприятий, направленных на предотвращение возникновения и распространения парентеральных вирусных гепатитов и ВИЧ-инфекции»</w:t>
      </w:r>
      <w:r w:rsidRPr="004A353C">
        <w:rPr>
          <w:rFonts w:eastAsia="Calibri"/>
          <w:bCs/>
          <w:sz w:val="28"/>
          <w:szCs w:val="28"/>
          <w:lang w:eastAsia="en-US"/>
        </w:rPr>
        <w:t xml:space="preserve">, </w:t>
      </w:r>
      <w:r w:rsidRPr="004A353C">
        <w:rPr>
          <w:bCs/>
          <w:sz w:val="28"/>
          <w:szCs w:val="28"/>
        </w:rPr>
        <w:t>Министерство здравоохранения Республики Беларусь, 0</w:t>
      </w:r>
      <w:r w:rsidR="004A353C">
        <w:rPr>
          <w:rFonts w:eastAsia="Calibri"/>
          <w:bCs/>
          <w:sz w:val="28"/>
          <w:szCs w:val="28"/>
          <w:lang w:eastAsia="en-US"/>
        </w:rPr>
        <w:t>1.03.2024</w:t>
      </w:r>
      <w:r w:rsidRPr="004A353C">
        <w:rPr>
          <w:rFonts w:eastAsia="Calibri"/>
          <w:bCs/>
          <w:sz w:val="28"/>
          <w:szCs w:val="28"/>
          <w:lang w:eastAsia="en-US"/>
        </w:rPr>
        <w:t xml:space="preserve">. </w:t>
      </w:r>
    </w:p>
    <w:p w:rsidR="00D045B9" w:rsidRPr="00BE47D1" w:rsidRDefault="00D045B9" w:rsidP="005E0F22">
      <w:pPr>
        <w:tabs>
          <w:tab w:val="left" w:pos="1134"/>
        </w:tabs>
        <w:autoSpaceDE w:val="0"/>
        <w:autoSpaceDN w:val="0"/>
        <w:adjustRightInd w:val="0"/>
        <w:ind w:left="851"/>
        <w:jc w:val="both"/>
        <w:rPr>
          <w:rFonts w:eastAsia="Calibri"/>
          <w:bCs/>
          <w:sz w:val="28"/>
          <w:szCs w:val="28"/>
          <w:lang w:eastAsia="en-US"/>
        </w:rPr>
      </w:pPr>
      <w:r w:rsidRPr="005E0F22">
        <w:rPr>
          <w:rFonts w:eastAsia="Calibri"/>
          <w:b/>
          <w:bCs/>
          <w:sz w:val="28"/>
          <w:szCs w:val="28"/>
          <w:lang w:eastAsia="en-US"/>
        </w:rPr>
        <w:t>Постановление № 12</w:t>
      </w:r>
      <w:r w:rsidRPr="00BE47D1">
        <w:rPr>
          <w:rFonts w:eastAsia="Calibri"/>
          <w:bCs/>
          <w:sz w:val="28"/>
          <w:szCs w:val="28"/>
          <w:lang w:eastAsia="en-US"/>
        </w:rPr>
        <w:t xml:space="preserve"> Об утверждении Санитарных норм и правил «Санитарно</w:t>
      </w:r>
      <w:r>
        <w:rPr>
          <w:rFonts w:eastAsia="Calibri"/>
          <w:bCs/>
          <w:sz w:val="28"/>
          <w:szCs w:val="28"/>
          <w:lang w:eastAsia="en-US"/>
        </w:rPr>
        <w:t>-</w:t>
      </w:r>
      <w:r w:rsidRPr="00BE47D1">
        <w:rPr>
          <w:rFonts w:eastAsia="Calibri"/>
          <w:bCs/>
          <w:sz w:val="28"/>
          <w:szCs w:val="28"/>
          <w:lang w:eastAsia="en-US"/>
        </w:rPr>
        <w:t>эпидемиологические требования для объектов общественного питания»</w:t>
      </w:r>
      <w:r>
        <w:rPr>
          <w:rFonts w:eastAsia="Calibri"/>
          <w:bCs/>
          <w:sz w:val="28"/>
          <w:szCs w:val="28"/>
          <w:lang w:eastAsia="en-US"/>
        </w:rPr>
        <w:t>,</w:t>
      </w:r>
      <w:r w:rsidRPr="00BE47D1">
        <w:rPr>
          <w:bCs/>
          <w:sz w:val="28"/>
          <w:szCs w:val="28"/>
        </w:rPr>
        <w:t>Министерство здравоохранения Республики Беларусь</w:t>
      </w:r>
      <w:r>
        <w:rPr>
          <w:bCs/>
          <w:sz w:val="28"/>
          <w:szCs w:val="28"/>
        </w:rPr>
        <w:t xml:space="preserve">, </w:t>
      </w:r>
      <w:r w:rsidRPr="00BE47D1">
        <w:rPr>
          <w:rFonts w:eastAsia="Calibri"/>
          <w:bCs/>
          <w:sz w:val="28"/>
          <w:szCs w:val="28"/>
          <w:lang w:eastAsia="en-US"/>
        </w:rPr>
        <w:t>10.02.2017</w:t>
      </w:r>
      <w:r>
        <w:rPr>
          <w:rFonts w:eastAsia="Calibri"/>
          <w:bCs/>
          <w:sz w:val="28"/>
          <w:szCs w:val="28"/>
          <w:lang w:eastAsia="en-US"/>
        </w:rPr>
        <w:t>.</w:t>
      </w:r>
    </w:p>
    <w:p w:rsidR="00D045B9" w:rsidRPr="00BE47D1" w:rsidRDefault="00D045B9" w:rsidP="005E0F22">
      <w:pPr>
        <w:tabs>
          <w:tab w:val="left" w:pos="1134"/>
        </w:tabs>
        <w:autoSpaceDE w:val="0"/>
        <w:autoSpaceDN w:val="0"/>
        <w:adjustRightInd w:val="0"/>
        <w:ind w:left="851"/>
        <w:jc w:val="both"/>
        <w:rPr>
          <w:bCs/>
          <w:sz w:val="28"/>
          <w:szCs w:val="28"/>
        </w:rPr>
      </w:pPr>
      <w:r w:rsidRPr="005E0F22">
        <w:rPr>
          <w:rFonts w:eastAsia="Calibri"/>
          <w:b/>
          <w:bCs/>
          <w:sz w:val="28"/>
          <w:szCs w:val="28"/>
          <w:lang w:eastAsia="en-US"/>
        </w:rPr>
        <w:t>Постановление № 28</w:t>
      </w:r>
      <w:r w:rsidRPr="00BE47D1">
        <w:rPr>
          <w:rFonts w:eastAsia="Calibri"/>
          <w:bCs/>
          <w:sz w:val="28"/>
          <w:szCs w:val="28"/>
          <w:lang w:eastAsia="en-US"/>
        </w:rPr>
        <w:t xml:space="preserve"> «Об изменении постановления </w:t>
      </w:r>
      <w:r w:rsidRPr="00BE47D1">
        <w:rPr>
          <w:bCs/>
          <w:sz w:val="28"/>
          <w:szCs w:val="28"/>
        </w:rPr>
        <w:t>Министерства здравоохранения Республики Беларусь № 106 о порядке организации диетического питания</w:t>
      </w:r>
      <w:r w:rsidRPr="00BE47D1">
        <w:rPr>
          <w:rFonts w:eastAsia="Calibri"/>
          <w:bCs/>
          <w:sz w:val="28"/>
          <w:szCs w:val="28"/>
          <w:lang w:eastAsia="en-US"/>
        </w:rPr>
        <w:t>»</w:t>
      </w:r>
      <w:r>
        <w:rPr>
          <w:rFonts w:eastAsia="Calibri"/>
          <w:bCs/>
          <w:sz w:val="28"/>
          <w:szCs w:val="28"/>
          <w:lang w:eastAsia="en-US"/>
        </w:rPr>
        <w:t xml:space="preserve">, </w:t>
      </w:r>
      <w:r w:rsidRPr="00BE47D1">
        <w:rPr>
          <w:bCs/>
          <w:sz w:val="28"/>
          <w:szCs w:val="28"/>
        </w:rPr>
        <w:t>Министерство здравоохранения Республики Беларусь</w:t>
      </w:r>
      <w:r>
        <w:rPr>
          <w:bCs/>
          <w:sz w:val="28"/>
          <w:szCs w:val="28"/>
        </w:rPr>
        <w:t xml:space="preserve">, </w:t>
      </w:r>
      <w:r w:rsidRPr="00BE47D1">
        <w:rPr>
          <w:rFonts w:eastAsia="Calibri"/>
          <w:bCs/>
          <w:sz w:val="28"/>
          <w:szCs w:val="28"/>
          <w:lang w:eastAsia="en-US"/>
        </w:rPr>
        <w:t>10.02.2023</w:t>
      </w:r>
      <w:r>
        <w:rPr>
          <w:rFonts w:eastAsia="Calibri"/>
          <w:bCs/>
          <w:sz w:val="28"/>
          <w:szCs w:val="28"/>
          <w:lang w:eastAsia="en-US"/>
        </w:rPr>
        <w:t>.</w:t>
      </w:r>
    </w:p>
    <w:p w:rsidR="00D045B9" w:rsidRPr="00BE47D1" w:rsidRDefault="00D045B9" w:rsidP="005E0F22">
      <w:pPr>
        <w:tabs>
          <w:tab w:val="left" w:pos="1134"/>
        </w:tabs>
        <w:ind w:left="851"/>
        <w:jc w:val="both"/>
        <w:rPr>
          <w:rFonts w:eastAsia="Calibri"/>
          <w:bCs/>
          <w:sz w:val="28"/>
          <w:szCs w:val="28"/>
          <w:lang w:eastAsia="en-US"/>
        </w:rPr>
      </w:pPr>
      <w:r w:rsidRPr="005E0F22">
        <w:rPr>
          <w:rFonts w:eastAsia="Calibri"/>
          <w:b/>
          <w:bCs/>
          <w:sz w:val="28"/>
          <w:szCs w:val="28"/>
          <w:lang w:eastAsia="en-US"/>
        </w:rPr>
        <w:t>Постановление № 51</w:t>
      </w:r>
      <w:r w:rsidRPr="00BE47D1">
        <w:rPr>
          <w:rFonts w:eastAsia="Calibri"/>
          <w:bCs/>
          <w:sz w:val="28"/>
          <w:szCs w:val="28"/>
          <w:lang w:eastAsia="en-US"/>
        </w:rPr>
        <w:t xml:space="preserve"> «Инструкция о порядке приобретения, хранения, реализации, отпуска (распределения) наркотических средств и психотропных веществ в медицинских целях»(с изменениями согласно постановлению МЗ РБ № 98 от 17.11.2020, приказу МЗ РБ № 1409 от 20.12.2020, приказу МЗ РБ № 699 от 11.06.2021, постановлению №110 от 15.11.2022)</w:t>
      </w:r>
      <w:r>
        <w:rPr>
          <w:rFonts w:eastAsia="Calibri"/>
          <w:bCs/>
          <w:sz w:val="28"/>
          <w:szCs w:val="28"/>
          <w:lang w:eastAsia="en-US"/>
        </w:rPr>
        <w:t xml:space="preserve">, </w:t>
      </w:r>
      <w:r w:rsidRPr="00BE47D1">
        <w:rPr>
          <w:bCs/>
          <w:sz w:val="28"/>
          <w:szCs w:val="28"/>
        </w:rPr>
        <w:t>Министерство здравоохранения Республики Беларусь</w:t>
      </w:r>
      <w:r>
        <w:rPr>
          <w:bCs/>
          <w:sz w:val="28"/>
          <w:szCs w:val="28"/>
        </w:rPr>
        <w:t xml:space="preserve">, </w:t>
      </w:r>
      <w:r w:rsidRPr="00BE47D1">
        <w:rPr>
          <w:rFonts w:eastAsia="Calibri"/>
          <w:bCs/>
          <w:sz w:val="28"/>
          <w:szCs w:val="28"/>
          <w:lang w:eastAsia="en-US"/>
        </w:rPr>
        <w:t>28.12.2004</w:t>
      </w:r>
      <w:r>
        <w:rPr>
          <w:rFonts w:eastAsia="Calibri"/>
          <w:bCs/>
          <w:sz w:val="28"/>
          <w:szCs w:val="28"/>
          <w:lang w:eastAsia="en-US"/>
        </w:rPr>
        <w:t>.</w:t>
      </w:r>
    </w:p>
    <w:p w:rsidR="00D045B9" w:rsidRPr="00BE47D1" w:rsidRDefault="00D045B9" w:rsidP="005E0F22">
      <w:pPr>
        <w:tabs>
          <w:tab w:val="left" w:pos="1134"/>
        </w:tabs>
        <w:ind w:left="851"/>
        <w:jc w:val="both"/>
        <w:rPr>
          <w:rFonts w:eastAsia="Calibri"/>
          <w:bCs/>
          <w:sz w:val="28"/>
          <w:szCs w:val="28"/>
          <w:lang w:eastAsia="en-US"/>
        </w:rPr>
      </w:pPr>
      <w:r w:rsidRPr="005E0F22">
        <w:rPr>
          <w:rFonts w:eastAsia="Calibri"/>
          <w:b/>
          <w:bCs/>
          <w:sz w:val="28"/>
          <w:szCs w:val="28"/>
          <w:lang w:eastAsia="en-US"/>
        </w:rPr>
        <w:t>Приказ № 792</w:t>
      </w:r>
      <w:r w:rsidRPr="00BE47D1">
        <w:rPr>
          <w:rFonts w:eastAsia="Calibri"/>
          <w:bCs/>
          <w:sz w:val="28"/>
          <w:szCs w:val="28"/>
          <w:lang w:eastAsia="en-US"/>
        </w:rPr>
        <w:t xml:space="preserve"> «Об утверждении форм первичной медицинской документации в организации здравоохранения, оказывающих стационарную помощь»</w:t>
      </w:r>
      <w:r w:rsidRPr="00B753F2">
        <w:rPr>
          <w:rFonts w:eastAsia="Calibri"/>
          <w:bCs/>
          <w:sz w:val="28"/>
          <w:szCs w:val="28"/>
          <w:lang w:eastAsia="en-US"/>
        </w:rPr>
        <w:t>,</w:t>
      </w:r>
      <w:r w:rsidRPr="00BE47D1">
        <w:rPr>
          <w:bCs/>
          <w:sz w:val="28"/>
          <w:szCs w:val="28"/>
        </w:rPr>
        <w:t>Министерство здравоохранения Республики Беларусь</w:t>
      </w:r>
      <w:r>
        <w:rPr>
          <w:bCs/>
          <w:sz w:val="28"/>
          <w:szCs w:val="28"/>
        </w:rPr>
        <w:t xml:space="preserve">, </w:t>
      </w:r>
      <w:r w:rsidRPr="00BE47D1">
        <w:rPr>
          <w:rFonts w:eastAsia="Calibri"/>
          <w:bCs/>
          <w:sz w:val="28"/>
          <w:szCs w:val="28"/>
          <w:lang w:eastAsia="en-US"/>
        </w:rPr>
        <w:t>01.10.2007</w:t>
      </w:r>
      <w:r>
        <w:rPr>
          <w:rFonts w:eastAsia="Calibri"/>
          <w:bCs/>
          <w:sz w:val="28"/>
          <w:szCs w:val="28"/>
          <w:lang w:eastAsia="en-US"/>
        </w:rPr>
        <w:t>.</w:t>
      </w:r>
    </w:p>
    <w:p w:rsidR="00D045B9" w:rsidRPr="00BE47D1" w:rsidRDefault="00D045B9" w:rsidP="005E0F22">
      <w:pPr>
        <w:widowControl w:val="0"/>
        <w:tabs>
          <w:tab w:val="left" w:pos="1134"/>
        </w:tabs>
        <w:autoSpaceDE w:val="0"/>
        <w:autoSpaceDN w:val="0"/>
        <w:ind w:left="851"/>
        <w:jc w:val="both"/>
        <w:rPr>
          <w:rFonts w:eastAsia="Calibri"/>
          <w:bCs/>
          <w:sz w:val="28"/>
          <w:szCs w:val="28"/>
          <w:lang w:eastAsia="en-US"/>
        </w:rPr>
      </w:pPr>
      <w:r w:rsidRPr="005E0F22">
        <w:rPr>
          <w:rFonts w:eastAsia="Calibri"/>
          <w:b/>
          <w:bCs/>
          <w:sz w:val="28"/>
          <w:szCs w:val="28"/>
          <w:lang w:eastAsia="en-US"/>
        </w:rPr>
        <w:t>Приказ № 710</w:t>
      </w:r>
      <w:r w:rsidRPr="00BE47D1">
        <w:rPr>
          <w:rFonts w:eastAsia="Calibri"/>
          <w:bCs/>
          <w:sz w:val="28"/>
          <w:szCs w:val="28"/>
          <w:lang w:eastAsia="en-US"/>
        </w:rPr>
        <w:t xml:space="preserve"> «Об утверждении форм первичной медицинской документации в амбулаторно-поликлинических организациях»</w:t>
      </w:r>
      <w:r>
        <w:rPr>
          <w:rFonts w:eastAsia="Calibri"/>
          <w:bCs/>
          <w:sz w:val="28"/>
          <w:szCs w:val="28"/>
          <w:lang w:eastAsia="en-US"/>
        </w:rPr>
        <w:t xml:space="preserve">, </w:t>
      </w:r>
      <w:r w:rsidRPr="00BE47D1">
        <w:rPr>
          <w:bCs/>
          <w:sz w:val="28"/>
          <w:szCs w:val="28"/>
        </w:rPr>
        <w:t>Министерство здравоохранения Республики Беларусь</w:t>
      </w:r>
      <w:r>
        <w:rPr>
          <w:bCs/>
          <w:sz w:val="28"/>
          <w:szCs w:val="28"/>
        </w:rPr>
        <w:t xml:space="preserve">, </w:t>
      </w:r>
      <w:r w:rsidRPr="00BE47D1">
        <w:rPr>
          <w:rFonts w:eastAsia="Calibri"/>
          <w:bCs/>
          <w:sz w:val="28"/>
          <w:szCs w:val="28"/>
          <w:lang w:eastAsia="en-US"/>
        </w:rPr>
        <w:t>30.08.2007</w:t>
      </w:r>
      <w:r>
        <w:rPr>
          <w:rFonts w:eastAsia="Calibri"/>
          <w:bCs/>
          <w:sz w:val="28"/>
          <w:szCs w:val="28"/>
          <w:lang w:eastAsia="en-US"/>
        </w:rPr>
        <w:t>.</w:t>
      </w:r>
    </w:p>
    <w:p w:rsidR="00D045B9" w:rsidRPr="00BE47D1" w:rsidRDefault="00D045B9" w:rsidP="005E0F22">
      <w:pPr>
        <w:tabs>
          <w:tab w:val="left" w:pos="1134"/>
        </w:tabs>
        <w:ind w:left="851"/>
        <w:jc w:val="both"/>
        <w:rPr>
          <w:bCs/>
          <w:sz w:val="28"/>
          <w:szCs w:val="28"/>
        </w:rPr>
      </w:pPr>
      <w:r w:rsidRPr="005E0F22">
        <w:rPr>
          <w:rFonts w:eastAsia="Calibri"/>
          <w:b/>
          <w:bCs/>
          <w:sz w:val="28"/>
          <w:szCs w:val="28"/>
          <w:lang w:eastAsia="en-US"/>
        </w:rPr>
        <w:lastRenderedPageBreak/>
        <w:t>Постановление № 312</w:t>
      </w:r>
      <w:r w:rsidRPr="00BE47D1">
        <w:rPr>
          <w:rFonts w:eastAsia="Calibri"/>
          <w:bCs/>
          <w:sz w:val="28"/>
          <w:szCs w:val="28"/>
          <w:lang w:eastAsia="en-US"/>
        </w:rPr>
        <w:t xml:space="preserve"> «Программа непрерывного воспитания детей и учащейся молодежи» на 2021–2025</w:t>
      </w:r>
      <w:r>
        <w:rPr>
          <w:rFonts w:eastAsia="Calibri"/>
          <w:bCs/>
          <w:sz w:val="28"/>
          <w:szCs w:val="28"/>
          <w:lang w:eastAsia="en-US"/>
        </w:rPr>
        <w:t xml:space="preserve">гг., </w:t>
      </w:r>
      <w:r w:rsidRPr="00BE47D1">
        <w:rPr>
          <w:bCs/>
          <w:sz w:val="28"/>
          <w:szCs w:val="28"/>
        </w:rPr>
        <w:t>Министерство здравоохранения Республики Беларусь</w:t>
      </w:r>
      <w:r>
        <w:rPr>
          <w:bCs/>
          <w:sz w:val="28"/>
          <w:szCs w:val="28"/>
        </w:rPr>
        <w:t xml:space="preserve">, </w:t>
      </w:r>
      <w:r w:rsidRPr="00BE47D1">
        <w:rPr>
          <w:rFonts w:eastAsia="Calibri"/>
          <w:bCs/>
          <w:sz w:val="28"/>
          <w:szCs w:val="28"/>
          <w:lang w:eastAsia="en-US"/>
        </w:rPr>
        <w:t>31.12.2020</w:t>
      </w:r>
      <w:r>
        <w:rPr>
          <w:rFonts w:eastAsia="Calibri"/>
          <w:bCs/>
          <w:sz w:val="28"/>
          <w:szCs w:val="28"/>
          <w:lang w:eastAsia="en-US"/>
        </w:rPr>
        <w:t>.</w:t>
      </w:r>
    </w:p>
    <w:p w:rsidR="00D045B9" w:rsidRPr="00BE47D1" w:rsidRDefault="00D045B9" w:rsidP="005E0F22">
      <w:pPr>
        <w:tabs>
          <w:tab w:val="left" w:pos="1134"/>
        </w:tabs>
        <w:ind w:left="851"/>
        <w:jc w:val="both"/>
        <w:rPr>
          <w:rFonts w:eastAsia="Calibri"/>
          <w:bCs/>
          <w:sz w:val="28"/>
          <w:szCs w:val="28"/>
          <w:lang w:eastAsia="en-US"/>
        </w:rPr>
      </w:pPr>
      <w:r w:rsidRPr="005E0F22">
        <w:rPr>
          <w:rFonts w:eastAsia="Calibri"/>
          <w:b/>
          <w:bCs/>
          <w:sz w:val="28"/>
          <w:szCs w:val="28"/>
          <w:lang w:eastAsia="en-US"/>
        </w:rPr>
        <w:t>Постановление № 64</w:t>
      </w:r>
      <w:r w:rsidRPr="00BE47D1">
        <w:rPr>
          <w:rFonts w:eastAsia="Calibri"/>
          <w:bCs/>
          <w:sz w:val="28"/>
          <w:szCs w:val="28"/>
          <w:lang w:eastAsia="en-US"/>
        </w:rPr>
        <w:t xml:space="preserve"> «О правилах медицинской этики и деонтологии»</w:t>
      </w:r>
      <w:r>
        <w:rPr>
          <w:rFonts w:eastAsia="Calibri"/>
          <w:bCs/>
          <w:sz w:val="28"/>
          <w:szCs w:val="28"/>
          <w:lang w:eastAsia="en-US"/>
        </w:rPr>
        <w:t xml:space="preserve">, </w:t>
      </w:r>
      <w:r w:rsidRPr="00BE47D1">
        <w:rPr>
          <w:bCs/>
          <w:sz w:val="28"/>
          <w:szCs w:val="28"/>
        </w:rPr>
        <w:t>Министерство здравоохранения Республики Беларусь</w:t>
      </w:r>
      <w:r>
        <w:rPr>
          <w:bCs/>
          <w:sz w:val="28"/>
          <w:szCs w:val="28"/>
        </w:rPr>
        <w:t xml:space="preserve">, </w:t>
      </w:r>
      <w:r w:rsidRPr="00BE47D1">
        <w:rPr>
          <w:rFonts w:eastAsia="Calibri"/>
          <w:bCs/>
          <w:sz w:val="28"/>
          <w:szCs w:val="28"/>
          <w:lang w:eastAsia="en-US"/>
        </w:rPr>
        <w:t>07.08.2018</w:t>
      </w:r>
    </w:p>
    <w:p w:rsidR="00D045B9" w:rsidRPr="00BE47D1" w:rsidRDefault="00D045B9" w:rsidP="005E0F22">
      <w:pPr>
        <w:tabs>
          <w:tab w:val="left" w:pos="1134"/>
        </w:tabs>
        <w:ind w:left="851"/>
        <w:jc w:val="both"/>
        <w:rPr>
          <w:rFonts w:eastAsia="Calibri"/>
          <w:bCs/>
          <w:sz w:val="28"/>
          <w:szCs w:val="28"/>
          <w:lang w:eastAsia="en-US"/>
        </w:rPr>
      </w:pPr>
      <w:r w:rsidRPr="005E0F22">
        <w:rPr>
          <w:rFonts w:eastAsia="Calibri"/>
          <w:b/>
          <w:bCs/>
          <w:sz w:val="28"/>
          <w:szCs w:val="28"/>
          <w:lang w:eastAsia="en-US"/>
        </w:rPr>
        <w:t>Приказ № 1000</w:t>
      </w:r>
      <w:r w:rsidRPr="00BE47D1">
        <w:rPr>
          <w:rFonts w:eastAsia="Calibri"/>
          <w:bCs/>
          <w:sz w:val="28"/>
          <w:szCs w:val="28"/>
          <w:lang w:eastAsia="en-US"/>
        </w:rPr>
        <w:t xml:space="preserve"> «О совершенствовании работы по оказанию медицинской помощи пациентам с артериальной гипертензией»</w:t>
      </w:r>
      <w:r>
        <w:rPr>
          <w:rFonts w:eastAsia="Calibri"/>
          <w:bCs/>
          <w:sz w:val="28"/>
          <w:szCs w:val="28"/>
          <w:lang w:eastAsia="en-US"/>
        </w:rPr>
        <w:t xml:space="preserve">, </w:t>
      </w:r>
      <w:r w:rsidRPr="00BE47D1">
        <w:rPr>
          <w:bCs/>
          <w:sz w:val="28"/>
          <w:szCs w:val="28"/>
        </w:rPr>
        <w:t>Министерство здравоохранения Республики Беларусь</w:t>
      </w:r>
      <w:r>
        <w:rPr>
          <w:bCs/>
          <w:sz w:val="28"/>
          <w:szCs w:val="28"/>
        </w:rPr>
        <w:t xml:space="preserve">, </w:t>
      </w:r>
      <w:r w:rsidRPr="00BE47D1">
        <w:rPr>
          <w:rFonts w:eastAsia="Calibri"/>
          <w:bCs/>
          <w:sz w:val="28"/>
          <w:szCs w:val="28"/>
          <w:lang w:eastAsia="en-US"/>
        </w:rPr>
        <w:t>08.10.2018</w:t>
      </w:r>
      <w:r>
        <w:rPr>
          <w:rFonts w:eastAsia="Calibri"/>
          <w:bCs/>
          <w:sz w:val="28"/>
          <w:szCs w:val="28"/>
          <w:lang w:eastAsia="en-US"/>
        </w:rPr>
        <w:t>.</w:t>
      </w:r>
    </w:p>
    <w:p w:rsidR="00D045B9" w:rsidRDefault="00D045B9" w:rsidP="005E0F22">
      <w:pPr>
        <w:tabs>
          <w:tab w:val="left" w:pos="1134"/>
        </w:tabs>
        <w:autoSpaceDE w:val="0"/>
        <w:autoSpaceDN w:val="0"/>
        <w:adjustRightInd w:val="0"/>
        <w:ind w:left="851"/>
        <w:jc w:val="both"/>
        <w:rPr>
          <w:rFonts w:eastAsia="Calibri"/>
          <w:bCs/>
          <w:sz w:val="28"/>
          <w:szCs w:val="28"/>
          <w:lang w:eastAsia="en-US"/>
        </w:rPr>
      </w:pPr>
      <w:r w:rsidRPr="005E0F22">
        <w:rPr>
          <w:rFonts w:eastAsia="Calibri"/>
          <w:b/>
          <w:bCs/>
          <w:sz w:val="28"/>
          <w:szCs w:val="28"/>
          <w:lang w:eastAsia="en-US"/>
        </w:rPr>
        <w:t>Постановление № 130</w:t>
      </w:r>
      <w:r w:rsidRPr="00BE47D1">
        <w:rPr>
          <w:rFonts w:eastAsia="Calibri"/>
          <w:bCs/>
          <w:sz w:val="28"/>
          <w:szCs w:val="28"/>
          <w:lang w:eastAsia="en-US"/>
        </w:rPr>
        <w:t xml:space="preserve"> об утверждении специфических санитарно-эпидемиологических требований к содержанию и эксплуатации организаций здравоохранения, иных организаций и индивидуальных предпринимателей, которые осуществляют медицинскую, фармацевтическую деятельность (с изменениями согласно постановлению МЗ РБ </w:t>
      </w:r>
      <w:r>
        <w:rPr>
          <w:rFonts w:eastAsia="Calibri"/>
          <w:bCs/>
          <w:sz w:val="28"/>
          <w:szCs w:val="28"/>
          <w:lang w:eastAsia="en-US"/>
        </w:rPr>
        <w:t>от 0</w:t>
      </w:r>
      <w:r w:rsidRPr="00BE47D1">
        <w:rPr>
          <w:rFonts w:eastAsia="Calibri"/>
          <w:bCs/>
          <w:sz w:val="28"/>
          <w:szCs w:val="28"/>
          <w:lang w:eastAsia="en-US"/>
        </w:rPr>
        <w:t xml:space="preserve">2.02. 2022 № 63 Об изменении постановления Совета Министров Республики Беларусь от </w:t>
      </w:r>
      <w:r>
        <w:rPr>
          <w:rFonts w:eastAsia="Calibri"/>
          <w:bCs/>
          <w:sz w:val="28"/>
          <w:szCs w:val="28"/>
          <w:lang w:eastAsia="en-US"/>
        </w:rPr>
        <w:t>0</w:t>
      </w:r>
      <w:r w:rsidRPr="00BE47D1">
        <w:rPr>
          <w:rFonts w:eastAsia="Calibri"/>
          <w:bCs/>
          <w:sz w:val="28"/>
          <w:szCs w:val="28"/>
          <w:lang w:eastAsia="en-US"/>
        </w:rPr>
        <w:t>3</w:t>
      </w:r>
      <w:r>
        <w:rPr>
          <w:rFonts w:eastAsia="Calibri"/>
          <w:bCs/>
          <w:sz w:val="28"/>
          <w:szCs w:val="28"/>
          <w:lang w:eastAsia="en-US"/>
        </w:rPr>
        <w:t>.03.</w:t>
      </w:r>
      <w:r w:rsidRPr="00BE47D1">
        <w:rPr>
          <w:rFonts w:eastAsia="Calibri"/>
          <w:bCs/>
          <w:sz w:val="28"/>
          <w:szCs w:val="28"/>
          <w:lang w:eastAsia="en-US"/>
        </w:rPr>
        <w:t>2020№ 130)</w:t>
      </w:r>
      <w:r>
        <w:rPr>
          <w:rFonts w:eastAsia="Calibri"/>
          <w:bCs/>
          <w:sz w:val="28"/>
          <w:szCs w:val="28"/>
          <w:lang w:eastAsia="en-US"/>
        </w:rPr>
        <w:t xml:space="preserve">, </w:t>
      </w:r>
      <w:r w:rsidRPr="00BE47D1">
        <w:rPr>
          <w:rFonts w:eastAsia="Calibri"/>
          <w:bCs/>
          <w:sz w:val="28"/>
          <w:szCs w:val="28"/>
          <w:lang w:eastAsia="en-US"/>
        </w:rPr>
        <w:t xml:space="preserve"> Совет Министров Республики Беларусь</w:t>
      </w:r>
      <w:r>
        <w:rPr>
          <w:rFonts w:eastAsia="Calibri"/>
          <w:bCs/>
          <w:sz w:val="28"/>
          <w:szCs w:val="28"/>
          <w:lang w:eastAsia="en-US"/>
        </w:rPr>
        <w:t xml:space="preserve">, </w:t>
      </w:r>
      <w:r w:rsidRPr="00BE47D1">
        <w:rPr>
          <w:rFonts w:eastAsia="Calibri"/>
          <w:bCs/>
          <w:sz w:val="28"/>
          <w:szCs w:val="28"/>
          <w:lang w:eastAsia="en-US"/>
        </w:rPr>
        <w:t>03.03.2020</w:t>
      </w:r>
      <w:r>
        <w:rPr>
          <w:rFonts w:eastAsia="Calibri"/>
          <w:bCs/>
          <w:sz w:val="28"/>
          <w:szCs w:val="28"/>
          <w:lang w:eastAsia="en-US"/>
        </w:rPr>
        <w:t>.</w:t>
      </w:r>
    </w:p>
    <w:p w:rsidR="00D045B9" w:rsidRPr="00BE47D1" w:rsidRDefault="00D045B9" w:rsidP="005E0F22">
      <w:pPr>
        <w:tabs>
          <w:tab w:val="left" w:pos="0"/>
          <w:tab w:val="left" w:pos="993"/>
          <w:tab w:val="left" w:pos="1134"/>
        </w:tabs>
        <w:ind w:left="851"/>
        <w:jc w:val="both"/>
        <w:rPr>
          <w:bCs/>
          <w:sz w:val="28"/>
          <w:szCs w:val="28"/>
        </w:rPr>
      </w:pPr>
      <w:r w:rsidRPr="005E0F22">
        <w:rPr>
          <w:b/>
          <w:bCs/>
          <w:sz w:val="28"/>
          <w:szCs w:val="28"/>
        </w:rPr>
        <w:t>Приказ № 530</w:t>
      </w:r>
      <w:r w:rsidRPr="00BE47D1">
        <w:rPr>
          <w:bCs/>
          <w:sz w:val="28"/>
          <w:szCs w:val="28"/>
        </w:rPr>
        <w:t xml:space="preserve"> «Об утверждении Инструкций по выполнению терапевтических лечебных и диагностических манипуляций»</w:t>
      </w:r>
      <w:r>
        <w:rPr>
          <w:bCs/>
          <w:sz w:val="28"/>
          <w:szCs w:val="28"/>
        </w:rPr>
        <w:t>,</w:t>
      </w:r>
      <w:r w:rsidRPr="00BE47D1">
        <w:rPr>
          <w:bCs/>
          <w:sz w:val="28"/>
          <w:szCs w:val="28"/>
        </w:rPr>
        <w:t xml:space="preserve"> Министерство здравоохранения Республики Беларусь</w:t>
      </w:r>
      <w:r>
        <w:rPr>
          <w:bCs/>
          <w:sz w:val="28"/>
          <w:szCs w:val="28"/>
        </w:rPr>
        <w:t xml:space="preserve">, </w:t>
      </w:r>
      <w:r w:rsidRPr="00BE47D1">
        <w:rPr>
          <w:bCs/>
          <w:sz w:val="28"/>
          <w:szCs w:val="28"/>
        </w:rPr>
        <w:t>14.05.2020</w:t>
      </w:r>
      <w:r>
        <w:rPr>
          <w:bCs/>
          <w:sz w:val="28"/>
          <w:szCs w:val="28"/>
        </w:rPr>
        <w:t>.</w:t>
      </w:r>
    </w:p>
    <w:p w:rsidR="00D045B9" w:rsidRPr="00BE47D1" w:rsidRDefault="00D045B9" w:rsidP="005E0F22">
      <w:pPr>
        <w:tabs>
          <w:tab w:val="left" w:pos="0"/>
          <w:tab w:val="left" w:pos="993"/>
          <w:tab w:val="left" w:pos="1134"/>
        </w:tabs>
        <w:ind w:left="851"/>
        <w:jc w:val="both"/>
        <w:rPr>
          <w:bCs/>
          <w:sz w:val="28"/>
          <w:szCs w:val="28"/>
        </w:rPr>
      </w:pPr>
      <w:r w:rsidRPr="005E0F22">
        <w:rPr>
          <w:b/>
          <w:bCs/>
          <w:sz w:val="28"/>
          <w:szCs w:val="28"/>
        </w:rPr>
        <w:t>Приказ № 1185</w:t>
      </w:r>
      <w:r w:rsidRPr="00BE47D1">
        <w:rPr>
          <w:bCs/>
          <w:sz w:val="28"/>
          <w:szCs w:val="28"/>
        </w:rPr>
        <w:t xml:space="preserve"> «Об утверждении Положения о работе команды врача общей практики»</w:t>
      </w:r>
      <w:r>
        <w:rPr>
          <w:bCs/>
          <w:sz w:val="28"/>
          <w:szCs w:val="28"/>
        </w:rPr>
        <w:t>,</w:t>
      </w:r>
      <w:r w:rsidRPr="00BE47D1">
        <w:rPr>
          <w:bCs/>
          <w:sz w:val="28"/>
          <w:szCs w:val="28"/>
        </w:rPr>
        <w:t xml:space="preserve"> Министерство здравоохранения Республики Беларусь</w:t>
      </w:r>
      <w:r>
        <w:rPr>
          <w:bCs/>
          <w:sz w:val="28"/>
          <w:szCs w:val="28"/>
        </w:rPr>
        <w:t xml:space="preserve">, </w:t>
      </w:r>
      <w:r w:rsidRPr="00BE47D1">
        <w:rPr>
          <w:bCs/>
          <w:sz w:val="28"/>
          <w:szCs w:val="28"/>
        </w:rPr>
        <w:t>14.05.2020</w:t>
      </w:r>
      <w:r>
        <w:rPr>
          <w:bCs/>
          <w:sz w:val="28"/>
          <w:szCs w:val="28"/>
        </w:rPr>
        <w:t>г.</w:t>
      </w:r>
    </w:p>
    <w:p w:rsidR="00D045B9" w:rsidRPr="00BE47D1" w:rsidRDefault="00D045B9" w:rsidP="005E0F22">
      <w:pPr>
        <w:tabs>
          <w:tab w:val="left" w:pos="0"/>
          <w:tab w:val="left" w:pos="993"/>
          <w:tab w:val="left" w:pos="1134"/>
        </w:tabs>
        <w:ind w:left="851"/>
        <w:jc w:val="both"/>
        <w:rPr>
          <w:rFonts w:eastAsia="Calibri"/>
          <w:bCs/>
          <w:sz w:val="28"/>
          <w:szCs w:val="28"/>
          <w:lang w:eastAsia="en-US"/>
        </w:rPr>
      </w:pPr>
      <w:r w:rsidRPr="005E0F22">
        <w:rPr>
          <w:rFonts w:eastAsia="Calibri"/>
          <w:b/>
          <w:bCs/>
          <w:sz w:val="28"/>
          <w:szCs w:val="28"/>
          <w:lang w:eastAsia="en-US"/>
        </w:rPr>
        <w:t>О Государственной</w:t>
      </w:r>
      <w:r w:rsidRPr="00BE47D1">
        <w:rPr>
          <w:rFonts w:eastAsia="Calibri"/>
          <w:bCs/>
          <w:sz w:val="28"/>
          <w:szCs w:val="28"/>
          <w:lang w:eastAsia="en-US"/>
        </w:rPr>
        <w:t xml:space="preserve"> программе «Здоровье народа и демографическая безопасность» на 2021–2025 годы</w:t>
      </w:r>
      <w:r w:rsidRPr="00BE47D1">
        <w:rPr>
          <w:bCs/>
          <w:sz w:val="28"/>
          <w:szCs w:val="28"/>
        </w:rPr>
        <w:t>: п</w:t>
      </w:r>
      <w:r w:rsidRPr="00BE47D1">
        <w:rPr>
          <w:rFonts w:eastAsia="Calibri"/>
          <w:bCs/>
          <w:sz w:val="28"/>
          <w:szCs w:val="28"/>
          <w:lang w:eastAsia="en-US"/>
        </w:rPr>
        <w:t>остановление Совета Министров Республики Беларусь, 19.01.2021 г. № 28</w:t>
      </w:r>
      <w:r>
        <w:rPr>
          <w:rFonts w:eastAsia="Calibri"/>
          <w:bCs/>
          <w:sz w:val="28"/>
          <w:szCs w:val="28"/>
          <w:lang w:eastAsia="en-US"/>
        </w:rPr>
        <w:t>,</w:t>
      </w:r>
      <w:r w:rsidRPr="00BE47D1">
        <w:rPr>
          <w:rFonts w:eastAsia="Calibri"/>
          <w:bCs/>
          <w:sz w:val="28"/>
          <w:szCs w:val="28"/>
          <w:lang w:eastAsia="en-US"/>
        </w:rPr>
        <w:t xml:space="preserve"> Совет Министров Республики Беларусь</w:t>
      </w:r>
      <w:r>
        <w:rPr>
          <w:rFonts w:eastAsia="Calibri"/>
          <w:bCs/>
          <w:sz w:val="28"/>
          <w:szCs w:val="28"/>
          <w:lang w:eastAsia="en-US"/>
        </w:rPr>
        <w:t xml:space="preserve">, </w:t>
      </w:r>
      <w:r w:rsidRPr="00BE47D1">
        <w:rPr>
          <w:rFonts w:eastAsia="Calibri"/>
          <w:bCs/>
          <w:sz w:val="28"/>
          <w:szCs w:val="28"/>
          <w:lang w:eastAsia="en-US"/>
        </w:rPr>
        <w:t>19.01.2021</w:t>
      </w:r>
      <w:r>
        <w:rPr>
          <w:rFonts w:eastAsia="Calibri"/>
          <w:bCs/>
          <w:sz w:val="28"/>
          <w:szCs w:val="28"/>
          <w:lang w:eastAsia="en-US"/>
        </w:rPr>
        <w:t>.</w:t>
      </w:r>
    </w:p>
    <w:p w:rsidR="00D045B9" w:rsidRPr="00BE47D1" w:rsidRDefault="00D045B9" w:rsidP="005E0F22">
      <w:pPr>
        <w:tabs>
          <w:tab w:val="left" w:pos="0"/>
          <w:tab w:val="left" w:pos="993"/>
          <w:tab w:val="left" w:pos="1134"/>
        </w:tabs>
        <w:ind w:left="851"/>
        <w:jc w:val="both"/>
        <w:rPr>
          <w:rFonts w:eastAsia="Calibri"/>
          <w:bCs/>
          <w:sz w:val="28"/>
          <w:szCs w:val="28"/>
          <w:lang w:eastAsia="en-US"/>
        </w:rPr>
      </w:pPr>
      <w:r w:rsidRPr="005E0F22">
        <w:rPr>
          <w:rFonts w:eastAsia="Calibri"/>
          <w:b/>
          <w:bCs/>
          <w:sz w:val="28"/>
          <w:szCs w:val="28"/>
          <w:lang w:eastAsia="en-US"/>
        </w:rPr>
        <w:t>О Государственной</w:t>
      </w:r>
      <w:r w:rsidRPr="00BE47D1">
        <w:rPr>
          <w:rFonts w:eastAsia="Calibri"/>
          <w:bCs/>
          <w:sz w:val="28"/>
          <w:szCs w:val="28"/>
          <w:lang w:eastAsia="en-US"/>
        </w:rPr>
        <w:t xml:space="preserve"> программе «Образование и молодежная политика» на 2021–2025 годы: постановление Совета Министров Республики Беларусь 29.01.2021 г. № 57 от 29.01.2021</w:t>
      </w:r>
      <w:r>
        <w:rPr>
          <w:rFonts w:eastAsia="Calibri"/>
          <w:bCs/>
          <w:sz w:val="28"/>
          <w:szCs w:val="28"/>
          <w:lang w:eastAsia="en-US"/>
        </w:rPr>
        <w:t>.</w:t>
      </w:r>
    </w:p>
    <w:p w:rsidR="00D045B9" w:rsidRPr="00BE47D1" w:rsidRDefault="00D045B9" w:rsidP="005E0F22">
      <w:pPr>
        <w:tabs>
          <w:tab w:val="left" w:pos="1134"/>
        </w:tabs>
        <w:ind w:left="851"/>
        <w:jc w:val="both"/>
        <w:rPr>
          <w:rFonts w:eastAsia="Calibri"/>
          <w:bCs/>
          <w:sz w:val="28"/>
          <w:szCs w:val="28"/>
          <w:lang w:eastAsia="en-US"/>
        </w:rPr>
      </w:pPr>
      <w:r w:rsidRPr="005E0F22">
        <w:rPr>
          <w:rFonts w:eastAsia="Calibri"/>
          <w:b/>
          <w:bCs/>
          <w:sz w:val="28"/>
          <w:szCs w:val="28"/>
          <w:lang w:eastAsia="en-US"/>
        </w:rPr>
        <w:t>Закон</w:t>
      </w:r>
      <w:r w:rsidRPr="00BE47D1">
        <w:rPr>
          <w:rFonts w:eastAsia="Calibri"/>
          <w:bCs/>
          <w:sz w:val="28"/>
          <w:szCs w:val="28"/>
          <w:lang w:eastAsia="en-US"/>
        </w:rPr>
        <w:t xml:space="preserve"> Республики Беларусь № 214-3 Об изменении законов по вопросам здравоохранения, донорства крови и ее компонентов от 14.10.2022</w:t>
      </w:r>
      <w:r>
        <w:rPr>
          <w:rFonts w:eastAsia="Calibri"/>
          <w:bCs/>
          <w:sz w:val="28"/>
          <w:szCs w:val="28"/>
          <w:lang w:eastAsia="en-US"/>
        </w:rPr>
        <w:t>.</w:t>
      </w:r>
    </w:p>
    <w:p w:rsidR="00D045B9" w:rsidRPr="00BE47D1" w:rsidRDefault="00D045B9" w:rsidP="005E0F22">
      <w:pPr>
        <w:tabs>
          <w:tab w:val="left" w:pos="1134"/>
        </w:tabs>
        <w:ind w:left="851"/>
        <w:jc w:val="both"/>
        <w:rPr>
          <w:rFonts w:eastAsia="Calibri"/>
          <w:bCs/>
          <w:sz w:val="28"/>
          <w:szCs w:val="28"/>
          <w:lang w:eastAsia="en-US"/>
        </w:rPr>
      </w:pPr>
      <w:r w:rsidRPr="005E0F22">
        <w:rPr>
          <w:rFonts w:eastAsia="Calibri"/>
          <w:b/>
          <w:bCs/>
          <w:sz w:val="28"/>
          <w:szCs w:val="28"/>
          <w:lang w:eastAsia="en-US"/>
        </w:rPr>
        <w:t>Постановление № 92</w:t>
      </w:r>
      <w:r w:rsidRPr="00BE47D1">
        <w:rPr>
          <w:rFonts w:eastAsia="Calibri"/>
          <w:bCs/>
          <w:sz w:val="28"/>
          <w:szCs w:val="28"/>
          <w:lang w:eastAsia="en-US"/>
        </w:rPr>
        <w:t xml:space="preserve"> Об утверждении инструкции о порядке медицинского применения крови и (или) ее компонентов в организациях здравоохранения</w:t>
      </w:r>
      <w:r>
        <w:rPr>
          <w:rFonts w:eastAsia="Calibri"/>
          <w:bCs/>
          <w:sz w:val="28"/>
          <w:szCs w:val="28"/>
          <w:lang w:eastAsia="en-US"/>
        </w:rPr>
        <w:t xml:space="preserve">, </w:t>
      </w:r>
      <w:r w:rsidRPr="00BE47D1">
        <w:rPr>
          <w:rFonts w:eastAsia="Calibri"/>
          <w:bCs/>
          <w:sz w:val="28"/>
          <w:szCs w:val="28"/>
          <w:lang w:eastAsia="en-US"/>
        </w:rPr>
        <w:t>Министерств</w:t>
      </w:r>
      <w:r>
        <w:rPr>
          <w:rFonts w:eastAsia="Calibri"/>
          <w:bCs/>
          <w:sz w:val="28"/>
          <w:szCs w:val="28"/>
          <w:lang w:eastAsia="en-US"/>
        </w:rPr>
        <w:t>о</w:t>
      </w:r>
      <w:r w:rsidRPr="00BE47D1">
        <w:rPr>
          <w:rFonts w:eastAsia="Calibri"/>
          <w:bCs/>
          <w:sz w:val="28"/>
          <w:szCs w:val="28"/>
          <w:lang w:eastAsia="en-US"/>
        </w:rPr>
        <w:t xml:space="preserve">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19.05.2023</w:t>
      </w:r>
      <w:r>
        <w:rPr>
          <w:rFonts w:eastAsia="Calibri"/>
          <w:bCs/>
          <w:sz w:val="28"/>
          <w:szCs w:val="28"/>
          <w:lang w:eastAsia="en-US"/>
        </w:rPr>
        <w:t>.</w:t>
      </w:r>
    </w:p>
    <w:p w:rsidR="00D045B9" w:rsidRPr="00BE47D1" w:rsidRDefault="00D045B9" w:rsidP="005E0F22">
      <w:pPr>
        <w:tabs>
          <w:tab w:val="left" w:pos="1134"/>
        </w:tabs>
        <w:ind w:left="851"/>
        <w:jc w:val="both"/>
        <w:rPr>
          <w:rFonts w:eastAsia="Calibri"/>
          <w:bCs/>
          <w:sz w:val="28"/>
          <w:szCs w:val="28"/>
          <w:lang w:eastAsia="en-US"/>
        </w:rPr>
      </w:pPr>
      <w:r w:rsidRPr="005E0F22">
        <w:rPr>
          <w:rFonts w:eastAsia="Calibri"/>
          <w:b/>
          <w:bCs/>
          <w:sz w:val="28"/>
          <w:szCs w:val="28"/>
          <w:lang w:eastAsia="en-US"/>
        </w:rPr>
        <w:t>Постановление № 83</w:t>
      </w:r>
      <w:r>
        <w:rPr>
          <w:rFonts w:eastAsia="Calibri"/>
          <w:bCs/>
          <w:sz w:val="28"/>
          <w:szCs w:val="28"/>
          <w:lang w:eastAsia="en-US"/>
        </w:rPr>
        <w:t>О</w:t>
      </w:r>
      <w:r w:rsidRPr="00BE47D1">
        <w:rPr>
          <w:rFonts w:eastAsia="Calibri"/>
          <w:bCs/>
          <w:sz w:val="28"/>
          <w:szCs w:val="28"/>
          <w:lang w:eastAsia="en-US"/>
        </w:rPr>
        <w:t xml:space="preserve">  порядке учета случаев возникновения неблагоприятных последствий переливания крови и (или) ее компонентов</w:t>
      </w:r>
      <w:r>
        <w:rPr>
          <w:rFonts w:eastAsia="Calibri"/>
          <w:bCs/>
          <w:sz w:val="28"/>
          <w:szCs w:val="28"/>
          <w:lang w:eastAsia="en-US"/>
        </w:rPr>
        <w:t xml:space="preserve">, </w:t>
      </w:r>
      <w:r w:rsidRPr="00BE47D1">
        <w:rPr>
          <w:rFonts w:eastAsia="Calibri"/>
          <w:bCs/>
          <w:sz w:val="28"/>
          <w:szCs w:val="28"/>
          <w:lang w:eastAsia="en-US"/>
        </w:rPr>
        <w:t>Министерств</w:t>
      </w:r>
      <w:r>
        <w:rPr>
          <w:rFonts w:eastAsia="Calibri"/>
          <w:bCs/>
          <w:sz w:val="28"/>
          <w:szCs w:val="28"/>
          <w:lang w:eastAsia="en-US"/>
        </w:rPr>
        <w:t>о</w:t>
      </w:r>
      <w:r w:rsidRPr="00BE47D1">
        <w:rPr>
          <w:rFonts w:eastAsia="Calibri"/>
          <w:bCs/>
          <w:sz w:val="28"/>
          <w:szCs w:val="28"/>
          <w:lang w:eastAsia="en-US"/>
        </w:rPr>
        <w:t xml:space="preserve">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13.05.2023.</w:t>
      </w:r>
    </w:p>
    <w:p w:rsidR="00D045B9" w:rsidRPr="00BE47D1" w:rsidRDefault="00D045B9" w:rsidP="005E0F22">
      <w:pPr>
        <w:tabs>
          <w:tab w:val="left" w:pos="1134"/>
        </w:tabs>
        <w:ind w:left="851"/>
        <w:jc w:val="both"/>
        <w:rPr>
          <w:rFonts w:eastAsia="Calibri"/>
          <w:bCs/>
          <w:sz w:val="28"/>
          <w:szCs w:val="28"/>
          <w:lang w:eastAsia="en-US"/>
        </w:rPr>
      </w:pPr>
      <w:r w:rsidRPr="005E0F22">
        <w:rPr>
          <w:rFonts w:eastAsia="Calibri"/>
          <w:b/>
          <w:bCs/>
          <w:sz w:val="28"/>
          <w:szCs w:val="28"/>
          <w:lang w:eastAsia="en-US"/>
        </w:rPr>
        <w:t>Постановление № 80</w:t>
      </w:r>
      <w:r w:rsidRPr="00BE47D1">
        <w:rPr>
          <w:rFonts w:eastAsia="Calibri"/>
          <w:bCs/>
          <w:sz w:val="28"/>
          <w:szCs w:val="28"/>
          <w:lang w:eastAsia="en-US"/>
        </w:rPr>
        <w:t xml:space="preserve"> О порядке медицинского осмотра донора крови и (или) ее компонентов</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13.05.2023</w:t>
      </w:r>
      <w:r>
        <w:rPr>
          <w:rFonts w:eastAsia="Calibri"/>
          <w:bCs/>
          <w:sz w:val="28"/>
          <w:szCs w:val="28"/>
          <w:lang w:eastAsia="en-US"/>
        </w:rPr>
        <w:t>.</w:t>
      </w:r>
    </w:p>
    <w:p w:rsidR="00D045B9" w:rsidRPr="00BE47D1" w:rsidRDefault="00D045B9" w:rsidP="005E0F22">
      <w:pPr>
        <w:tabs>
          <w:tab w:val="left" w:pos="1134"/>
        </w:tabs>
        <w:ind w:left="851"/>
        <w:jc w:val="both"/>
        <w:rPr>
          <w:rFonts w:eastAsia="Calibri"/>
          <w:bCs/>
          <w:sz w:val="28"/>
          <w:szCs w:val="28"/>
          <w:lang w:eastAsia="en-US"/>
        </w:rPr>
      </w:pPr>
      <w:r w:rsidRPr="005E0F22">
        <w:rPr>
          <w:rFonts w:eastAsia="Calibri"/>
          <w:b/>
          <w:bCs/>
          <w:sz w:val="28"/>
          <w:szCs w:val="28"/>
          <w:lang w:eastAsia="en-US"/>
        </w:rPr>
        <w:t>Постановление № 82</w:t>
      </w:r>
      <w:r w:rsidRPr="00BE47D1">
        <w:rPr>
          <w:rFonts w:eastAsia="Calibri"/>
          <w:bCs/>
          <w:sz w:val="28"/>
          <w:szCs w:val="28"/>
          <w:lang w:eastAsia="en-US"/>
        </w:rPr>
        <w:t xml:space="preserve"> О порядке учета случаев возникновения неблагоприятных последствий переливания крови и (или) ее </w:t>
      </w:r>
      <w:r w:rsidRPr="00BE47D1">
        <w:rPr>
          <w:rFonts w:eastAsia="Calibri"/>
          <w:bCs/>
          <w:sz w:val="28"/>
          <w:szCs w:val="28"/>
          <w:lang w:eastAsia="en-US"/>
        </w:rPr>
        <w:lastRenderedPageBreak/>
        <w:t>компонентов</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13.05.2023</w:t>
      </w:r>
      <w:r>
        <w:rPr>
          <w:rFonts w:eastAsia="Calibri"/>
          <w:bCs/>
          <w:sz w:val="28"/>
          <w:szCs w:val="28"/>
          <w:lang w:eastAsia="en-US"/>
        </w:rPr>
        <w:t>.</w:t>
      </w:r>
    </w:p>
    <w:p w:rsidR="00D045B9" w:rsidRPr="00BE47D1" w:rsidRDefault="00D045B9" w:rsidP="005E0F22">
      <w:pPr>
        <w:tabs>
          <w:tab w:val="left" w:pos="-519"/>
          <w:tab w:val="left" w:pos="1134"/>
        </w:tabs>
        <w:ind w:left="851"/>
        <w:jc w:val="both"/>
        <w:rPr>
          <w:rFonts w:eastAsia="Calibri"/>
          <w:bCs/>
          <w:sz w:val="28"/>
          <w:szCs w:val="28"/>
          <w:lang w:eastAsia="en-US"/>
        </w:rPr>
      </w:pPr>
      <w:r w:rsidRPr="005E0F22">
        <w:rPr>
          <w:rFonts w:eastAsia="Calibri"/>
          <w:b/>
          <w:bCs/>
          <w:sz w:val="28"/>
          <w:szCs w:val="28"/>
          <w:lang w:eastAsia="en-US"/>
        </w:rPr>
        <w:t>Постановление № 217</w:t>
      </w:r>
      <w:r w:rsidRPr="00BE47D1">
        <w:rPr>
          <w:rFonts w:eastAsia="Calibri"/>
          <w:bCs/>
          <w:sz w:val="28"/>
          <w:szCs w:val="28"/>
          <w:lang w:eastAsia="en-US"/>
        </w:rPr>
        <w:t xml:space="preserve"> «Требования к организации и проведению санитарно-противоэпидемических мероприятий</w:t>
      </w:r>
      <w:r>
        <w:rPr>
          <w:rFonts w:eastAsia="Calibri"/>
          <w:bCs/>
          <w:sz w:val="28"/>
          <w:szCs w:val="28"/>
          <w:lang w:eastAsia="en-US"/>
        </w:rPr>
        <w:t>,</w:t>
      </w:r>
      <w:r w:rsidRPr="00BE47D1">
        <w:rPr>
          <w:rFonts w:eastAsia="Calibri"/>
          <w:bCs/>
          <w:sz w:val="28"/>
          <w:szCs w:val="28"/>
          <w:lang w:eastAsia="en-US"/>
        </w:rPr>
        <w:t xml:space="preserve"> направленных на предотвращение заноса, возникновения и распространения гриппа»</w:t>
      </w:r>
      <w:r>
        <w:rPr>
          <w:rFonts w:eastAsia="Calibri"/>
          <w:bCs/>
          <w:sz w:val="28"/>
          <w:szCs w:val="28"/>
          <w:lang w:eastAsia="en-US"/>
        </w:rPr>
        <w:t>,</w:t>
      </w:r>
      <w:r w:rsidRPr="00BE47D1">
        <w:rPr>
          <w:rFonts w:eastAsia="Calibri"/>
          <w:bCs/>
          <w:sz w:val="28"/>
          <w:szCs w:val="28"/>
          <w:lang w:val="be-BY" w:eastAsia="en-US"/>
        </w:rPr>
        <w:t>Министерство здравоохранения Республики Беларусь</w:t>
      </w:r>
      <w:r>
        <w:rPr>
          <w:rFonts w:eastAsia="Calibri"/>
          <w:bCs/>
          <w:sz w:val="28"/>
          <w:szCs w:val="28"/>
          <w:lang w:val="be-BY" w:eastAsia="en-US"/>
        </w:rPr>
        <w:t xml:space="preserve">, </w:t>
      </w:r>
      <w:r w:rsidRPr="00BE47D1">
        <w:rPr>
          <w:rFonts w:eastAsia="Calibri"/>
          <w:bCs/>
          <w:sz w:val="28"/>
          <w:szCs w:val="28"/>
          <w:lang w:eastAsia="en-US"/>
        </w:rPr>
        <w:t>29.12.2012</w:t>
      </w:r>
      <w:r>
        <w:rPr>
          <w:rFonts w:eastAsia="Calibri"/>
          <w:bCs/>
          <w:sz w:val="28"/>
          <w:szCs w:val="28"/>
          <w:lang w:eastAsia="en-US"/>
        </w:rPr>
        <w:t>.</w:t>
      </w:r>
    </w:p>
    <w:p w:rsidR="00D045B9" w:rsidRPr="00BE47D1" w:rsidRDefault="00D045B9" w:rsidP="005E0F22">
      <w:pPr>
        <w:tabs>
          <w:tab w:val="left" w:pos="-519"/>
          <w:tab w:val="left" w:pos="1134"/>
        </w:tabs>
        <w:ind w:left="851"/>
        <w:jc w:val="both"/>
        <w:rPr>
          <w:rFonts w:eastAsia="Calibri"/>
          <w:bCs/>
          <w:sz w:val="28"/>
          <w:szCs w:val="28"/>
          <w:lang w:val="be-BY" w:eastAsia="en-US"/>
        </w:rPr>
      </w:pPr>
      <w:r w:rsidRPr="005E0F22">
        <w:rPr>
          <w:rFonts w:eastAsia="Calibri"/>
          <w:b/>
          <w:bCs/>
          <w:sz w:val="28"/>
          <w:szCs w:val="28"/>
          <w:lang w:eastAsia="en-US"/>
        </w:rPr>
        <w:t>Постановление № 42</w:t>
      </w:r>
      <w:r w:rsidRPr="00BE47D1">
        <w:rPr>
          <w:rFonts w:eastAsia="Calibri"/>
          <w:bCs/>
          <w:sz w:val="28"/>
          <w:szCs w:val="28"/>
          <w:lang w:eastAsia="en-US"/>
        </w:rPr>
        <w:t xml:space="preserve"> «О профилактических прививках»</w:t>
      </w:r>
      <w:r>
        <w:rPr>
          <w:rFonts w:eastAsia="Calibri"/>
          <w:bCs/>
          <w:sz w:val="28"/>
          <w:szCs w:val="28"/>
          <w:lang w:eastAsia="en-US"/>
        </w:rPr>
        <w:t>,</w:t>
      </w:r>
      <w:r w:rsidRPr="00BE47D1">
        <w:rPr>
          <w:rFonts w:eastAsia="Calibri"/>
          <w:bCs/>
          <w:sz w:val="28"/>
          <w:szCs w:val="28"/>
          <w:lang w:val="be-BY" w:eastAsia="en-US"/>
        </w:rPr>
        <w:t>Министерство здравоохранения Республики Беларусь</w:t>
      </w:r>
      <w:r>
        <w:rPr>
          <w:rFonts w:eastAsia="Calibri"/>
          <w:bCs/>
          <w:sz w:val="28"/>
          <w:szCs w:val="28"/>
          <w:lang w:val="be-BY" w:eastAsia="en-US"/>
        </w:rPr>
        <w:t xml:space="preserve">, </w:t>
      </w:r>
      <w:r w:rsidRPr="00BE47D1">
        <w:rPr>
          <w:rFonts w:eastAsia="Calibri"/>
          <w:bCs/>
          <w:sz w:val="28"/>
          <w:szCs w:val="28"/>
          <w:lang w:eastAsia="en-US"/>
        </w:rPr>
        <w:t>17.05.2018</w:t>
      </w:r>
      <w:r>
        <w:rPr>
          <w:rFonts w:eastAsia="Calibri"/>
          <w:bCs/>
          <w:sz w:val="28"/>
          <w:szCs w:val="28"/>
          <w:lang w:eastAsia="en-US"/>
        </w:rPr>
        <w:t>.</w:t>
      </w:r>
    </w:p>
    <w:p w:rsidR="00D045B9" w:rsidRPr="00BE47D1" w:rsidRDefault="00D045B9" w:rsidP="005E0F22">
      <w:pPr>
        <w:tabs>
          <w:tab w:val="left" w:pos="1134"/>
        </w:tabs>
        <w:ind w:left="851"/>
        <w:jc w:val="both"/>
        <w:rPr>
          <w:rFonts w:eastAsia="Calibri"/>
          <w:bCs/>
          <w:sz w:val="28"/>
          <w:szCs w:val="28"/>
          <w:lang w:eastAsia="en-US"/>
        </w:rPr>
      </w:pPr>
      <w:r w:rsidRPr="005E0F22">
        <w:rPr>
          <w:rFonts w:eastAsia="Calibri"/>
          <w:b/>
          <w:bCs/>
          <w:sz w:val="28"/>
          <w:szCs w:val="28"/>
          <w:lang w:eastAsia="en-US"/>
        </w:rPr>
        <w:t>Приказ № 191</w:t>
      </w:r>
      <w:r w:rsidRPr="00BE47D1">
        <w:rPr>
          <w:rFonts w:eastAsia="Calibri"/>
          <w:bCs/>
          <w:sz w:val="28"/>
          <w:szCs w:val="28"/>
          <w:lang w:eastAsia="en-US"/>
        </w:rPr>
        <w:t xml:space="preserve"> «Об утверждении Инструкции по тактике проведения профилактических прививок среди населения в Республике Беларусь»</w:t>
      </w:r>
      <w:r>
        <w:rPr>
          <w:rFonts w:eastAsia="Calibri"/>
          <w:bCs/>
          <w:sz w:val="28"/>
          <w:szCs w:val="28"/>
          <w:lang w:eastAsia="en-US"/>
        </w:rPr>
        <w:t>,</w:t>
      </w:r>
      <w:r w:rsidRPr="00BE47D1">
        <w:rPr>
          <w:rFonts w:eastAsia="Calibri"/>
          <w:bCs/>
          <w:sz w:val="28"/>
          <w:szCs w:val="28"/>
          <w:lang w:val="be-BY" w:eastAsia="en-US"/>
        </w:rPr>
        <w:t>Министерство здравоохранения Республики Беларусь</w:t>
      </w:r>
      <w:r>
        <w:rPr>
          <w:rFonts w:eastAsia="Calibri"/>
          <w:bCs/>
          <w:sz w:val="28"/>
          <w:szCs w:val="28"/>
          <w:lang w:val="be-BY" w:eastAsia="en-US"/>
        </w:rPr>
        <w:t xml:space="preserve">, </w:t>
      </w:r>
      <w:r w:rsidRPr="00BE47D1">
        <w:rPr>
          <w:rFonts w:eastAsia="Calibri"/>
          <w:bCs/>
          <w:sz w:val="28"/>
          <w:szCs w:val="28"/>
          <w:lang w:eastAsia="en-US"/>
        </w:rPr>
        <w:t>27.02.2014</w:t>
      </w:r>
      <w:r>
        <w:rPr>
          <w:rFonts w:eastAsia="Calibri"/>
          <w:bCs/>
          <w:sz w:val="28"/>
          <w:szCs w:val="28"/>
          <w:lang w:eastAsia="en-US"/>
        </w:rPr>
        <w:t>.</w:t>
      </w:r>
    </w:p>
    <w:p w:rsidR="00D045B9" w:rsidRPr="00BE47D1" w:rsidRDefault="00D045B9" w:rsidP="005E0F22">
      <w:pPr>
        <w:tabs>
          <w:tab w:val="left" w:pos="1134"/>
        </w:tabs>
        <w:ind w:left="851"/>
        <w:jc w:val="both"/>
        <w:rPr>
          <w:rFonts w:eastAsia="Calibri"/>
          <w:bCs/>
          <w:sz w:val="28"/>
          <w:szCs w:val="28"/>
          <w:lang w:eastAsia="en-US"/>
        </w:rPr>
      </w:pPr>
      <w:r w:rsidRPr="005E0F22">
        <w:rPr>
          <w:rFonts w:eastAsia="Calibri"/>
          <w:b/>
          <w:bCs/>
          <w:sz w:val="28"/>
          <w:szCs w:val="28"/>
          <w:lang w:eastAsia="en-US"/>
        </w:rPr>
        <w:t>Постановление № 114</w:t>
      </w:r>
      <w:r w:rsidRPr="00BE47D1">
        <w:rPr>
          <w:rFonts w:eastAsia="Calibri"/>
          <w:bCs/>
          <w:sz w:val="28"/>
          <w:szCs w:val="28"/>
          <w:lang w:eastAsia="en-US"/>
        </w:rPr>
        <w:t xml:space="preserve"> «Санитарно-эпидемиологические требования к транспортировке, хранению и использованию иммунобиологических лекарственных средств, проведению профилактических прививок»</w:t>
      </w:r>
      <w:r>
        <w:rPr>
          <w:rFonts w:eastAsia="Calibri"/>
          <w:bCs/>
          <w:sz w:val="28"/>
          <w:szCs w:val="28"/>
          <w:lang w:eastAsia="en-US"/>
        </w:rPr>
        <w:t xml:space="preserve">, </w:t>
      </w:r>
      <w:r w:rsidRPr="00BE47D1">
        <w:rPr>
          <w:rFonts w:eastAsia="Calibri"/>
          <w:bCs/>
          <w:sz w:val="28"/>
          <w:szCs w:val="28"/>
          <w:lang w:val="be-BY" w:eastAsia="en-US"/>
        </w:rPr>
        <w:t>Министерство здравоохранения Республики Беларусь</w:t>
      </w:r>
      <w:r>
        <w:rPr>
          <w:rFonts w:eastAsia="Calibri"/>
          <w:bCs/>
          <w:sz w:val="28"/>
          <w:szCs w:val="28"/>
          <w:lang w:val="be-BY" w:eastAsia="en-US"/>
        </w:rPr>
        <w:t xml:space="preserve">, </w:t>
      </w:r>
      <w:r w:rsidRPr="00BE47D1">
        <w:rPr>
          <w:rFonts w:eastAsia="Calibri"/>
          <w:bCs/>
          <w:sz w:val="28"/>
          <w:szCs w:val="28"/>
          <w:lang w:eastAsia="en-US"/>
        </w:rPr>
        <w:t>02.12.2013</w:t>
      </w:r>
      <w:r>
        <w:rPr>
          <w:rFonts w:eastAsia="Calibri"/>
          <w:bCs/>
          <w:sz w:val="28"/>
          <w:szCs w:val="28"/>
          <w:lang w:eastAsia="en-US"/>
        </w:rPr>
        <w:t>.</w:t>
      </w:r>
    </w:p>
    <w:p w:rsidR="00557F91" w:rsidRDefault="00D045B9" w:rsidP="005E0F22">
      <w:pPr>
        <w:tabs>
          <w:tab w:val="left" w:pos="-519"/>
        </w:tabs>
        <w:ind w:left="851" w:right="175"/>
        <w:jc w:val="both"/>
        <w:rPr>
          <w:sz w:val="28"/>
          <w:szCs w:val="28"/>
        </w:rPr>
      </w:pPr>
      <w:r w:rsidRPr="005E0F22">
        <w:rPr>
          <w:b/>
          <w:sz w:val="28"/>
          <w:szCs w:val="28"/>
        </w:rPr>
        <w:t>Постановление № 14</w:t>
      </w:r>
      <w:r w:rsidRPr="00CB2EE2">
        <w:rPr>
          <w:sz w:val="28"/>
          <w:szCs w:val="28"/>
        </w:rPr>
        <w:t xml:space="preserve"> СНиП «Требования к порядку организации и проведения санитарно-противоэпидемических мероприятий, направленных на предотвращение заноса, возникновения и распространения кишечных инфекций» </w:t>
      </w:r>
      <w:r w:rsidRPr="00CB2EE2">
        <w:rPr>
          <w:sz w:val="28"/>
          <w:szCs w:val="28"/>
          <w:lang w:val="be-BY"/>
        </w:rPr>
        <w:t xml:space="preserve">Министерство здравоохранения Республики Беларусь от </w:t>
      </w:r>
      <w:r w:rsidRPr="00CB2EE2">
        <w:rPr>
          <w:sz w:val="28"/>
          <w:szCs w:val="28"/>
        </w:rPr>
        <w:t xml:space="preserve">25.01.2023 </w:t>
      </w:r>
    </w:p>
    <w:p w:rsidR="00557F91" w:rsidRDefault="00D045B9" w:rsidP="005E0F22">
      <w:pPr>
        <w:tabs>
          <w:tab w:val="left" w:pos="-519"/>
        </w:tabs>
        <w:ind w:left="851" w:right="175"/>
        <w:jc w:val="both"/>
        <w:rPr>
          <w:sz w:val="28"/>
          <w:szCs w:val="28"/>
        </w:rPr>
      </w:pPr>
      <w:r w:rsidRPr="005E0F22">
        <w:rPr>
          <w:b/>
          <w:sz w:val="28"/>
          <w:szCs w:val="28"/>
        </w:rPr>
        <w:t>Постановление №113</w:t>
      </w:r>
      <w:r w:rsidRPr="00557F91">
        <w:rPr>
          <w:sz w:val="28"/>
          <w:szCs w:val="28"/>
        </w:rPr>
        <w:t xml:space="preserve"> Санитарные нормы и правила «Санитарно - эпидемиологические требования к организации и проведению санитарно- противоэпидемических мероприятий в отношении отдельных инфекционных заболеваний, управляемых и предупреждаемых средствами специфической профилактики» Министерства здравоохранения Республики Беларусь от 13.07.2023</w:t>
      </w:r>
    </w:p>
    <w:p w:rsidR="00557F91" w:rsidRDefault="00D045B9" w:rsidP="00F405A1">
      <w:pPr>
        <w:tabs>
          <w:tab w:val="left" w:pos="-519"/>
        </w:tabs>
        <w:ind w:left="851" w:right="175"/>
        <w:jc w:val="both"/>
        <w:rPr>
          <w:sz w:val="28"/>
          <w:szCs w:val="28"/>
        </w:rPr>
      </w:pPr>
      <w:r w:rsidRPr="00F405A1">
        <w:rPr>
          <w:rFonts w:eastAsia="Calibri"/>
          <w:b/>
          <w:bCs/>
          <w:sz w:val="28"/>
          <w:szCs w:val="28"/>
          <w:lang w:eastAsia="en-US"/>
        </w:rPr>
        <w:t>Постановление № 118</w:t>
      </w:r>
      <w:r w:rsidRPr="00557F91">
        <w:rPr>
          <w:rFonts w:eastAsia="Calibri"/>
          <w:bCs/>
          <w:sz w:val="28"/>
          <w:szCs w:val="28"/>
          <w:lang w:eastAsia="en-US"/>
        </w:rPr>
        <w:t xml:space="preserve"> «Об утверждении клинических протоколов оказания скорой медицинской помощи детскому населению», </w:t>
      </w:r>
      <w:r w:rsidRPr="00557F91">
        <w:rPr>
          <w:rFonts w:eastAsia="Calibri"/>
          <w:bCs/>
          <w:sz w:val="28"/>
          <w:szCs w:val="28"/>
          <w:lang w:val="be-BY" w:eastAsia="en-US"/>
        </w:rPr>
        <w:t xml:space="preserve">Министерство здравоохранения Республики Беларусь, </w:t>
      </w:r>
      <w:r w:rsidRPr="00557F91">
        <w:rPr>
          <w:rFonts w:eastAsia="Calibri"/>
          <w:bCs/>
          <w:sz w:val="28"/>
          <w:szCs w:val="28"/>
          <w:lang w:eastAsia="en-US"/>
        </w:rPr>
        <w:t>17.08.2023.</w:t>
      </w:r>
    </w:p>
    <w:p w:rsidR="00D045B9" w:rsidRPr="00557F91" w:rsidRDefault="00D045B9" w:rsidP="00F405A1">
      <w:pPr>
        <w:tabs>
          <w:tab w:val="left" w:pos="-519"/>
        </w:tabs>
        <w:ind w:left="851" w:right="175"/>
        <w:jc w:val="both"/>
        <w:rPr>
          <w:sz w:val="28"/>
          <w:szCs w:val="28"/>
        </w:rPr>
      </w:pPr>
      <w:r w:rsidRPr="00F405A1">
        <w:rPr>
          <w:rFonts w:eastAsia="Calibri"/>
          <w:b/>
          <w:bCs/>
          <w:sz w:val="28"/>
          <w:szCs w:val="28"/>
          <w:lang w:eastAsia="en-US"/>
        </w:rPr>
        <w:t>Приказ № 622</w:t>
      </w:r>
      <w:r w:rsidRPr="00557F91">
        <w:rPr>
          <w:rFonts w:eastAsia="Calibri"/>
          <w:bCs/>
          <w:sz w:val="28"/>
          <w:szCs w:val="28"/>
          <w:lang w:eastAsia="en-US"/>
        </w:rPr>
        <w:t xml:space="preserve"> «Клиническое руководство по организации и проведению противотуберкулезных мероприятий в амбулаторно-поликлинических  организациях», </w:t>
      </w:r>
      <w:r w:rsidRPr="00557F91">
        <w:rPr>
          <w:rFonts w:eastAsia="Calibri"/>
          <w:bCs/>
          <w:sz w:val="28"/>
          <w:szCs w:val="28"/>
          <w:lang w:val="be-BY" w:eastAsia="en-US"/>
        </w:rPr>
        <w:t xml:space="preserve">Министерство здравоохранения Республики Беларусь, </w:t>
      </w:r>
      <w:r w:rsidRPr="00557F91">
        <w:rPr>
          <w:rFonts w:eastAsia="Calibri"/>
          <w:bCs/>
          <w:sz w:val="28"/>
          <w:szCs w:val="28"/>
          <w:lang w:eastAsia="en-US"/>
        </w:rPr>
        <w:t>23.05.2012.</w:t>
      </w:r>
    </w:p>
    <w:p w:rsidR="00557F9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Постановление № 26</w:t>
      </w:r>
      <w:r w:rsidRPr="00BE47D1">
        <w:rPr>
          <w:rFonts w:eastAsia="Calibri"/>
          <w:bCs/>
          <w:sz w:val="28"/>
          <w:szCs w:val="28"/>
          <w:lang w:eastAsia="en-US"/>
        </w:rPr>
        <w:t xml:space="preserve"> Об утверждении клинического протокола «Диагностика и лечение пациентов с туберкулезом (взрослое, детское население)»</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04.04.2019</w:t>
      </w:r>
      <w:r>
        <w:rPr>
          <w:rFonts w:eastAsia="Calibri"/>
          <w:bCs/>
          <w:sz w:val="28"/>
          <w:szCs w:val="28"/>
          <w:lang w:eastAsia="en-US"/>
        </w:rPr>
        <w:t>.</w:t>
      </w:r>
    </w:p>
    <w:p w:rsidR="00D045B9" w:rsidRPr="00557F9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Постановление № 34</w:t>
      </w:r>
      <w:r w:rsidRPr="00557F91">
        <w:rPr>
          <w:rFonts w:eastAsia="Calibri"/>
          <w:bCs/>
          <w:sz w:val="28"/>
          <w:szCs w:val="28"/>
          <w:lang w:eastAsia="en-US"/>
        </w:rPr>
        <w:t xml:space="preserve"> «Об утверждении клинического протокола «Оказание медицинской помощи в неонатологии», Министерство здравоохранения Республики Беларусь, 18.04.2022.</w:t>
      </w:r>
      <w:r w:rsidRPr="00557F91">
        <w:rPr>
          <w:rFonts w:eastAsia="Calibri"/>
          <w:bCs/>
          <w:sz w:val="28"/>
          <w:szCs w:val="28"/>
          <w:lang w:eastAsia="en-US"/>
        </w:rPr>
        <w:tab/>
      </w:r>
    </w:p>
    <w:p w:rsidR="00557F9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Приказ № 1536</w:t>
      </w:r>
      <w:r w:rsidRPr="00BE47D1">
        <w:rPr>
          <w:rFonts w:eastAsia="Calibri"/>
          <w:bCs/>
          <w:sz w:val="28"/>
          <w:szCs w:val="28"/>
          <w:lang w:eastAsia="en-US"/>
        </w:rPr>
        <w:t xml:space="preserve"> Об утверждении клинического протокола «Диагностика и лечение детей с заболеваниями органов дыхания»</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27.12.2012</w:t>
      </w:r>
      <w:r>
        <w:rPr>
          <w:rFonts w:eastAsia="Calibri"/>
          <w:bCs/>
          <w:sz w:val="28"/>
          <w:szCs w:val="28"/>
          <w:lang w:eastAsia="en-US"/>
        </w:rPr>
        <w:t>.</w:t>
      </w:r>
    </w:p>
    <w:p w:rsidR="00D045B9" w:rsidRPr="00557F9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lastRenderedPageBreak/>
        <w:t>Приказ № 1341</w:t>
      </w:r>
      <w:r w:rsidRPr="00557F91">
        <w:rPr>
          <w:rFonts w:eastAsia="Calibri"/>
          <w:bCs/>
          <w:sz w:val="28"/>
          <w:szCs w:val="28"/>
          <w:lang w:eastAsia="en-US"/>
        </w:rPr>
        <w:t xml:space="preserve"> «О профилактике бешенства», Министерство здравоохранения </w:t>
      </w:r>
      <w:r w:rsidRPr="00557F91">
        <w:rPr>
          <w:rFonts w:eastAsia="Calibri"/>
          <w:bCs/>
          <w:sz w:val="28"/>
          <w:szCs w:val="28"/>
          <w:lang w:val="be-BY" w:eastAsia="en-US"/>
        </w:rPr>
        <w:t xml:space="preserve">Республики Беларусь, </w:t>
      </w:r>
      <w:r w:rsidRPr="00557F91">
        <w:rPr>
          <w:rFonts w:eastAsia="Calibri"/>
          <w:bCs/>
          <w:sz w:val="28"/>
          <w:szCs w:val="28"/>
          <w:lang w:eastAsia="en-US"/>
        </w:rPr>
        <w:t xml:space="preserve">17.12.2018. </w:t>
      </w:r>
    </w:p>
    <w:p w:rsidR="00557F9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Постановление № 99</w:t>
      </w:r>
      <w:r w:rsidRPr="00BE47D1">
        <w:rPr>
          <w:rFonts w:eastAsia="Calibri"/>
          <w:bCs/>
          <w:sz w:val="28"/>
          <w:szCs w:val="28"/>
          <w:lang w:eastAsia="en-US"/>
        </w:rPr>
        <w:t xml:space="preserve"> «Оказание медицинской помощи пациентам в критических для жизни состояниях»</w:t>
      </w:r>
      <w:r>
        <w:rPr>
          <w:rFonts w:eastAsia="Calibri"/>
          <w:bCs/>
          <w:sz w:val="28"/>
          <w:szCs w:val="28"/>
          <w:lang w:eastAsia="en-US"/>
        </w:rPr>
        <w:t>,</w:t>
      </w:r>
      <w:r w:rsidRPr="00BE47D1">
        <w:rPr>
          <w:rFonts w:eastAsia="Calibri"/>
          <w:bCs/>
          <w:sz w:val="28"/>
          <w:szCs w:val="28"/>
          <w:lang w:eastAsia="en-US"/>
        </w:rPr>
        <w:t xml:space="preserve"> 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23.08.2021</w:t>
      </w:r>
      <w:r>
        <w:rPr>
          <w:rFonts w:eastAsia="Calibri"/>
          <w:bCs/>
          <w:sz w:val="28"/>
          <w:szCs w:val="28"/>
          <w:lang w:eastAsia="en-US"/>
        </w:rPr>
        <w:t>.</w:t>
      </w:r>
    </w:p>
    <w:p w:rsidR="00D045B9" w:rsidRPr="00557F9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Постановление № 83</w:t>
      </w:r>
      <w:r w:rsidRPr="00557F91">
        <w:rPr>
          <w:rFonts w:eastAsia="Calibri"/>
          <w:bCs/>
          <w:sz w:val="28"/>
          <w:szCs w:val="28"/>
          <w:lang w:eastAsia="en-US"/>
        </w:rPr>
        <w:t xml:space="preserve"> «О порядке проведения диспансеризации взрослого и детского населения», Министерство здравоохранения Республики Беларусь, 09.08.2022.</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Постановление № 46</w:t>
      </w:r>
      <w:r w:rsidRPr="00BE47D1">
        <w:rPr>
          <w:rFonts w:eastAsia="Calibri"/>
          <w:bCs/>
          <w:sz w:val="28"/>
          <w:szCs w:val="28"/>
          <w:lang w:eastAsia="en-US"/>
        </w:rPr>
        <w:t xml:space="preserve"> «Об утверждении клинических протоколов диагностики и лечения пациентов (взрослое население) с острыми хирургическими заболеваниями»</w:t>
      </w:r>
      <w:r>
        <w:rPr>
          <w:rFonts w:eastAsia="Calibri"/>
          <w:bCs/>
          <w:sz w:val="28"/>
          <w:szCs w:val="28"/>
          <w:lang w:eastAsia="en-US"/>
        </w:rPr>
        <w:t>,</w:t>
      </w:r>
      <w:r w:rsidRPr="00BE47D1">
        <w:rPr>
          <w:rFonts w:eastAsia="Calibri"/>
          <w:bCs/>
          <w:sz w:val="28"/>
          <w:szCs w:val="28"/>
          <w:lang w:eastAsia="en-US"/>
        </w:rPr>
        <w:tab/>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01.06.2017.</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w:t>
      </w:r>
      <w:r w:rsidRPr="00BE47D1">
        <w:rPr>
          <w:rFonts w:eastAsia="Calibri"/>
          <w:bCs/>
          <w:sz w:val="28"/>
          <w:szCs w:val="28"/>
          <w:lang w:eastAsia="en-US"/>
        </w:rPr>
        <w:t>е протоколы диагностики и лечения взрослого населения с общехирургическими болезнями (утверждены приказом Министерства здравоохранения Республики Беларусь № 82)</w:t>
      </w:r>
      <w:r>
        <w:rPr>
          <w:rFonts w:eastAsia="Calibri"/>
          <w:bCs/>
          <w:sz w:val="28"/>
          <w:szCs w:val="28"/>
          <w:lang w:eastAsia="en-US"/>
        </w:rPr>
        <w:t>,</w:t>
      </w:r>
      <w:r w:rsidRPr="00BE47D1">
        <w:rPr>
          <w:rFonts w:eastAsia="Calibri"/>
          <w:bCs/>
          <w:sz w:val="28"/>
          <w:szCs w:val="28"/>
          <w:lang w:eastAsia="en-US"/>
        </w:rPr>
        <w:t xml:space="preserve"> 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12.02.2007</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Клинический</w:t>
      </w:r>
      <w:r w:rsidRPr="00BE47D1">
        <w:rPr>
          <w:rFonts w:eastAsia="Calibri"/>
          <w:bCs/>
          <w:sz w:val="28"/>
          <w:szCs w:val="28"/>
          <w:lang w:eastAsia="en-US"/>
        </w:rPr>
        <w:t xml:space="preserve"> протокол диагностики и лечения пациентов (взрослое население) с урологическими заболеваниями при оказании медицинской помощи в амбулаторных и стационарных условиях районных, областных и республиканских организаций здравоохранения Республики Беларусь (утвержден приказом Министерства здравоохранения Республики Беларусь № 920)</w:t>
      </w:r>
      <w:r>
        <w:rPr>
          <w:rFonts w:eastAsia="Calibri"/>
          <w:bCs/>
          <w:sz w:val="28"/>
          <w:szCs w:val="28"/>
          <w:lang w:eastAsia="en-US"/>
        </w:rPr>
        <w:t>,</w:t>
      </w:r>
      <w:r w:rsidRPr="00BE47D1">
        <w:rPr>
          <w:rFonts w:eastAsia="Calibri"/>
          <w:bCs/>
          <w:sz w:val="28"/>
          <w:szCs w:val="28"/>
          <w:lang w:eastAsia="en-US"/>
        </w:rPr>
        <w:t xml:space="preserve"> 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22.09.2011</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Клинический</w:t>
      </w:r>
      <w:r w:rsidRPr="00BE47D1">
        <w:rPr>
          <w:rFonts w:eastAsia="Calibri"/>
          <w:bCs/>
          <w:sz w:val="28"/>
          <w:szCs w:val="28"/>
          <w:lang w:eastAsia="en-US"/>
        </w:rPr>
        <w:t xml:space="preserve"> протокол «Оказание медицинской помощи пациентам до 18 лет с инородными телами дыхательных путей» (утвержден постановлением Министерства здравоохранения Республики Беларусь № 45)</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sidRPr="00BE47D1">
        <w:rPr>
          <w:rFonts w:eastAsia="Calibri"/>
          <w:bCs/>
          <w:sz w:val="28"/>
          <w:szCs w:val="28"/>
          <w:lang w:eastAsia="en-US"/>
        </w:rPr>
        <w:tab/>
        <w:t>от 01.06.2017</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Приказ № 749</w:t>
      </w:r>
      <w:r w:rsidRPr="00BE47D1">
        <w:rPr>
          <w:rFonts w:eastAsia="Calibri"/>
          <w:bCs/>
          <w:sz w:val="28"/>
          <w:szCs w:val="28"/>
          <w:lang w:eastAsia="en-US"/>
        </w:rPr>
        <w:t xml:space="preserve"> «Об утверждении клинического протокола диагностики и лечения пациентов с хирургической инфекцией кожи и мягких тканей в амбулаторных условиях»</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28.06.2013</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Приказ № 1110</w:t>
      </w:r>
      <w:r w:rsidRPr="00BE47D1">
        <w:rPr>
          <w:rFonts w:eastAsia="Calibri"/>
          <w:bCs/>
          <w:sz w:val="28"/>
          <w:szCs w:val="28"/>
          <w:lang w:eastAsia="en-US"/>
        </w:rPr>
        <w:t xml:space="preserve"> «Инструкция о порядке организации оказания медицинской помощи пациентам с черепно-мозговой травмой»</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24.09.2012</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Клинический</w:t>
      </w:r>
      <w:r w:rsidRPr="00BE47D1">
        <w:rPr>
          <w:rFonts w:eastAsia="Calibri"/>
          <w:bCs/>
          <w:sz w:val="28"/>
          <w:szCs w:val="28"/>
          <w:lang w:eastAsia="en-US"/>
        </w:rPr>
        <w:t xml:space="preserve"> протокол «Диагностика и лечение пациентов с заболеваниями челюстно-лицевой области» (утвержден постановлением Министерства здравоохранения Республики Беларусь № 80)</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14.07.2017</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Клинический</w:t>
      </w:r>
      <w:r w:rsidRPr="00BE47D1">
        <w:rPr>
          <w:rFonts w:eastAsia="Calibri"/>
          <w:bCs/>
          <w:sz w:val="28"/>
          <w:szCs w:val="28"/>
          <w:lang w:eastAsia="en-US"/>
        </w:rPr>
        <w:t xml:space="preserve"> протокол «Алгоритмы диагностики и лечения злокачественных новообразований» (утверждён постановление Министерства здравоохранения Республики Беларусь № 60)</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06.07.2018</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Клинический</w:t>
      </w:r>
      <w:r w:rsidRPr="00BE47D1">
        <w:rPr>
          <w:rFonts w:eastAsia="Calibri"/>
          <w:bCs/>
          <w:sz w:val="28"/>
          <w:szCs w:val="28"/>
          <w:lang w:eastAsia="en-US"/>
        </w:rPr>
        <w:t xml:space="preserve"> протокол «Диагностика и лечение пациентов с хроническими заболеваниями вен (взрослое население)» (утвержден </w:t>
      </w:r>
      <w:r w:rsidRPr="00BE47D1">
        <w:rPr>
          <w:rFonts w:eastAsia="Calibri"/>
          <w:bCs/>
          <w:sz w:val="28"/>
          <w:szCs w:val="28"/>
          <w:lang w:eastAsia="en-US"/>
        </w:rPr>
        <w:lastRenderedPageBreak/>
        <w:t>постановлением Министерства здравоохранения Республики Беларусь № 55)</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21.06.2022</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Клинический</w:t>
      </w:r>
      <w:r w:rsidRPr="00BE47D1">
        <w:rPr>
          <w:rFonts w:eastAsia="Calibri"/>
          <w:bCs/>
          <w:sz w:val="28"/>
          <w:szCs w:val="28"/>
          <w:lang w:eastAsia="en-US"/>
        </w:rPr>
        <w:t xml:space="preserve"> протокол «Диагностика и лечение пациентов (взрослое население) с тромбозом глубоких вен» (утвержден постановлением Министерства здравоохранения Республики Беларусь № 17)</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22.03.2022</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Клинический</w:t>
      </w:r>
      <w:r w:rsidR="00D33636">
        <w:rPr>
          <w:rFonts w:eastAsia="Calibri"/>
          <w:b/>
          <w:bCs/>
          <w:sz w:val="28"/>
          <w:szCs w:val="28"/>
          <w:lang w:eastAsia="en-US"/>
        </w:rPr>
        <w:t xml:space="preserve"> </w:t>
      </w:r>
      <w:r w:rsidRPr="00BE47D1">
        <w:rPr>
          <w:rFonts w:eastAsia="Calibri"/>
          <w:bCs/>
          <w:sz w:val="28"/>
          <w:szCs w:val="28"/>
          <w:lang w:eastAsia="en-US"/>
        </w:rPr>
        <w:t>протокол</w:t>
      </w:r>
      <w:r w:rsidR="00D33636">
        <w:rPr>
          <w:rFonts w:eastAsia="Calibri"/>
          <w:bCs/>
          <w:sz w:val="28"/>
          <w:szCs w:val="28"/>
          <w:lang w:eastAsia="en-US"/>
        </w:rPr>
        <w:t xml:space="preserve"> </w:t>
      </w:r>
      <w:r w:rsidRPr="00BE47D1">
        <w:rPr>
          <w:rFonts w:eastAsia="Calibri"/>
          <w:bCs/>
          <w:sz w:val="28"/>
          <w:szCs w:val="28"/>
          <w:lang w:eastAsia="en-US"/>
        </w:rPr>
        <w:t>«Диагностика и лечение пациентов с заболеваниями периферических артерий (взрослое население)» (утвержден постановлением Министерства здравоохранения Республики Беларусь № 77)</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11.05.2023</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Клинический</w:t>
      </w:r>
      <w:r w:rsidRPr="00BE47D1">
        <w:rPr>
          <w:rFonts w:eastAsia="Calibri"/>
          <w:bCs/>
          <w:sz w:val="28"/>
          <w:szCs w:val="28"/>
          <w:lang w:eastAsia="en-US"/>
        </w:rPr>
        <w:t xml:space="preserve"> протокол «Диагностика и лечение пациентов (взрослое население) с доброкачественными заболеваниями прямой кишки, параректальной и копчиковой области в амбулаторных и стационарных условиях» (утвержден постановлением Министерства здравоохранения Республики Беларусь № 22)</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01.04.2022</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Клинический</w:t>
      </w:r>
      <w:r w:rsidRPr="00BE47D1">
        <w:rPr>
          <w:rFonts w:eastAsia="Calibri"/>
          <w:bCs/>
          <w:sz w:val="28"/>
          <w:szCs w:val="28"/>
          <w:lang w:eastAsia="en-US"/>
        </w:rPr>
        <w:t xml:space="preserve"> протокол «Диагностика и лечение пациентов с заболеваниями органов пищеварения» (утвержденный постановлением МЗ РБ № 54)</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w:t>
      </w:r>
      <w:r w:rsidRPr="00BE47D1">
        <w:rPr>
          <w:rFonts w:eastAsia="Calibri"/>
          <w:bCs/>
          <w:sz w:val="28"/>
          <w:szCs w:val="28"/>
          <w:lang w:eastAsia="en-US"/>
        </w:rPr>
        <w:t xml:space="preserve"> 01.06.2022</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Клинический</w:t>
      </w:r>
      <w:r w:rsidRPr="00BE47D1">
        <w:rPr>
          <w:rFonts w:eastAsia="Calibri"/>
          <w:bCs/>
          <w:sz w:val="28"/>
          <w:szCs w:val="28"/>
          <w:lang w:eastAsia="en-US"/>
        </w:rPr>
        <w:t xml:space="preserve"> протокол «Диагностика и лечение пациентов (взрослое население) с острым аппендицитом при оказании медицинской помощи в стационарных условиях» (утвержденный постановлением МЗ РБ № 46)</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01.06.2017</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Клинический</w:t>
      </w:r>
      <w:r w:rsidRPr="00BE47D1">
        <w:rPr>
          <w:rFonts w:eastAsia="Calibri"/>
          <w:bCs/>
          <w:sz w:val="28"/>
          <w:szCs w:val="28"/>
          <w:lang w:eastAsia="en-US"/>
        </w:rPr>
        <w:t xml:space="preserve"> протокол «Диагностика и лечение пациентов (взрослое население) с острыми гастродуоденальными кровотечениями при оказании медицинской помощи в стационарных условиях» (утвержденный постановлением МЗ РБ № 46)</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01.06.2017</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Клинический</w:t>
      </w:r>
      <w:r w:rsidRPr="00BE47D1">
        <w:rPr>
          <w:rFonts w:eastAsia="Calibri"/>
          <w:bCs/>
          <w:sz w:val="28"/>
          <w:szCs w:val="28"/>
          <w:lang w:eastAsia="en-US"/>
        </w:rPr>
        <w:t xml:space="preserve"> протокол «Диагностика и лечение пациентов (взрослое население) с острой кишечной непроходимостью при оказании медицинской помощи в стационарных условиях» (утвержденный постановлением МЗ РБ № 46)</w:t>
      </w:r>
      <w:r>
        <w:rPr>
          <w:rFonts w:eastAsia="Calibri"/>
          <w:bCs/>
          <w:sz w:val="28"/>
          <w:szCs w:val="28"/>
          <w:lang w:eastAsia="en-US"/>
        </w:rPr>
        <w:t xml:space="preserve">, </w:t>
      </w:r>
      <w:r w:rsidRPr="00BE47D1">
        <w:rPr>
          <w:rFonts w:eastAsia="Calibri"/>
          <w:bCs/>
          <w:sz w:val="28"/>
          <w:szCs w:val="28"/>
          <w:lang w:eastAsia="en-US"/>
        </w:rPr>
        <w:t xml:space="preserve"> 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01.06.2017</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Клинический</w:t>
      </w:r>
      <w:r w:rsidRPr="00BE47D1">
        <w:rPr>
          <w:rFonts w:eastAsia="Calibri"/>
          <w:bCs/>
          <w:sz w:val="28"/>
          <w:szCs w:val="28"/>
          <w:lang w:eastAsia="en-US"/>
        </w:rPr>
        <w:t xml:space="preserve"> протокол «Диагностика и лечение пациентов (взрослое население) с острым панкреатитом при оказании медицинской помощи в стационарных условиях» (утвержденный постановлением МЗ РБ №46)</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01.06.2017</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Клинический</w:t>
      </w:r>
      <w:r w:rsidRPr="00BE47D1">
        <w:rPr>
          <w:rFonts w:eastAsia="Calibri"/>
          <w:bCs/>
          <w:sz w:val="28"/>
          <w:szCs w:val="28"/>
          <w:lang w:eastAsia="en-US"/>
        </w:rPr>
        <w:t xml:space="preserve"> протокол «Диагностика и лечение пациентов (взрослое население) с прободной язвой желудка, прободной язвой двенадцатиперстной кишки при оказании медицинской помощи в стационарных условиях» (утвержденный постановлением МЗ РБ № 46)</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01.06.2017</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lastRenderedPageBreak/>
        <w:t>Клинический</w:t>
      </w:r>
      <w:r w:rsidRPr="00BE47D1">
        <w:rPr>
          <w:rFonts w:eastAsia="Calibri"/>
          <w:bCs/>
          <w:sz w:val="28"/>
          <w:szCs w:val="28"/>
          <w:lang w:eastAsia="en-US"/>
        </w:rPr>
        <w:t xml:space="preserve"> протокол «Диагностика и лечение пациентов (взрослое население) с ущемленными грыжами при оказании медицинской помощи в стационарных условиях» (утвержденный постановлением МЗ РБ № 46)</w:t>
      </w:r>
      <w:r w:rsidR="00B44760">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w:t>
      </w:r>
      <w:r>
        <w:rPr>
          <w:rFonts w:eastAsia="Calibri"/>
          <w:bCs/>
          <w:sz w:val="28"/>
          <w:szCs w:val="28"/>
          <w:lang w:eastAsia="en-US"/>
        </w:rPr>
        <w:t xml:space="preserve">ь, </w:t>
      </w:r>
      <w:r w:rsidRPr="00BE47D1">
        <w:rPr>
          <w:rFonts w:eastAsia="Calibri"/>
          <w:bCs/>
          <w:sz w:val="28"/>
          <w:szCs w:val="28"/>
          <w:lang w:eastAsia="en-US"/>
        </w:rPr>
        <w:t>01.06.2017</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Клинический</w:t>
      </w:r>
      <w:r w:rsidRPr="00BE47D1">
        <w:rPr>
          <w:rFonts w:eastAsia="Calibri"/>
          <w:bCs/>
          <w:sz w:val="28"/>
          <w:szCs w:val="28"/>
          <w:lang w:eastAsia="en-US"/>
        </w:rPr>
        <w:t xml:space="preserve"> протокол «Диагностика и лечение пациентов (взрослое население) с острым холециститом при оказании медицинской помощи в стационарных условиях» утвержденный постановлением МЗ РБ № 46)</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01.06.2017</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Клинический</w:t>
      </w:r>
      <w:r w:rsidRPr="00BE47D1">
        <w:rPr>
          <w:rFonts w:eastAsia="Calibri"/>
          <w:bCs/>
          <w:sz w:val="28"/>
          <w:szCs w:val="28"/>
          <w:lang w:eastAsia="en-US"/>
        </w:rPr>
        <w:t xml:space="preserve"> протокол «Анестезиологическое обеспечение хирургических вмешательств» (утвержден постановлением Министерства здравоохранения Республики Беларусь № 57)</w:t>
      </w:r>
      <w:r>
        <w:rPr>
          <w:rFonts w:eastAsia="Calibri"/>
          <w:bCs/>
          <w:sz w:val="28"/>
          <w:szCs w:val="28"/>
          <w:lang w:eastAsia="en-US"/>
        </w:rPr>
        <w:t>,</w:t>
      </w:r>
      <w:r w:rsidRPr="00BE47D1">
        <w:rPr>
          <w:rFonts w:eastAsia="Calibri"/>
          <w:bCs/>
          <w:sz w:val="28"/>
          <w:szCs w:val="28"/>
          <w:lang w:eastAsia="en-US"/>
        </w:rPr>
        <w:tab/>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19.04.2023</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Клинические</w:t>
      </w:r>
      <w:r w:rsidRPr="00BE47D1">
        <w:rPr>
          <w:rFonts w:eastAsia="Calibri"/>
          <w:bCs/>
          <w:sz w:val="28"/>
          <w:szCs w:val="28"/>
          <w:lang w:eastAsia="en-US"/>
        </w:rPr>
        <w:t xml:space="preserve"> протоколы диагностики и лечения ортопедотравматологических больных, утвержденные приказом МЗ РБ № 484)</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w:t>
      </w:r>
      <w:r>
        <w:rPr>
          <w:rFonts w:eastAsia="Calibri"/>
          <w:bCs/>
          <w:sz w:val="28"/>
          <w:szCs w:val="28"/>
          <w:lang w:eastAsia="en-US"/>
        </w:rPr>
        <w:t xml:space="preserve">ь, </w:t>
      </w:r>
      <w:r w:rsidRPr="00BE47D1">
        <w:rPr>
          <w:rFonts w:eastAsia="Calibri"/>
          <w:bCs/>
          <w:sz w:val="28"/>
          <w:szCs w:val="28"/>
          <w:lang w:eastAsia="en-US"/>
        </w:rPr>
        <w:t>13.06.2006</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Клинические</w:t>
      </w:r>
      <w:r w:rsidRPr="00BE47D1">
        <w:rPr>
          <w:rFonts w:eastAsia="Calibri"/>
          <w:bCs/>
          <w:sz w:val="28"/>
          <w:szCs w:val="28"/>
          <w:lang w:eastAsia="en-US"/>
        </w:rPr>
        <w:t xml:space="preserve"> протоколы диагностики и лечения больных с врожденной косолапостью, утвержденные приказом МЗ РБ № 484)</w:t>
      </w:r>
      <w:r>
        <w:rPr>
          <w:rFonts w:eastAsia="Calibri"/>
          <w:bCs/>
          <w:sz w:val="28"/>
          <w:szCs w:val="28"/>
          <w:lang w:eastAsia="en-US"/>
        </w:rPr>
        <w:t>,</w:t>
      </w:r>
      <w:r w:rsidRPr="00BE47D1">
        <w:rPr>
          <w:rFonts w:eastAsia="Calibri"/>
          <w:bCs/>
          <w:sz w:val="28"/>
          <w:szCs w:val="28"/>
          <w:lang w:eastAsia="en-US"/>
        </w:rPr>
        <w:t xml:space="preserve"> Министерство здравоохранения Республики Беларус</w:t>
      </w:r>
      <w:r>
        <w:rPr>
          <w:rFonts w:eastAsia="Calibri"/>
          <w:bCs/>
          <w:sz w:val="28"/>
          <w:szCs w:val="28"/>
          <w:lang w:eastAsia="en-US"/>
        </w:rPr>
        <w:t xml:space="preserve">ь, </w:t>
      </w:r>
      <w:r w:rsidRPr="00BE47D1">
        <w:rPr>
          <w:rFonts w:eastAsia="Calibri"/>
          <w:bCs/>
          <w:sz w:val="28"/>
          <w:szCs w:val="28"/>
          <w:lang w:eastAsia="en-US"/>
        </w:rPr>
        <w:t>13.06.2006</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Клинические</w:t>
      </w:r>
      <w:r w:rsidRPr="00BE47D1">
        <w:rPr>
          <w:rFonts w:eastAsia="Calibri"/>
          <w:bCs/>
          <w:sz w:val="28"/>
          <w:szCs w:val="28"/>
          <w:lang w:eastAsia="en-US"/>
        </w:rPr>
        <w:t xml:space="preserve"> протоколы диагностики и лечения больных с врожденными, приобретенными укорачивающими деформациями верхних и нижних конечностей, утвержденные приказом МЗ РБ № 484)</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13.06.2006</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Клинический</w:t>
      </w:r>
      <w:r w:rsidRPr="00BE47D1">
        <w:rPr>
          <w:rFonts w:eastAsia="Calibri"/>
          <w:bCs/>
          <w:sz w:val="28"/>
          <w:szCs w:val="28"/>
          <w:lang w:eastAsia="en-US"/>
        </w:rPr>
        <w:t xml:space="preserve"> протокол «Диагностика и лечение пациентов с деформациями позвоночника в амбулаторных условиях (утвержден постановлением  МЗ РБ №51)</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01.06.2017</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Клинический</w:t>
      </w:r>
      <w:r w:rsidRPr="00BE47D1">
        <w:rPr>
          <w:rFonts w:eastAsia="Calibri"/>
          <w:bCs/>
          <w:sz w:val="28"/>
          <w:szCs w:val="28"/>
          <w:lang w:eastAsia="en-US"/>
        </w:rPr>
        <w:t xml:space="preserve"> протокол «Диагностика и хирургическое лечение пациентов с деформациями позвоночника (сколиозом) с применением имплантируемых металлоконструкций и трансплантацией </w:t>
      </w:r>
      <w:r w:rsidRPr="0076561B">
        <w:rPr>
          <w:rFonts w:eastAsia="Calibri"/>
          <w:bCs/>
          <w:sz w:val="28"/>
          <w:szCs w:val="28"/>
          <w:lang w:eastAsia="en-US"/>
        </w:rPr>
        <w:t>фрагментов</w:t>
      </w:r>
      <w:r w:rsidRPr="00BE47D1">
        <w:rPr>
          <w:rFonts w:eastAsia="Calibri"/>
          <w:bCs/>
          <w:sz w:val="28"/>
          <w:szCs w:val="28"/>
          <w:lang w:eastAsia="en-US"/>
        </w:rPr>
        <w:t xml:space="preserve"> костей с кортикальным слоем (утвержден постановлением МЗ РБ №51)</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01.06.2017</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Клинические</w:t>
      </w:r>
      <w:r w:rsidRPr="00BE47D1">
        <w:rPr>
          <w:rFonts w:eastAsia="Calibri"/>
          <w:bCs/>
          <w:sz w:val="28"/>
          <w:szCs w:val="28"/>
          <w:lang w:eastAsia="en-US"/>
        </w:rPr>
        <w:t xml:space="preserve"> протоколы диагностики и хирургического лечения больных с дисплазией тазобедренных суставов и болезнью Пертеса, утвержденные приказом МЗ РБ № 484)</w:t>
      </w:r>
      <w:r>
        <w:rPr>
          <w:rFonts w:eastAsia="Calibri"/>
          <w:bCs/>
          <w:sz w:val="28"/>
          <w:szCs w:val="28"/>
          <w:lang w:eastAsia="en-US"/>
        </w:rPr>
        <w:t>,</w:t>
      </w:r>
      <w:r w:rsidRPr="00BE47D1">
        <w:rPr>
          <w:rFonts w:eastAsia="Calibri"/>
          <w:bCs/>
          <w:sz w:val="28"/>
          <w:szCs w:val="28"/>
          <w:lang w:eastAsia="en-US"/>
        </w:rPr>
        <w:t xml:space="preserve"> Министерство здравоохранения Республики Беларусь</w:t>
      </w:r>
      <w:r>
        <w:rPr>
          <w:rFonts w:eastAsia="Calibri"/>
          <w:bCs/>
          <w:sz w:val="28"/>
          <w:szCs w:val="28"/>
          <w:lang w:eastAsia="en-US"/>
        </w:rPr>
        <w:t>, 1</w:t>
      </w:r>
      <w:r w:rsidRPr="00BE47D1">
        <w:rPr>
          <w:rFonts w:eastAsia="Calibri"/>
          <w:bCs/>
          <w:sz w:val="28"/>
          <w:szCs w:val="28"/>
          <w:lang w:eastAsia="en-US"/>
        </w:rPr>
        <w:t>3.06.2006</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Клинические</w:t>
      </w:r>
      <w:r w:rsidRPr="00BE47D1">
        <w:rPr>
          <w:rFonts w:eastAsia="Calibri"/>
          <w:bCs/>
          <w:sz w:val="28"/>
          <w:szCs w:val="28"/>
          <w:lang w:eastAsia="en-US"/>
        </w:rPr>
        <w:t xml:space="preserve"> протоколы диагностики и лечения бол</w:t>
      </w:r>
      <w:r>
        <w:rPr>
          <w:rFonts w:eastAsia="Calibri"/>
          <w:bCs/>
          <w:sz w:val="28"/>
          <w:szCs w:val="28"/>
          <w:lang w:eastAsia="en-US"/>
        </w:rPr>
        <w:t>ьных с переломами кос</w:t>
      </w:r>
      <w:r w:rsidR="00E10702">
        <w:rPr>
          <w:rFonts w:eastAsia="Calibri"/>
          <w:bCs/>
          <w:sz w:val="28"/>
          <w:szCs w:val="28"/>
          <w:lang w:eastAsia="en-US"/>
        </w:rPr>
        <w:t>т</w:t>
      </w:r>
      <w:r>
        <w:rPr>
          <w:rFonts w:eastAsia="Calibri"/>
          <w:bCs/>
          <w:sz w:val="28"/>
          <w:szCs w:val="28"/>
          <w:lang w:eastAsia="en-US"/>
        </w:rPr>
        <w:t>ей скелета</w:t>
      </w:r>
      <w:r w:rsidRPr="00BE47D1">
        <w:rPr>
          <w:rFonts w:eastAsia="Calibri"/>
          <w:bCs/>
          <w:sz w:val="28"/>
          <w:szCs w:val="28"/>
          <w:lang w:eastAsia="en-US"/>
        </w:rPr>
        <w:t>, утвержденные приказом МЗ РБ № 484)</w:t>
      </w:r>
      <w:r>
        <w:rPr>
          <w:rFonts w:eastAsia="Calibri"/>
          <w:bCs/>
          <w:sz w:val="28"/>
          <w:szCs w:val="28"/>
          <w:lang w:eastAsia="en-US"/>
        </w:rPr>
        <w:t xml:space="preserve">, </w:t>
      </w:r>
      <w:r w:rsidRPr="00BE47D1">
        <w:rPr>
          <w:rFonts w:eastAsia="Calibri"/>
          <w:bCs/>
          <w:sz w:val="28"/>
          <w:szCs w:val="28"/>
          <w:lang w:eastAsia="en-US"/>
        </w:rPr>
        <w:t>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13.06.2006</w:t>
      </w:r>
      <w:r>
        <w:rPr>
          <w:rFonts w:eastAsia="Calibri"/>
          <w:bCs/>
          <w:sz w:val="28"/>
          <w:szCs w:val="28"/>
          <w:lang w:eastAsia="en-US"/>
        </w:rPr>
        <w:t>.</w:t>
      </w:r>
    </w:p>
    <w:p w:rsidR="00D045B9" w:rsidRPr="00BE47D1" w:rsidRDefault="00D045B9" w:rsidP="00F405A1">
      <w:pPr>
        <w:tabs>
          <w:tab w:val="left" w:pos="1134"/>
        </w:tabs>
        <w:ind w:left="851"/>
        <w:jc w:val="both"/>
        <w:rPr>
          <w:rFonts w:eastAsia="Calibri"/>
          <w:bCs/>
          <w:sz w:val="28"/>
          <w:szCs w:val="28"/>
          <w:lang w:eastAsia="en-US"/>
        </w:rPr>
      </w:pPr>
      <w:r w:rsidRPr="00F405A1">
        <w:rPr>
          <w:rFonts w:eastAsia="Calibri"/>
          <w:b/>
          <w:bCs/>
          <w:sz w:val="28"/>
          <w:szCs w:val="28"/>
          <w:lang w:eastAsia="en-US"/>
        </w:rPr>
        <w:t>Клинические</w:t>
      </w:r>
      <w:r w:rsidRPr="00BE47D1">
        <w:rPr>
          <w:rFonts w:eastAsia="Calibri"/>
          <w:bCs/>
          <w:sz w:val="28"/>
          <w:szCs w:val="28"/>
          <w:lang w:eastAsia="en-US"/>
        </w:rPr>
        <w:t xml:space="preserve"> протоколы диагностики и хирургического лечения больных с повреждениями позвоночника (шейный, грудной, поясничным отделы), утвержденные приказом МЗ РБ № 484)</w:t>
      </w:r>
      <w:r>
        <w:rPr>
          <w:rFonts w:eastAsia="Calibri"/>
          <w:bCs/>
          <w:sz w:val="28"/>
          <w:szCs w:val="28"/>
          <w:lang w:eastAsia="en-US"/>
        </w:rPr>
        <w:t>,</w:t>
      </w:r>
      <w:r w:rsidRPr="00BE47D1">
        <w:rPr>
          <w:rFonts w:eastAsia="Calibri"/>
          <w:bCs/>
          <w:sz w:val="28"/>
          <w:szCs w:val="28"/>
          <w:lang w:eastAsia="en-US"/>
        </w:rPr>
        <w:t xml:space="preserve"> Министерство здравоохранения Республики Беларусь</w:t>
      </w:r>
      <w:r>
        <w:rPr>
          <w:rFonts w:eastAsia="Calibri"/>
          <w:bCs/>
          <w:sz w:val="28"/>
          <w:szCs w:val="28"/>
          <w:lang w:eastAsia="en-US"/>
        </w:rPr>
        <w:t xml:space="preserve">, </w:t>
      </w:r>
      <w:r w:rsidRPr="00BE47D1">
        <w:rPr>
          <w:rFonts w:eastAsia="Calibri"/>
          <w:bCs/>
          <w:sz w:val="28"/>
          <w:szCs w:val="28"/>
          <w:lang w:eastAsia="en-US"/>
        </w:rPr>
        <w:t>13.06.2006</w:t>
      </w:r>
      <w:r>
        <w:rPr>
          <w:rFonts w:eastAsia="Calibri"/>
          <w:bCs/>
          <w:sz w:val="28"/>
          <w:szCs w:val="28"/>
          <w:lang w:eastAsia="en-US"/>
        </w:rPr>
        <w:t>.</w:t>
      </w:r>
    </w:p>
    <w:p w:rsidR="00D045B9" w:rsidRPr="00BE47D1" w:rsidRDefault="00D045B9" w:rsidP="00D045B9">
      <w:pPr>
        <w:tabs>
          <w:tab w:val="left" w:pos="1134"/>
        </w:tabs>
        <w:ind w:firstLine="851"/>
        <w:jc w:val="both"/>
        <w:rPr>
          <w:rFonts w:eastAsia="Calibri"/>
          <w:b/>
          <w:sz w:val="28"/>
          <w:szCs w:val="28"/>
          <w:lang w:eastAsia="en-US"/>
        </w:rPr>
      </w:pPr>
    </w:p>
    <w:p w:rsidR="00D045B9" w:rsidRDefault="00D045B9" w:rsidP="00D045B9">
      <w:pPr>
        <w:widowControl w:val="0"/>
        <w:tabs>
          <w:tab w:val="left" w:pos="1276"/>
        </w:tabs>
        <w:autoSpaceDE w:val="0"/>
        <w:autoSpaceDN w:val="0"/>
        <w:adjustRightInd w:val="0"/>
        <w:ind w:firstLine="851"/>
        <w:jc w:val="center"/>
        <w:rPr>
          <w:rFonts w:eastAsia="Calibri"/>
          <w:sz w:val="28"/>
          <w:szCs w:val="28"/>
          <w:lang w:eastAsia="en-US"/>
        </w:rPr>
      </w:pPr>
    </w:p>
    <w:p w:rsidR="00380C87" w:rsidRDefault="00380C87"/>
    <w:sectPr w:rsidR="00380C87" w:rsidSect="000B0595">
      <w:footnotePr>
        <w:numRestart w:val="eachPage"/>
      </w:footnotePr>
      <w:pgSz w:w="11906" w:h="16838" w:code="9"/>
      <w:pgMar w:top="907" w:right="907" w:bottom="907"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5E5" w:rsidRDefault="002745E5">
      <w:r>
        <w:separator/>
      </w:r>
    </w:p>
  </w:endnote>
  <w:endnote w:type="continuationSeparator" w:id="1">
    <w:p w:rsidR="002745E5" w:rsidRDefault="00274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E7" w:rsidRDefault="0010080F">
    <w:pPr>
      <w:pStyle w:val="ac"/>
      <w:jc w:val="center"/>
    </w:pPr>
    <w:fldSimple w:instr="PAGE   \* MERGEFORMAT">
      <w:r w:rsidR="004C6EFB">
        <w:rPr>
          <w:noProof/>
        </w:rPr>
        <w:t>37</w:t>
      </w:r>
    </w:fldSimple>
  </w:p>
  <w:p w:rsidR="001B13E7" w:rsidRDefault="001B13E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5E5" w:rsidRDefault="002745E5">
      <w:r>
        <w:separator/>
      </w:r>
    </w:p>
  </w:footnote>
  <w:footnote w:type="continuationSeparator" w:id="1">
    <w:p w:rsidR="002745E5" w:rsidRDefault="00274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E35"/>
    <w:multiLevelType w:val="hybridMultilevel"/>
    <w:tmpl w:val="9ADEB520"/>
    <w:lvl w:ilvl="0" w:tplc="AAAE8A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231259"/>
    <w:multiLevelType w:val="multilevel"/>
    <w:tmpl w:val="25DEF8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E71589"/>
    <w:multiLevelType w:val="hybridMultilevel"/>
    <w:tmpl w:val="661EF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E5559"/>
    <w:multiLevelType w:val="hybridMultilevel"/>
    <w:tmpl w:val="EAC05BCA"/>
    <w:lvl w:ilvl="0" w:tplc="1C10D1E6">
      <w:start w:val="1"/>
      <w:numFmt w:val="decimal"/>
      <w:lvlText w:val="3.%1"/>
      <w:lvlJc w:val="left"/>
      <w:pPr>
        <w:ind w:left="720" w:hanging="360"/>
      </w:pPr>
      <w:rPr>
        <w:rFonts w:hint="default"/>
      </w:rPr>
    </w:lvl>
    <w:lvl w:ilvl="1" w:tplc="7CC4D208">
      <w:start w:val="1"/>
      <w:numFmt w:val="decimal"/>
      <w:lvlText w:val="3.%2."/>
      <w:lvlJc w:val="left"/>
      <w:pPr>
        <w:ind w:left="72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158A8"/>
    <w:multiLevelType w:val="hybridMultilevel"/>
    <w:tmpl w:val="F51E40BC"/>
    <w:lvl w:ilvl="0" w:tplc="DF6CB63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B30EB"/>
    <w:multiLevelType w:val="hybridMultilevel"/>
    <w:tmpl w:val="A35469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87F06CF"/>
    <w:multiLevelType w:val="hybridMultilevel"/>
    <w:tmpl w:val="A6E673A6"/>
    <w:lvl w:ilvl="0" w:tplc="5016C4A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1866F0"/>
    <w:multiLevelType w:val="hybridMultilevel"/>
    <w:tmpl w:val="91388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580433"/>
    <w:multiLevelType w:val="multilevel"/>
    <w:tmpl w:val="98D485B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2A4C6FF6"/>
    <w:multiLevelType w:val="hybridMultilevel"/>
    <w:tmpl w:val="5A3C0DCC"/>
    <w:lvl w:ilvl="0" w:tplc="8F02BA7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3F0C87"/>
    <w:multiLevelType w:val="hybridMultilevel"/>
    <w:tmpl w:val="08B8ED98"/>
    <w:lvl w:ilvl="0" w:tplc="7F848252">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003599"/>
    <w:multiLevelType w:val="hybridMultilevel"/>
    <w:tmpl w:val="59D6D8DE"/>
    <w:lvl w:ilvl="0" w:tplc="B4300FF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71A4C"/>
    <w:multiLevelType w:val="multilevel"/>
    <w:tmpl w:val="97423526"/>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3">
    <w:nsid w:val="3BB431F2"/>
    <w:multiLevelType w:val="hybridMultilevel"/>
    <w:tmpl w:val="079A1C6E"/>
    <w:lvl w:ilvl="0" w:tplc="1714B27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E83C67"/>
    <w:multiLevelType w:val="hybridMultilevel"/>
    <w:tmpl w:val="D3202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B31D57"/>
    <w:multiLevelType w:val="hybridMultilevel"/>
    <w:tmpl w:val="438E0E30"/>
    <w:lvl w:ilvl="0" w:tplc="1F2C4896">
      <w:start w:val="1"/>
      <w:numFmt w:val="decimal"/>
      <w:lvlText w:val="9.%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F83355"/>
    <w:multiLevelType w:val="hybridMultilevel"/>
    <w:tmpl w:val="0D68A4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4EC81BC5"/>
    <w:multiLevelType w:val="hybridMultilevel"/>
    <w:tmpl w:val="B6D6CF8E"/>
    <w:lvl w:ilvl="0" w:tplc="1C764A2E">
      <w:start w:val="1"/>
      <w:numFmt w:val="decimal"/>
      <w:lvlText w:val="%1."/>
      <w:lvlJc w:val="left"/>
      <w:pPr>
        <w:ind w:left="644"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7E654B"/>
    <w:multiLevelType w:val="hybridMultilevel"/>
    <w:tmpl w:val="70CA7C46"/>
    <w:lvl w:ilvl="0" w:tplc="412A3AD8">
      <w:start w:val="1"/>
      <w:numFmt w:val="decimal"/>
      <w:lvlText w:val="8.%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0D5CC1"/>
    <w:multiLevelType w:val="hybridMultilevel"/>
    <w:tmpl w:val="412EF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5B3A25"/>
    <w:multiLevelType w:val="hybridMultilevel"/>
    <w:tmpl w:val="93CA473A"/>
    <w:lvl w:ilvl="0" w:tplc="F0BAD534">
      <w:start w:val="1"/>
      <w:numFmt w:val="decimal"/>
      <w:lvlText w:val="%1."/>
      <w:lvlJc w:val="left"/>
      <w:pPr>
        <w:ind w:left="784" w:hanging="360"/>
      </w:pPr>
      <w:rPr>
        <w:rFonts w:hint="default"/>
        <w:b w:val="0"/>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1">
    <w:nsid w:val="598039AF"/>
    <w:multiLevelType w:val="hybridMultilevel"/>
    <w:tmpl w:val="1430EBF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5C207861"/>
    <w:multiLevelType w:val="hybridMultilevel"/>
    <w:tmpl w:val="137838BA"/>
    <w:lvl w:ilvl="0" w:tplc="8F02BA70">
      <w:start w:val="1"/>
      <w:numFmt w:val="decimal"/>
      <w:lvlText w:val="%1."/>
      <w:lvlJc w:val="left"/>
      <w:pPr>
        <w:ind w:left="927"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6A25DA"/>
    <w:multiLevelType w:val="multilevel"/>
    <w:tmpl w:val="5CC0C4FE"/>
    <w:lvl w:ilvl="0">
      <w:start w:val="2"/>
      <w:numFmt w:val="bullet"/>
      <w:lvlText w:val="-"/>
      <w:lvlJc w:val="left"/>
      <w:pPr>
        <w:tabs>
          <w:tab w:val="num" w:pos="1212"/>
        </w:tabs>
        <w:ind w:left="1212" w:hanging="360"/>
      </w:pPr>
      <w:rPr>
        <w:rFonts w:hint="default"/>
      </w:rPr>
    </w:lvl>
    <w:lvl w:ilvl="1">
      <w:start w:val="1"/>
      <w:numFmt w:val="bullet"/>
      <w:lvlText w:val="o"/>
      <w:lvlJc w:val="left"/>
      <w:pPr>
        <w:tabs>
          <w:tab w:val="num" w:pos="1932"/>
        </w:tabs>
        <w:ind w:left="1932" w:hanging="360"/>
      </w:pPr>
      <w:rPr>
        <w:rFonts w:ascii="Courier New" w:hAnsi="Courier New" w:hint="default"/>
      </w:rPr>
    </w:lvl>
    <w:lvl w:ilvl="2">
      <w:start w:val="1"/>
      <w:numFmt w:val="bullet"/>
      <w:lvlText w:val=""/>
      <w:lvlJc w:val="left"/>
      <w:pPr>
        <w:tabs>
          <w:tab w:val="num" w:pos="2652"/>
        </w:tabs>
        <w:ind w:left="2652" w:hanging="360"/>
      </w:pPr>
      <w:rPr>
        <w:rFonts w:ascii="Wingdings" w:hAnsi="Wingdings" w:hint="default"/>
      </w:rPr>
    </w:lvl>
    <w:lvl w:ilvl="3">
      <w:start w:val="1"/>
      <w:numFmt w:val="bullet"/>
      <w:lvlText w:val=""/>
      <w:lvlJc w:val="left"/>
      <w:pPr>
        <w:tabs>
          <w:tab w:val="num" w:pos="3372"/>
        </w:tabs>
        <w:ind w:left="3372" w:hanging="360"/>
      </w:pPr>
      <w:rPr>
        <w:rFonts w:ascii="Symbol" w:hAnsi="Symbol" w:hint="default"/>
      </w:rPr>
    </w:lvl>
    <w:lvl w:ilvl="4">
      <w:start w:val="1"/>
      <w:numFmt w:val="bullet"/>
      <w:lvlText w:val="o"/>
      <w:lvlJc w:val="left"/>
      <w:pPr>
        <w:tabs>
          <w:tab w:val="num" w:pos="4092"/>
        </w:tabs>
        <w:ind w:left="4092" w:hanging="360"/>
      </w:pPr>
      <w:rPr>
        <w:rFonts w:ascii="Courier New" w:hAnsi="Courier New" w:hint="default"/>
      </w:rPr>
    </w:lvl>
    <w:lvl w:ilvl="5">
      <w:start w:val="1"/>
      <w:numFmt w:val="bullet"/>
      <w:lvlText w:val=""/>
      <w:lvlJc w:val="left"/>
      <w:pPr>
        <w:tabs>
          <w:tab w:val="num" w:pos="4812"/>
        </w:tabs>
        <w:ind w:left="4812" w:hanging="360"/>
      </w:pPr>
      <w:rPr>
        <w:rFonts w:ascii="Wingdings" w:hAnsi="Wingdings" w:hint="default"/>
      </w:rPr>
    </w:lvl>
    <w:lvl w:ilvl="6">
      <w:start w:val="1"/>
      <w:numFmt w:val="bullet"/>
      <w:lvlText w:val=""/>
      <w:lvlJc w:val="left"/>
      <w:pPr>
        <w:tabs>
          <w:tab w:val="num" w:pos="5532"/>
        </w:tabs>
        <w:ind w:left="5532" w:hanging="360"/>
      </w:pPr>
      <w:rPr>
        <w:rFonts w:ascii="Symbol" w:hAnsi="Symbol" w:hint="default"/>
      </w:rPr>
    </w:lvl>
    <w:lvl w:ilvl="7">
      <w:start w:val="1"/>
      <w:numFmt w:val="bullet"/>
      <w:lvlText w:val="o"/>
      <w:lvlJc w:val="left"/>
      <w:pPr>
        <w:tabs>
          <w:tab w:val="num" w:pos="6252"/>
        </w:tabs>
        <w:ind w:left="6252" w:hanging="360"/>
      </w:pPr>
      <w:rPr>
        <w:rFonts w:ascii="Courier New" w:hAnsi="Courier New" w:hint="default"/>
      </w:rPr>
    </w:lvl>
    <w:lvl w:ilvl="8">
      <w:start w:val="1"/>
      <w:numFmt w:val="bullet"/>
      <w:lvlText w:val=""/>
      <w:lvlJc w:val="left"/>
      <w:pPr>
        <w:tabs>
          <w:tab w:val="num" w:pos="6972"/>
        </w:tabs>
        <w:ind w:left="6972" w:hanging="360"/>
      </w:pPr>
      <w:rPr>
        <w:rFonts w:ascii="Wingdings" w:hAnsi="Wingdings" w:hint="default"/>
      </w:rPr>
    </w:lvl>
  </w:abstractNum>
  <w:abstractNum w:abstractNumId="24">
    <w:nsid w:val="5E117022"/>
    <w:multiLevelType w:val="hybridMultilevel"/>
    <w:tmpl w:val="44F25374"/>
    <w:lvl w:ilvl="0" w:tplc="42705482">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720766"/>
    <w:multiLevelType w:val="hybridMultilevel"/>
    <w:tmpl w:val="48EA998A"/>
    <w:lvl w:ilvl="0" w:tplc="9F9C945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E7297C"/>
    <w:multiLevelType w:val="hybridMultilevel"/>
    <w:tmpl w:val="C5C47E5C"/>
    <w:lvl w:ilvl="0" w:tplc="23D4F55C">
      <w:start w:val="1"/>
      <w:numFmt w:val="decimal"/>
      <w:lvlText w:val="1.%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5B1763"/>
    <w:multiLevelType w:val="hybridMultilevel"/>
    <w:tmpl w:val="0840F2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1"/>
  </w:num>
  <w:num w:numId="3">
    <w:abstractNumId w:val="16"/>
  </w:num>
  <w:num w:numId="4">
    <w:abstractNumId w:val="27"/>
  </w:num>
  <w:num w:numId="5">
    <w:abstractNumId w:val="5"/>
  </w:num>
  <w:num w:numId="6">
    <w:abstractNumId w:val="23"/>
  </w:num>
  <w:num w:numId="7">
    <w:abstractNumId w:val="8"/>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9"/>
  </w:num>
  <w:num w:numId="12">
    <w:abstractNumId w:val="4"/>
  </w:num>
  <w:num w:numId="13">
    <w:abstractNumId w:val="14"/>
  </w:num>
  <w:num w:numId="14">
    <w:abstractNumId w:val="2"/>
  </w:num>
  <w:num w:numId="15">
    <w:abstractNumId w:val="7"/>
  </w:num>
  <w:num w:numId="16">
    <w:abstractNumId w:val="6"/>
  </w:num>
  <w:num w:numId="17">
    <w:abstractNumId w:val="9"/>
  </w:num>
  <w:num w:numId="18">
    <w:abstractNumId w:val="22"/>
  </w:num>
  <w:num w:numId="19">
    <w:abstractNumId w:val="17"/>
  </w:num>
  <w:num w:numId="20">
    <w:abstractNumId w:val="26"/>
  </w:num>
  <w:num w:numId="21">
    <w:abstractNumId w:val="11"/>
  </w:num>
  <w:num w:numId="22">
    <w:abstractNumId w:val="10"/>
  </w:num>
  <w:num w:numId="23">
    <w:abstractNumId w:val="18"/>
  </w:num>
  <w:num w:numId="24">
    <w:abstractNumId w:val="15"/>
  </w:num>
  <w:num w:numId="25">
    <w:abstractNumId w:val="25"/>
  </w:num>
  <w:num w:numId="26">
    <w:abstractNumId w:val="24"/>
  </w:num>
  <w:num w:numId="27">
    <w:abstractNumId w:val="3"/>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5E3B1F"/>
    <w:rsid w:val="00000638"/>
    <w:rsid w:val="00051497"/>
    <w:rsid w:val="00072D8E"/>
    <w:rsid w:val="000827CC"/>
    <w:rsid w:val="000855B0"/>
    <w:rsid w:val="000B0595"/>
    <w:rsid w:val="000C0E30"/>
    <w:rsid w:val="0010080F"/>
    <w:rsid w:val="00136BE0"/>
    <w:rsid w:val="001A30D6"/>
    <w:rsid w:val="001B13E7"/>
    <w:rsid w:val="001C0FC0"/>
    <w:rsid w:val="001E64CD"/>
    <w:rsid w:val="0020142A"/>
    <w:rsid w:val="002745E5"/>
    <w:rsid w:val="00281D4D"/>
    <w:rsid w:val="002840E1"/>
    <w:rsid w:val="002913AE"/>
    <w:rsid w:val="002D0A94"/>
    <w:rsid w:val="00315565"/>
    <w:rsid w:val="00380C87"/>
    <w:rsid w:val="003D38B6"/>
    <w:rsid w:val="003E74D9"/>
    <w:rsid w:val="004444A9"/>
    <w:rsid w:val="00463A13"/>
    <w:rsid w:val="004A353C"/>
    <w:rsid w:val="004C37A2"/>
    <w:rsid w:val="004C66E6"/>
    <w:rsid w:val="004C6EFB"/>
    <w:rsid w:val="004E34B2"/>
    <w:rsid w:val="004F06C9"/>
    <w:rsid w:val="005142DB"/>
    <w:rsid w:val="005318C8"/>
    <w:rsid w:val="00535B8C"/>
    <w:rsid w:val="005365B8"/>
    <w:rsid w:val="00557F91"/>
    <w:rsid w:val="005673B5"/>
    <w:rsid w:val="00575921"/>
    <w:rsid w:val="00590ADA"/>
    <w:rsid w:val="005A693F"/>
    <w:rsid w:val="005E0F22"/>
    <w:rsid w:val="005E3B1F"/>
    <w:rsid w:val="005E791D"/>
    <w:rsid w:val="00633161"/>
    <w:rsid w:val="00650B65"/>
    <w:rsid w:val="00681F05"/>
    <w:rsid w:val="00691B49"/>
    <w:rsid w:val="00693B2E"/>
    <w:rsid w:val="006B5555"/>
    <w:rsid w:val="006D5A45"/>
    <w:rsid w:val="006F190B"/>
    <w:rsid w:val="00761065"/>
    <w:rsid w:val="0076476D"/>
    <w:rsid w:val="00801397"/>
    <w:rsid w:val="00810463"/>
    <w:rsid w:val="00856322"/>
    <w:rsid w:val="008B0D6F"/>
    <w:rsid w:val="008D4605"/>
    <w:rsid w:val="00941531"/>
    <w:rsid w:val="0096491A"/>
    <w:rsid w:val="009A4DF3"/>
    <w:rsid w:val="009A5175"/>
    <w:rsid w:val="009B1E80"/>
    <w:rsid w:val="009B458E"/>
    <w:rsid w:val="00A04CBB"/>
    <w:rsid w:val="00A46318"/>
    <w:rsid w:val="00A87714"/>
    <w:rsid w:val="00AC5292"/>
    <w:rsid w:val="00AD3A98"/>
    <w:rsid w:val="00AE7A59"/>
    <w:rsid w:val="00B402C8"/>
    <w:rsid w:val="00B44760"/>
    <w:rsid w:val="00B646DD"/>
    <w:rsid w:val="00B82B13"/>
    <w:rsid w:val="00BA73D1"/>
    <w:rsid w:val="00C005C1"/>
    <w:rsid w:val="00C00F4D"/>
    <w:rsid w:val="00C04306"/>
    <w:rsid w:val="00C44004"/>
    <w:rsid w:val="00C6776A"/>
    <w:rsid w:val="00C85730"/>
    <w:rsid w:val="00CC201D"/>
    <w:rsid w:val="00CF49B0"/>
    <w:rsid w:val="00D045B9"/>
    <w:rsid w:val="00D2396E"/>
    <w:rsid w:val="00D33636"/>
    <w:rsid w:val="00D95B9A"/>
    <w:rsid w:val="00DF0860"/>
    <w:rsid w:val="00E03AE4"/>
    <w:rsid w:val="00E10702"/>
    <w:rsid w:val="00E10F34"/>
    <w:rsid w:val="00E17869"/>
    <w:rsid w:val="00E35845"/>
    <w:rsid w:val="00E42D51"/>
    <w:rsid w:val="00EA0B12"/>
    <w:rsid w:val="00EB54CF"/>
    <w:rsid w:val="00EE62E5"/>
    <w:rsid w:val="00EF5A09"/>
    <w:rsid w:val="00F033CE"/>
    <w:rsid w:val="00F122AB"/>
    <w:rsid w:val="00F3298F"/>
    <w:rsid w:val="00F405A1"/>
    <w:rsid w:val="00F42F9A"/>
    <w:rsid w:val="00F66389"/>
    <w:rsid w:val="00FB6805"/>
    <w:rsid w:val="00FB74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5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045B9"/>
    <w:pPr>
      <w:ind w:left="283" w:hanging="283"/>
    </w:pPr>
    <w:rPr>
      <w:sz w:val="24"/>
      <w:szCs w:val="24"/>
    </w:rPr>
  </w:style>
  <w:style w:type="paragraph" w:styleId="a4">
    <w:name w:val="Title"/>
    <w:basedOn w:val="a"/>
    <w:link w:val="a5"/>
    <w:qFormat/>
    <w:rsid w:val="00D045B9"/>
    <w:pPr>
      <w:jc w:val="center"/>
    </w:pPr>
    <w:rPr>
      <w:sz w:val="28"/>
    </w:rPr>
  </w:style>
  <w:style w:type="character" w:customStyle="1" w:styleId="a5">
    <w:name w:val="Название Знак"/>
    <w:basedOn w:val="a0"/>
    <w:link w:val="a4"/>
    <w:rsid w:val="00D045B9"/>
    <w:rPr>
      <w:rFonts w:ascii="Times New Roman" w:eastAsia="Times New Roman" w:hAnsi="Times New Roman" w:cs="Times New Roman"/>
      <w:sz w:val="28"/>
      <w:szCs w:val="20"/>
      <w:lang w:eastAsia="ru-RU"/>
    </w:rPr>
  </w:style>
  <w:style w:type="paragraph" w:styleId="a6">
    <w:name w:val="Body Text"/>
    <w:basedOn w:val="a"/>
    <w:link w:val="a7"/>
    <w:rsid w:val="00D045B9"/>
    <w:pPr>
      <w:spacing w:after="120"/>
    </w:pPr>
  </w:style>
  <w:style w:type="character" w:customStyle="1" w:styleId="a7">
    <w:name w:val="Основной текст Знак"/>
    <w:basedOn w:val="a0"/>
    <w:link w:val="a6"/>
    <w:rsid w:val="00D045B9"/>
    <w:rPr>
      <w:rFonts w:ascii="Times New Roman" w:eastAsia="Times New Roman" w:hAnsi="Times New Roman" w:cs="Times New Roman"/>
      <w:sz w:val="20"/>
      <w:szCs w:val="20"/>
      <w:lang w:eastAsia="ru-RU"/>
    </w:rPr>
  </w:style>
  <w:style w:type="paragraph" w:styleId="a8">
    <w:name w:val="Subtitle"/>
    <w:basedOn w:val="a"/>
    <w:link w:val="a9"/>
    <w:qFormat/>
    <w:rsid w:val="00D045B9"/>
    <w:pPr>
      <w:jc w:val="center"/>
    </w:pPr>
    <w:rPr>
      <w:b/>
      <w:sz w:val="28"/>
    </w:rPr>
  </w:style>
  <w:style w:type="character" w:customStyle="1" w:styleId="a9">
    <w:name w:val="Подзаголовок Знак"/>
    <w:basedOn w:val="a0"/>
    <w:link w:val="a8"/>
    <w:rsid w:val="00D045B9"/>
    <w:rPr>
      <w:rFonts w:ascii="Times New Roman" w:eastAsia="Times New Roman" w:hAnsi="Times New Roman" w:cs="Times New Roman"/>
      <w:b/>
      <w:sz w:val="28"/>
      <w:szCs w:val="20"/>
      <w:lang w:eastAsia="ru-RU"/>
    </w:rPr>
  </w:style>
  <w:style w:type="paragraph" w:styleId="aa">
    <w:name w:val="Body Text Indent"/>
    <w:basedOn w:val="a"/>
    <w:link w:val="ab"/>
    <w:rsid w:val="00D045B9"/>
    <w:pPr>
      <w:spacing w:after="120"/>
      <w:ind w:left="283"/>
    </w:pPr>
  </w:style>
  <w:style w:type="character" w:customStyle="1" w:styleId="ab">
    <w:name w:val="Основной текст с отступом Знак"/>
    <w:basedOn w:val="a0"/>
    <w:link w:val="aa"/>
    <w:rsid w:val="00D045B9"/>
    <w:rPr>
      <w:rFonts w:ascii="Times New Roman" w:eastAsia="Times New Roman" w:hAnsi="Times New Roman" w:cs="Times New Roman"/>
      <w:sz w:val="20"/>
      <w:szCs w:val="20"/>
      <w:lang w:eastAsia="ru-RU"/>
    </w:rPr>
  </w:style>
  <w:style w:type="paragraph" w:styleId="ac">
    <w:name w:val="footer"/>
    <w:basedOn w:val="a"/>
    <w:link w:val="ad"/>
    <w:uiPriority w:val="99"/>
    <w:rsid w:val="00D045B9"/>
    <w:pPr>
      <w:tabs>
        <w:tab w:val="center" w:pos="4677"/>
        <w:tab w:val="right" w:pos="9355"/>
      </w:tabs>
    </w:pPr>
    <w:rPr>
      <w:sz w:val="28"/>
    </w:rPr>
  </w:style>
  <w:style w:type="character" w:customStyle="1" w:styleId="ad">
    <w:name w:val="Нижний колонтитул Знак"/>
    <w:basedOn w:val="a0"/>
    <w:link w:val="ac"/>
    <w:uiPriority w:val="99"/>
    <w:rsid w:val="00D045B9"/>
    <w:rPr>
      <w:rFonts w:ascii="Times New Roman" w:eastAsia="Times New Roman" w:hAnsi="Times New Roman" w:cs="Times New Roman"/>
      <w:sz w:val="28"/>
      <w:szCs w:val="20"/>
    </w:rPr>
  </w:style>
  <w:style w:type="paragraph" w:styleId="ae">
    <w:name w:val="header"/>
    <w:basedOn w:val="a"/>
    <w:link w:val="af"/>
    <w:uiPriority w:val="99"/>
    <w:rsid w:val="00D045B9"/>
    <w:pPr>
      <w:tabs>
        <w:tab w:val="center" w:pos="4677"/>
        <w:tab w:val="right" w:pos="9355"/>
      </w:tabs>
    </w:pPr>
  </w:style>
  <w:style w:type="character" w:customStyle="1" w:styleId="af">
    <w:name w:val="Верхний колонтитул Знак"/>
    <w:basedOn w:val="a0"/>
    <w:link w:val="ae"/>
    <w:uiPriority w:val="99"/>
    <w:rsid w:val="00D045B9"/>
    <w:rPr>
      <w:rFonts w:ascii="Times New Roman" w:eastAsia="Times New Roman" w:hAnsi="Times New Roman" w:cs="Times New Roman"/>
      <w:sz w:val="20"/>
      <w:szCs w:val="20"/>
      <w:lang w:eastAsia="ru-RU"/>
    </w:rPr>
  </w:style>
  <w:style w:type="character" w:customStyle="1" w:styleId="FontStyle95">
    <w:name w:val="Font Style95"/>
    <w:rsid w:val="00D045B9"/>
    <w:rPr>
      <w:rFonts w:ascii="Times New Roman" w:hAnsi="Times New Roman" w:cs="Times New Roman" w:hint="default"/>
      <w:sz w:val="26"/>
      <w:szCs w:val="26"/>
    </w:rPr>
  </w:style>
  <w:style w:type="paragraph" w:customStyle="1" w:styleId="Style2">
    <w:name w:val="Style2"/>
    <w:basedOn w:val="a"/>
    <w:rsid w:val="00D045B9"/>
    <w:pPr>
      <w:widowControl w:val="0"/>
      <w:autoSpaceDE w:val="0"/>
      <w:autoSpaceDN w:val="0"/>
      <w:adjustRightInd w:val="0"/>
      <w:spacing w:line="313" w:lineRule="exact"/>
      <w:ind w:firstLine="545"/>
      <w:jc w:val="both"/>
    </w:pPr>
    <w:rPr>
      <w:sz w:val="24"/>
      <w:szCs w:val="24"/>
    </w:rPr>
  </w:style>
  <w:style w:type="paragraph" w:styleId="af0">
    <w:name w:val="No Spacing"/>
    <w:uiPriority w:val="1"/>
    <w:qFormat/>
    <w:rsid w:val="00D045B9"/>
    <w:pPr>
      <w:spacing w:after="0" w:line="240" w:lineRule="auto"/>
    </w:pPr>
    <w:rPr>
      <w:rFonts w:ascii="Calibri" w:eastAsia="Calibri" w:hAnsi="Calibri" w:cs="Times New Roman"/>
    </w:rPr>
  </w:style>
  <w:style w:type="character" w:customStyle="1" w:styleId="FontStyle48">
    <w:name w:val="Font Style48"/>
    <w:uiPriority w:val="99"/>
    <w:rsid w:val="00D045B9"/>
    <w:rPr>
      <w:rFonts w:ascii="Times New Roman" w:hAnsi="Times New Roman" w:cs="Times New Roman"/>
      <w:b/>
      <w:bCs/>
      <w:sz w:val="18"/>
      <w:szCs w:val="18"/>
    </w:rPr>
  </w:style>
  <w:style w:type="table" w:styleId="af1">
    <w:name w:val="Table Grid"/>
    <w:basedOn w:val="a1"/>
    <w:uiPriority w:val="39"/>
    <w:rsid w:val="00D04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D045B9"/>
    <w:rPr>
      <w:sz w:val="16"/>
      <w:szCs w:val="16"/>
    </w:rPr>
  </w:style>
  <w:style w:type="paragraph" w:styleId="af3">
    <w:name w:val="annotation text"/>
    <w:basedOn w:val="a"/>
    <w:link w:val="af4"/>
    <w:rsid w:val="00D045B9"/>
  </w:style>
  <w:style w:type="character" w:customStyle="1" w:styleId="af4">
    <w:name w:val="Текст примечания Знак"/>
    <w:basedOn w:val="a0"/>
    <w:link w:val="af3"/>
    <w:rsid w:val="00D045B9"/>
    <w:rPr>
      <w:rFonts w:ascii="Times New Roman" w:eastAsia="Times New Roman" w:hAnsi="Times New Roman" w:cs="Times New Roman"/>
      <w:sz w:val="20"/>
      <w:szCs w:val="20"/>
      <w:lang w:eastAsia="ru-RU"/>
    </w:rPr>
  </w:style>
  <w:style w:type="paragraph" w:styleId="af5">
    <w:name w:val="annotation subject"/>
    <w:basedOn w:val="af3"/>
    <w:next w:val="af3"/>
    <w:link w:val="af6"/>
    <w:rsid w:val="00D045B9"/>
    <w:rPr>
      <w:b/>
      <w:bCs/>
    </w:rPr>
  </w:style>
  <w:style w:type="character" w:customStyle="1" w:styleId="af6">
    <w:name w:val="Тема примечания Знак"/>
    <w:basedOn w:val="af4"/>
    <w:link w:val="af5"/>
    <w:rsid w:val="00D045B9"/>
    <w:rPr>
      <w:rFonts w:ascii="Times New Roman" w:eastAsia="Times New Roman" w:hAnsi="Times New Roman" w:cs="Times New Roman"/>
      <w:b/>
      <w:bCs/>
      <w:sz w:val="20"/>
      <w:szCs w:val="20"/>
      <w:lang w:eastAsia="ru-RU"/>
    </w:rPr>
  </w:style>
  <w:style w:type="paragraph" w:customStyle="1" w:styleId="Style9">
    <w:name w:val="Style9"/>
    <w:basedOn w:val="a"/>
    <w:uiPriority w:val="99"/>
    <w:rsid w:val="00D045B9"/>
    <w:pPr>
      <w:widowControl w:val="0"/>
      <w:autoSpaceDE w:val="0"/>
      <w:autoSpaceDN w:val="0"/>
      <w:adjustRightInd w:val="0"/>
      <w:spacing w:line="202" w:lineRule="exact"/>
      <w:jc w:val="both"/>
    </w:pPr>
    <w:rPr>
      <w:sz w:val="24"/>
      <w:szCs w:val="24"/>
    </w:rPr>
  </w:style>
  <w:style w:type="character" w:customStyle="1" w:styleId="FontStyle49">
    <w:name w:val="Font Style49"/>
    <w:uiPriority w:val="99"/>
    <w:rsid w:val="00D045B9"/>
    <w:rPr>
      <w:rFonts w:ascii="Times New Roman" w:hAnsi="Times New Roman" w:cs="Times New Roman"/>
      <w:i/>
      <w:iCs/>
      <w:sz w:val="16"/>
      <w:szCs w:val="16"/>
    </w:rPr>
  </w:style>
  <w:style w:type="character" w:customStyle="1" w:styleId="FontStyle61">
    <w:name w:val="Font Style61"/>
    <w:uiPriority w:val="99"/>
    <w:rsid w:val="00D045B9"/>
    <w:rPr>
      <w:rFonts w:ascii="Times New Roman" w:hAnsi="Times New Roman" w:cs="Times New Roman"/>
      <w:sz w:val="16"/>
      <w:szCs w:val="16"/>
    </w:rPr>
  </w:style>
  <w:style w:type="paragraph" w:styleId="af7">
    <w:name w:val="Balloon Text"/>
    <w:basedOn w:val="a"/>
    <w:link w:val="af8"/>
    <w:uiPriority w:val="99"/>
    <w:rsid w:val="00D045B9"/>
    <w:rPr>
      <w:rFonts w:ascii="Tahoma" w:hAnsi="Tahoma"/>
      <w:sz w:val="16"/>
      <w:szCs w:val="16"/>
    </w:rPr>
  </w:style>
  <w:style w:type="character" w:customStyle="1" w:styleId="af8">
    <w:name w:val="Текст выноски Знак"/>
    <w:basedOn w:val="a0"/>
    <w:link w:val="af7"/>
    <w:uiPriority w:val="99"/>
    <w:rsid w:val="00D045B9"/>
    <w:rPr>
      <w:rFonts w:ascii="Tahoma" w:eastAsia="Times New Roman" w:hAnsi="Tahoma" w:cs="Times New Roman"/>
      <w:sz w:val="16"/>
      <w:szCs w:val="16"/>
    </w:rPr>
  </w:style>
  <w:style w:type="paragraph" w:styleId="af9">
    <w:name w:val="footnote text"/>
    <w:basedOn w:val="a"/>
    <w:link w:val="afa"/>
    <w:rsid w:val="00D045B9"/>
  </w:style>
  <w:style w:type="character" w:customStyle="1" w:styleId="afa">
    <w:name w:val="Текст сноски Знак"/>
    <w:basedOn w:val="a0"/>
    <w:link w:val="af9"/>
    <w:rsid w:val="00D045B9"/>
    <w:rPr>
      <w:rFonts w:ascii="Times New Roman" w:eastAsia="Times New Roman" w:hAnsi="Times New Roman" w:cs="Times New Roman"/>
      <w:sz w:val="20"/>
      <w:szCs w:val="20"/>
      <w:lang w:eastAsia="ru-RU"/>
    </w:rPr>
  </w:style>
  <w:style w:type="character" w:styleId="afb">
    <w:name w:val="footnote reference"/>
    <w:rsid w:val="00D045B9"/>
    <w:rPr>
      <w:vertAlign w:val="superscript"/>
    </w:rPr>
  </w:style>
  <w:style w:type="paragraph" w:styleId="afc">
    <w:name w:val="List Paragraph"/>
    <w:basedOn w:val="a"/>
    <w:uiPriority w:val="34"/>
    <w:qFormat/>
    <w:rsid w:val="00D045B9"/>
    <w:pPr>
      <w:ind w:left="720"/>
      <w:contextualSpacing/>
    </w:pPr>
    <w:rPr>
      <w:rFonts w:eastAsia="Calibri"/>
      <w:sz w:val="24"/>
      <w:szCs w:val="24"/>
    </w:rPr>
  </w:style>
  <w:style w:type="character" w:styleId="afd">
    <w:name w:val="Hyperlink"/>
    <w:rsid w:val="00D045B9"/>
    <w:rPr>
      <w:color w:val="0563C1"/>
      <w:u w:val="single"/>
    </w:rPr>
  </w:style>
  <w:style w:type="character" w:customStyle="1" w:styleId="afe">
    <w:name w:val="Неразрешенное упоминание"/>
    <w:uiPriority w:val="99"/>
    <w:semiHidden/>
    <w:unhideWhenUsed/>
    <w:rsid w:val="00D045B9"/>
    <w:rPr>
      <w:color w:val="605E5C"/>
      <w:shd w:val="clear" w:color="auto" w:fill="E1DFDD"/>
    </w:rPr>
  </w:style>
  <w:style w:type="character" w:customStyle="1" w:styleId="aff">
    <w:name w:val="Основной текст_"/>
    <w:basedOn w:val="a0"/>
    <w:link w:val="1"/>
    <w:rsid w:val="000827CC"/>
    <w:rPr>
      <w:rFonts w:ascii="Times New Roman" w:eastAsia="Times New Roman" w:hAnsi="Times New Roman" w:cs="Times New Roman"/>
      <w:sz w:val="30"/>
      <w:szCs w:val="30"/>
    </w:rPr>
  </w:style>
  <w:style w:type="paragraph" w:customStyle="1" w:styleId="1">
    <w:name w:val="Основной текст1"/>
    <w:basedOn w:val="a"/>
    <w:link w:val="aff"/>
    <w:rsid w:val="000827CC"/>
    <w:pPr>
      <w:widowControl w:val="0"/>
      <w:ind w:firstLine="400"/>
    </w:pPr>
    <w:rPr>
      <w:sz w:val="30"/>
      <w:szCs w:val="3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F9A5D0ADC72863C89BB84DA6C07C31EAE65ADDF021782392EFF55F401FB58FD577757A03BB69B94E3402985MCQEM" TargetMode="External"/><Relationship Id="rId4" Type="http://schemas.openxmlformats.org/officeDocument/2006/relationships/settings" Target="settings.xml"/><Relationship Id="rId9" Type="http://schemas.openxmlformats.org/officeDocument/2006/relationships/hyperlink" Target="http://gp1.by/pages/elektronnaya-zapi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CFE7B-A7F8-4D7D-9278-B1561DB6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11426</Words>
  <Characters>65129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Елена</cp:lastModifiedBy>
  <cp:revision>77</cp:revision>
  <cp:lastPrinted>2024-10-18T10:35:00Z</cp:lastPrinted>
  <dcterms:created xsi:type="dcterms:W3CDTF">2024-09-13T11:25:00Z</dcterms:created>
  <dcterms:modified xsi:type="dcterms:W3CDTF">2024-10-18T10:36:00Z</dcterms:modified>
</cp:coreProperties>
</file>