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30" w:rsidRDefault="00DE0330" w:rsidP="00DE0330">
      <w:pPr>
        <w:spacing w:after="0" w:line="240" w:lineRule="auto"/>
        <w:jc w:val="center"/>
        <w:rPr>
          <w:b/>
        </w:rPr>
      </w:pPr>
      <w:r w:rsidRPr="00C35796">
        <w:rPr>
          <w:b/>
        </w:rPr>
        <w:t>Министерство здравоохранения Республики Беларусь</w:t>
      </w:r>
    </w:p>
    <w:p w:rsidR="00DE0330" w:rsidRPr="00C35796" w:rsidRDefault="00DE0330" w:rsidP="00DE0330">
      <w:pPr>
        <w:spacing w:after="0" w:line="240" w:lineRule="auto"/>
        <w:jc w:val="center"/>
        <w:rPr>
          <w:b/>
        </w:rPr>
      </w:pPr>
    </w:p>
    <w:p w:rsidR="00DE0330" w:rsidRPr="00C35796" w:rsidRDefault="00DE0330" w:rsidP="00DE0330">
      <w:pPr>
        <w:spacing w:after="0" w:line="240" w:lineRule="auto"/>
        <w:jc w:val="center"/>
        <w:rPr>
          <w:b/>
        </w:rPr>
      </w:pPr>
      <w:r w:rsidRPr="00C35796">
        <w:rPr>
          <w:b/>
        </w:rPr>
        <w:t>Учреждение образования</w:t>
      </w:r>
    </w:p>
    <w:p w:rsidR="00DE0330" w:rsidRPr="00C35796" w:rsidRDefault="00DE0330" w:rsidP="00DE0330">
      <w:pPr>
        <w:spacing w:after="0" w:line="240" w:lineRule="auto"/>
        <w:jc w:val="center"/>
        <w:rPr>
          <w:b/>
        </w:rPr>
      </w:pPr>
      <w:r w:rsidRPr="00C35796">
        <w:rPr>
          <w:b/>
        </w:rPr>
        <w:t>«Молодечненский государственный медицинский колледж</w:t>
      </w:r>
    </w:p>
    <w:p w:rsidR="00DE0330" w:rsidRDefault="00DE0330" w:rsidP="00DE0330">
      <w:pPr>
        <w:spacing w:after="0" w:line="240" w:lineRule="auto"/>
        <w:jc w:val="center"/>
        <w:rPr>
          <w:b/>
        </w:rPr>
      </w:pPr>
      <w:r w:rsidRPr="00C35796">
        <w:rPr>
          <w:b/>
        </w:rPr>
        <w:t>имени И.В. Залуцкого»</w:t>
      </w:r>
    </w:p>
    <w:p w:rsidR="00DE0330" w:rsidRDefault="00DE0330" w:rsidP="00DE0330">
      <w:pPr>
        <w:spacing w:after="0" w:line="240" w:lineRule="auto"/>
        <w:jc w:val="center"/>
        <w:rPr>
          <w:b/>
        </w:rPr>
      </w:pPr>
    </w:p>
    <w:p w:rsidR="00DE0330" w:rsidRDefault="00DE0330" w:rsidP="00DE0330">
      <w:pPr>
        <w:spacing w:after="0" w:line="240" w:lineRule="auto"/>
        <w:jc w:val="center"/>
        <w:rPr>
          <w:b/>
        </w:rPr>
      </w:pPr>
    </w:p>
    <w:p w:rsidR="00496937" w:rsidRDefault="00496937" w:rsidP="00DE0330">
      <w:pPr>
        <w:spacing w:after="0" w:line="240" w:lineRule="auto"/>
        <w:jc w:val="center"/>
        <w:rPr>
          <w:b/>
        </w:rPr>
      </w:pPr>
    </w:p>
    <w:p w:rsidR="00496937" w:rsidRDefault="00496937" w:rsidP="00DE0330">
      <w:pPr>
        <w:spacing w:after="0" w:line="240" w:lineRule="auto"/>
        <w:jc w:val="center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31"/>
        <w:gridCol w:w="4814"/>
      </w:tblGrid>
      <w:tr w:rsidR="00D321DF" w:rsidTr="00D321DF">
        <w:tc>
          <w:tcPr>
            <w:tcW w:w="4531" w:type="dxa"/>
          </w:tcPr>
          <w:p w:rsidR="00D321DF" w:rsidRPr="006D54B6" w:rsidRDefault="00E929C4" w:rsidP="00D321DF">
            <w:pPr>
              <w:jc w:val="both"/>
            </w:pPr>
            <w:r w:rsidRPr="006D54B6">
              <w:t>СОГЛАСОВАНО</w:t>
            </w:r>
          </w:p>
          <w:p w:rsidR="00D321DF" w:rsidRPr="006D54B6" w:rsidRDefault="00D321DF" w:rsidP="00D321DF">
            <w:pPr>
              <w:jc w:val="both"/>
            </w:pPr>
            <w:r w:rsidRPr="006D54B6">
              <w:t>Главный врач</w:t>
            </w:r>
          </w:p>
          <w:p w:rsidR="00D321DF" w:rsidRPr="006D54B6" w:rsidRDefault="00D321DF" w:rsidP="00D321DF">
            <w:pPr>
              <w:jc w:val="both"/>
            </w:pPr>
            <w:r w:rsidRPr="006D54B6">
              <w:t>УЗ «Молодечненская ЦРБ»</w:t>
            </w:r>
          </w:p>
          <w:p w:rsidR="00D321DF" w:rsidRPr="006D54B6" w:rsidRDefault="00D321DF" w:rsidP="00D321DF">
            <w:pPr>
              <w:jc w:val="both"/>
            </w:pPr>
            <w:proofErr w:type="spellStart"/>
            <w:r w:rsidRPr="006D54B6">
              <w:t>____________</w:t>
            </w:r>
            <w:r>
              <w:t>Г.В.Шевчук</w:t>
            </w:r>
            <w:proofErr w:type="spellEnd"/>
          </w:p>
          <w:p w:rsidR="00D321DF" w:rsidRPr="006D54B6" w:rsidRDefault="00D321DF" w:rsidP="00D321DF">
            <w:pPr>
              <w:jc w:val="both"/>
            </w:pPr>
            <w:r w:rsidRPr="006D54B6">
              <w:t>«___»____________20</w:t>
            </w:r>
            <w:r>
              <w:t>24</w:t>
            </w:r>
          </w:p>
          <w:p w:rsidR="00D321DF" w:rsidRDefault="00D321DF" w:rsidP="00DE0330">
            <w:pPr>
              <w:jc w:val="center"/>
              <w:rPr>
                <w:b/>
              </w:rPr>
            </w:pPr>
          </w:p>
        </w:tc>
        <w:tc>
          <w:tcPr>
            <w:tcW w:w="4814" w:type="dxa"/>
          </w:tcPr>
          <w:p w:rsidR="00D321DF" w:rsidRDefault="00D321DF" w:rsidP="00D321DF">
            <w:pPr>
              <w:ind w:left="601"/>
              <w:jc w:val="both"/>
            </w:pPr>
            <w:r w:rsidRPr="00C35796">
              <w:t>УТВЕРЖДАЮ</w:t>
            </w:r>
          </w:p>
          <w:p w:rsidR="00D321DF" w:rsidRDefault="000E331C" w:rsidP="00D321DF">
            <w:pPr>
              <w:ind w:left="601"/>
              <w:jc w:val="both"/>
            </w:pPr>
            <w:r>
              <w:t>Д</w:t>
            </w:r>
            <w:r w:rsidR="00D321DF">
              <w:t>иректор УО «Молодечненский</w:t>
            </w:r>
          </w:p>
          <w:p w:rsidR="00D321DF" w:rsidRDefault="00D321DF" w:rsidP="00D321DF">
            <w:pPr>
              <w:ind w:left="601"/>
              <w:jc w:val="both"/>
            </w:pPr>
            <w:r>
              <w:t xml:space="preserve">государственный медицинский </w:t>
            </w:r>
          </w:p>
          <w:p w:rsidR="00D321DF" w:rsidRDefault="00D321DF" w:rsidP="00D321DF">
            <w:pPr>
              <w:ind w:left="601"/>
              <w:jc w:val="both"/>
            </w:pPr>
            <w:r>
              <w:t>колледж имени И.В. Залуцкого»</w:t>
            </w:r>
          </w:p>
          <w:p w:rsidR="00D321DF" w:rsidRDefault="00D321DF" w:rsidP="00D321DF">
            <w:pPr>
              <w:ind w:left="601"/>
              <w:jc w:val="both"/>
            </w:pPr>
            <w:r>
              <w:t>______________ В.Я. Аполенис</w:t>
            </w:r>
          </w:p>
          <w:p w:rsidR="00D321DF" w:rsidRDefault="00D321DF" w:rsidP="00D321DF">
            <w:pPr>
              <w:ind w:left="601"/>
              <w:jc w:val="both"/>
            </w:pPr>
            <w:r>
              <w:t>«___»____________2024</w:t>
            </w:r>
          </w:p>
          <w:p w:rsidR="00D321DF" w:rsidRDefault="00D321DF" w:rsidP="00D321DF">
            <w:pPr>
              <w:jc w:val="both"/>
              <w:rPr>
                <w:b/>
              </w:rPr>
            </w:pPr>
          </w:p>
        </w:tc>
      </w:tr>
    </w:tbl>
    <w:p w:rsidR="00DE0330" w:rsidRDefault="00DE0330" w:rsidP="00DE0330">
      <w:pPr>
        <w:spacing w:after="0" w:line="240" w:lineRule="auto"/>
        <w:jc w:val="center"/>
        <w:rPr>
          <w:b/>
        </w:rPr>
      </w:pPr>
    </w:p>
    <w:p w:rsidR="00DE0330" w:rsidRDefault="00DE0330" w:rsidP="00DE0330">
      <w:pPr>
        <w:spacing w:after="0" w:line="240" w:lineRule="auto"/>
        <w:jc w:val="center"/>
        <w:rPr>
          <w:b/>
        </w:rPr>
      </w:pPr>
    </w:p>
    <w:p w:rsidR="00DE0330" w:rsidRDefault="00DE0330" w:rsidP="00DE0330">
      <w:pPr>
        <w:spacing w:after="0" w:line="240" w:lineRule="auto"/>
        <w:ind w:firstLine="5245"/>
      </w:pPr>
    </w:p>
    <w:p w:rsidR="00DE0330" w:rsidRDefault="00DE0330" w:rsidP="00DE0330">
      <w:pPr>
        <w:spacing w:after="0" w:line="240" w:lineRule="auto"/>
        <w:ind w:firstLine="5245"/>
      </w:pPr>
    </w:p>
    <w:p w:rsidR="00DE0330" w:rsidRDefault="00DE0330" w:rsidP="00DE0330">
      <w:pPr>
        <w:spacing w:after="0" w:line="240" w:lineRule="auto"/>
        <w:jc w:val="center"/>
        <w:rPr>
          <w:b/>
        </w:rPr>
      </w:pPr>
    </w:p>
    <w:p w:rsidR="00DE0330" w:rsidRDefault="00DE0330" w:rsidP="00DE0330">
      <w:pPr>
        <w:spacing w:after="0" w:line="240" w:lineRule="auto"/>
        <w:jc w:val="center"/>
        <w:rPr>
          <w:b/>
        </w:rPr>
      </w:pPr>
    </w:p>
    <w:p w:rsidR="00496937" w:rsidRPr="000E331C" w:rsidRDefault="00496937" w:rsidP="00496937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0E331C">
        <w:rPr>
          <w:rFonts w:eastAsia="Times New Roman"/>
          <w:b/>
          <w:lang w:eastAsia="ru-RU"/>
        </w:rPr>
        <w:t>УЧЕБНАЯ ПРОГРАММА УЧРЕЖДЕНИЯ ОБРАЗОВАНИЯ</w:t>
      </w:r>
    </w:p>
    <w:p w:rsidR="00DE0330" w:rsidRPr="000E331C" w:rsidRDefault="00496937" w:rsidP="00496937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0E331C">
        <w:rPr>
          <w:rFonts w:eastAsia="Times New Roman"/>
          <w:b/>
          <w:lang w:eastAsia="ru-RU"/>
        </w:rPr>
        <w:t>ПО ПРАКТИКЕ</w:t>
      </w:r>
    </w:p>
    <w:p w:rsidR="00496937" w:rsidRDefault="00496937" w:rsidP="00496937">
      <w:pPr>
        <w:spacing w:after="0" w:line="240" w:lineRule="auto"/>
        <w:jc w:val="center"/>
        <w:rPr>
          <w:b/>
        </w:rPr>
      </w:pPr>
    </w:p>
    <w:p w:rsidR="00DE0330" w:rsidRDefault="00DE0330" w:rsidP="00DE0330">
      <w:pPr>
        <w:spacing w:after="0" w:line="240" w:lineRule="auto"/>
        <w:jc w:val="center"/>
        <w:rPr>
          <w:b/>
        </w:rPr>
      </w:pPr>
      <w:r>
        <w:rPr>
          <w:b/>
        </w:rPr>
        <w:t>«</w:t>
      </w:r>
      <w:r w:rsidR="00987DC1">
        <w:rPr>
          <w:b/>
        </w:rPr>
        <w:t xml:space="preserve">УЧЕБНАЯ ПРАКТИКА ПО </w:t>
      </w:r>
      <w:r w:rsidRPr="00DE0330">
        <w:rPr>
          <w:b/>
        </w:rPr>
        <w:t>АКУШЕРСТВ</w:t>
      </w:r>
      <w:r w:rsidR="00987DC1">
        <w:rPr>
          <w:b/>
        </w:rPr>
        <w:t>У</w:t>
      </w:r>
      <w:r w:rsidRPr="00DE0330">
        <w:rPr>
          <w:b/>
        </w:rPr>
        <w:t xml:space="preserve"> И ГИНЕКОЛОГИ</w:t>
      </w:r>
      <w:r w:rsidR="00987DC1">
        <w:rPr>
          <w:b/>
        </w:rPr>
        <w:t>И</w:t>
      </w:r>
      <w:r>
        <w:rPr>
          <w:b/>
        </w:rPr>
        <w:t>»</w:t>
      </w:r>
    </w:p>
    <w:p w:rsidR="00DE0330" w:rsidRDefault="00DE0330" w:rsidP="00DE0330">
      <w:pPr>
        <w:spacing w:after="0" w:line="240" w:lineRule="auto"/>
        <w:jc w:val="center"/>
        <w:rPr>
          <w:b/>
        </w:rPr>
      </w:pPr>
    </w:p>
    <w:p w:rsidR="00987DC1" w:rsidRDefault="00987DC1" w:rsidP="00D321DF">
      <w:pPr>
        <w:spacing w:after="0" w:line="240" w:lineRule="auto"/>
        <w:jc w:val="center"/>
        <w:rPr>
          <w:b/>
        </w:rPr>
      </w:pPr>
    </w:p>
    <w:p w:rsidR="00D321DF" w:rsidRDefault="00D321DF" w:rsidP="00D321DF">
      <w:pPr>
        <w:spacing w:after="0" w:line="240" w:lineRule="auto"/>
        <w:jc w:val="center"/>
        <w:rPr>
          <w:b/>
        </w:rPr>
      </w:pPr>
      <w:r>
        <w:rPr>
          <w:b/>
        </w:rPr>
        <w:t xml:space="preserve">по специальности </w:t>
      </w:r>
      <w:r w:rsidR="0086577E" w:rsidRPr="0086577E">
        <w:rPr>
          <w:b/>
        </w:rPr>
        <w:t>2-79-01-01</w:t>
      </w:r>
      <w:r w:rsidRPr="00B91F60">
        <w:rPr>
          <w:b/>
        </w:rPr>
        <w:t>«Лечебное дело»</w:t>
      </w:r>
    </w:p>
    <w:p w:rsidR="00D321DF" w:rsidRDefault="00D321DF" w:rsidP="00D321DF">
      <w:pPr>
        <w:spacing w:after="0" w:line="240" w:lineRule="auto"/>
        <w:jc w:val="center"/>
        <w:rPr>
          <w:b/>
        </w:rPr>
      </w:pPr>
    </w:p>
    <w:p w:rsidR="00D321DF" w:rsidRDefault="00D321DF" w:rsidP="00D321DF">
      <w:pPr>
        <w:spacing w:after="0" w:line="240" w:lineRule="auto"/>
        <w:jc w:val="center"/>
        <w:rPr>
          <w:b/>
        </w:rPr>
      </w:pPr>
      <w:r>
        <w:rPr>
          <w:b/>
        </w:rPr>
        <w:t>для реализации образовательной программы</w:t>
      </w:r>
      <w:r w:rsidR="00B46A1C">
        <w:rPr>
          <w:b/>
        </w:rPr>
        <w:t xml:space="preserve"> </w:t>
      </w:r>
      <w:r>
        <w:rPr>
          <w:b/>
        </w:rPr>
        <w:t>среднего специального образования, обеспечивающей получение квалификации специалиста со средним специальным образованием</w:t>
      </w:r>
    </w:p>
    <w:p w:rsidR="00DE0330" w:rsidRDefault="00DE0330" w:rsidP="00DE0330">
      <w:pPr>
        <w:spacing w:after="0" w:line="240" w:lineRule="auto"/>
        <w:jc w:val="center"/>
        <w:rPr>
          <w:b/>
        </w:rPr>
      </w:pPr>
    </w:p>
    <w:p w:rsidR="00D321DF" w:rsidRDefault="00D321DF" w:rsidP="00DE0330">
      <w:pPr>
        <w:spacing w:after="0" w:line="240" w:lineRule="auto"/>
        <w:jc w:val="center"/>
        <w:rPr>
          <w:b/>
        </w:rPr>
      </w:pPr>
    </w:p>
    <w:p w:rsidR="00D321DF" w:rsidRDefault="00D321DF" w:rsidP="00DE0330">
      <w:pPr>
        <w:spacing w:after="0" w:line="240" w:lineRule="auto"/>
        <w:jc w:val="center"/>
        <w:rPr>
          <w:b/>
        </w:rPr>
      </w:pPr>
    </w:p>
    <w:p w:rsidR="00D321DF" w:rsidRDefault="00D321DF" w:rsidP="00DE0330">
      <w:pPr>
        <w:spacing w:after="0" w:line="240" w:lineRule="auto"/>
        <w:jc w:val="center"/>
        <w:rPr>
          <w:b/>
        </w:rPr>
      </w:pPr>
    </w:p>
    <w:p w:rsidR="00D321DF" w:rsidRDefault="00D321DF" w:rsidP="00DE0330">
      <w:pPr>
        <w:spacing w:after="0" w:line="240" w:lineRule="auto"/>
        <w:jc w:val="center"/>
        <w:rPr>
          <w:b/>
        </w:rPr>
      </w:pPr>
    </w:p>
    <w:p w:rsidR="00D321DF" w:rsidRDefault="00D321DF" w:rsidP="00DE0330">
      <w:pPr>
        <w:spacing w:after="0" w:line="240" w:lineRule="auto"/>
        <w:jc w:val="center"/>
        <w:rPr>
          <w:b/>
        </w:rPr>
      </w:pPr>
    </w:p>
    <w:p w:rsidR="00D321DF" w:rsidRDefault="00D321DF" w:rsidP="00DE0330">
      <w:pPr>
        <w:spacing w:after="0" w:line="240" w:lineRule="auto"/>
        <w:jc w:val="center"/>
        <w:rPr>
          <w:b/>
        </w:rPr>
      </w:pPr>
    </w:p>
    <w:p w:rsidR="00D321DF" w:rsidRDefault="00D321DF" w:rsidP="00DE0330">
      <w:pPr>
        <w:spacing w:after="0" w:line="240" w:lineRule="auto"/>
        <w:jc w:val="center"/>
        <w:rPr>
          <w:b/>
        </w:rPr>
      </w:pPr>
    </w:p>
    <w:p w:rsidR="00D321DF" w:rsidRDefault="00D321DF" w:rsidP="00DE0330">
      <w:pPr>
        <w:spacing w:after="0" w:line="240" w:lineRule="auto"/>
        <w:jc w:val="center"/>
        <w:rPr>
          <w:b/>
        </w:rPr>
      </w:pPr>
    </w:p>
    <w:p w:rsidR="00D321DF" w:rsidRDefault="00D321DF" w:rsidP="00DE0330">
      <w:pPr>
        <w:spacing w:after="0" w:line="240" w:lineRule="auto"/>
        <w:jc w:val="center"/>
        <w:rPr>
          <w:b/>
        </w:rPr>
      </w:pPr>
    </w:p>
    <w:p w:rsidR="00D321DF" w:rsidRDefault="00D321DF" w:rsidP="00DE0330">
      <w:pPr>
        <w:spacing w:after="0" w:line="240" w:lineRule="auto"/>
        <w:jc w:val="center"/>
        <w:rPr>
          <w:b/>
        </w:rPr>
      </w:pPr>
    </w:p>
    <w:p w:rsidR="00D321DF" w:rsidRDefault="00D321DF" w:rsidP="00DE0330">
      <w:pPr>
        <w:spacing w:after="0" w:line="240" w:lineRule="auto"/>
        <w:jc w:val="center"/>
        <w:rPr>
          <w:b/>
        </w:rPr>
      </w:pPr>
      <w:r>
        <w:rPr>
          <w:b/>
        </w:rPr>
        <w:t>Молодечно</w:t>
      </w:r>
      <w:r w:rsidR="00496937">
        <w:rPr>
          <w:b/>
        </w:rPr>
        <w:t>,</w:t>
      </w:r>
      <w:r>
        <w:rPr>
          <w:b/>
        </w:rPr>
        <w:t xml:space="preserve"> 2024</w:t>
      </w:r>
    </w:p>
    <w:p w:rsidR="0086577E" w:rsidRPr="0086577E" w:rsidRDefault="00E929C4" w:rsidP="0086577E">
      <w:pPr>
        <w:tabs>
          <w:tab w:val="left" w:pos="6480"/>
          <w:tab w:val="right" w:pos="9927"/>
        </w:tabs>
        <w:spacing w:line="276" w:lineRule="auto"/>
        <w:ind w:firstLine="709"/>
        <w:jc w:val="both"/>
        <w:outlineLvl w:val="0"/>
      </w:pPr>
      <w:r w:rsidRPr="0086577E">
        <w:rPr>
          <w:rFonts w:eastAsia="Calibri"/>
        </w:rPr>
        <w:lastRenderedPageBreak/>
        <w:t>Учебная программа учреждения образования по практике «</w:t>
      </w:r>
      <w:r w:rsidR="00987DC1">
        <w:rPr>
          <w:rFonts w:eastAsia="Calibri"/>
        </w:rPr>
        <w:t>Учебная практика по акушерству и гинекологии</w:t>
      </w:r>
      <w:r w:rsidRPr="0086577E">
        <w:rPr>
          <w:rFonts w:eastAsia="Calibri"/>
        </w:rPr>
        <w:t xml:space="preserve">» (далее – учебная программа) разработана на </w:t>
      </w:r>
      <w:r w:rsidRPr="0086577E">
        <w:rPr>
          <w:rFonts w:eastAsia="Times New Roman"/>
          <w:lang w:eastAsia="ru-RU"/>
        </w:rPr>
        <w:t>основепримерного тематического плана (</w:t>
      </w:r>
      <w:r w:rsidR="0086577E" w:rsidRPr="0086577E">
        <w:t>Приложение к типовому учебному плану по специальности, утвержденному постановлением Министерства образования Республики Беларусь от 21.02.2022  № 38 РБ ст. № 159</w:t>
      </w:r>
      <w:proofErr w:type="gramStart"/>
      <w:r w:rsidR="0086577E" w:rsidRPr="0086577E">
        <w:t xml:space="preserve"> Д</w:t>
      </w:r>
      <w:proofErr w:type="gramEnd"/>
      <w:r w:rsidR="0086577E" w:rsidRPr="0086577E">
        <w:t xml:space="preserve">/тип.) </w:t>
      </w:r>
    </w:p>
    <w:p w:rsidR="00E929C4" w:rsidRPr="0086577E" w:rsidRDefault="00E929C4" w:rsidP="00E929C4">
      <w:pPr>
        <w:spacing w:after="0" w:line="240" w:lineRule="auto"/>
        <w:ind w:firstLine="708"/>
        <w:jc w:val="both"/>
      </w:pPr>
    </w:p>
    <w:p w:rsidR="00E929C4" w:rsidRPr="007D2AEC" w:rsidRDefault="00E929C4" w:rsidP="00E929C4">
      <w:pPr>
        <w:spacing w:after="0" w:line="240" w:lineRule="auto"/>
        <w:jc w:val="both"/>
        <w:rPr>
          <w:rFonts w:eastAsia="Calibri"/>
          <w:color w:val="FF0000"/>
        </w:rPr>
      </w:pPr>
    </w:p>
    <w:p w:rsidR="00E929C4" w:rsidRPr="00E929C4" w:rsidRDefault="00E929C4" w:rsidP="00E929C4">
      <w:pPr>
        <w:spacing w:after="0" w:line="240" w:lineRule="auto"/>
        <w:jc w:val="both"/>
        <w:rPr>
          <w:rFonts w:eastAsia="Calibri"/>
        </w:rPr>
      </w:pPr>
      <w:r w:rsidRPr="00E929C4">
        <w:rPr>
          <w:rFonts w:eastAsia="Calibri"/>
        </w:rPr>
        <w:t>Разработчик: Фомченко О.Г., преподаватель</w:t>
      </w:r>
    </w:p>
    <w:p w:rsidR="00E929C4" w:rsidRPr="00E929C4" w:rsidRDefault="00E929C4" w:rsidP="00E929C4">
      <w:pPr>
        <w:spacing w:after="0" w:line="240" w:lineRule="auto"/>
        <w:jc w:val="both"/>
        <w:rPr>
          <w:rFonts w:eastAsia="Calibri"/>
        </w:rPr>
      </w:pPr>
    </w:p>
    <w:p w:rsidR="00E929C4" w:rsidRPr="00E929C4" w:rsidRDefault="00E929C4" w:rsidP="00E929C4">
      <w:pPr>
        <w:spacing w:after="0" w:line="240" w:lineRule="auto"/>
        <w:jc w:val="both"/>
        <w:rPr>
          <w:rFonts w:eastAsia="Calibri"/>
        </w:rPr>
      </w:pPr>
      <w:r w:rsidRPr="00E929C4">
        <w:rPr>
          <w:rFonts w:eastAsia="Calibri"/>
        </w:rPr>
        <w:t xml:space="preserve">      Учебная программа обсуждена и одобрено на заседании цикловой комиссии № 1 клинических предметов</w:t>
      </w:r>
    </w:p>
    <w:p w:rsidR="00E929C4" w:rsidRPr="00902E4A" w:rsidRDefault="00E929C4" w:rsidP="00E929C4">
      <w:pPr>
        <w:spacing w:after="0" w:line="240" w:lineRule="auto"/>
        <w:jc w:val="both"/>
        <w:rPr>
          <w:rFonts w:eastAsia="Calibri"/>
        </w:rPr>
      </w:pPr>
      <w:r w:rsidRPr="00902E4A">
        <w:rPr>
          <w:rFonts w:eastAsia="Calibri"/>
        </w:rPr>
        <w:t xml:space="preserve">Протокол № </w:t>
      </w:r>
      <w:r>
        <w:rPr>
          <w:rFonts w:eastAsia="Calibri"/>
        </w:rPr>
        <w:t>1 от 29.08.2024</w:t>
      </w:r>
    </w:p>
    <w:p w:rsidR="00E929C4" w:rsidRPr="00902E4A" w:rsidRDefault="00E929C4" w:rsidP="00E929C4">
      <w:pPr>
        <w:spacing w:after="0" w:line="240" w:lineRule="auto"/>
        <w:jc w:val="both"/>
        <w:rPr>
          <w:rFonts w:eastAsia="Calibri"/>
        </w:rPr>
      </w:pPr>
      <w:r w:rsidRPr="00902E4A">
        <w:rPr>
          <w:rFonts w:eastAsia="Calibri"/>
        </w:rPr>
        <w:t xml:space="preserve">Председатель цикловой </w:t>
      </w:r>
      <w:proofErr w:type="spellStart"/>
      <w:r w:rsidRPr="00902E4A">
        <w:rPr>
          <w:rFonts w:eastAsia="Calibri"/>
        </w:rPr>
        <w:t>комиссии___________А.В</w:t>
      </w:r>
      <w:proofErr w:type="spellEnd"/>
      <w:r w:rsidRPr="00902E4A">
        <w:rPr>
          <w:rFonts w:eastAsia="Calibri"/>
        </w:rPr>
        <w:t>. Асанова</w:t>
      </w:r>
    </w:p>
    <w:p w:rsidR="00E929C4" w:rsidRPr="007D2AEC" w:rsidRDefault="00E929C4" w:rsidP="00E929C4">
      <w:pPr>
        <w:spacing w:after="0" w:line="240" w:lineRule="auto"/>
        <w:jc w:val="both"/>
        <w:rPr>
          <w:rFonts w:eastAsia="Calibri"/>
        </w:rPr>
      </w:pPr>
    </w:p>
    <w:p w:rsidR="00E929C4" w:rsidRPr="007D2AEC" w:rsidRDefault="00E929C4" w:rsidP="00E929C4">
      <w:pPr>
        <w:spacing w:after="0" w:line="240" w:lineRule="auto"/>
        <w:jc w:val="both"/>
      </w:pPr>
      <w:r w:rsidRPr="007D2AEC">
        <w:rPr>
          <w:rFonts w:eastAsia="Calibri"/>
        </w:rPr>
        <w:t xml:space="preserve">      Учебная программа обсуждена и одобрено на заседании Совета колледжа, протокол </w:t>
      </w:r>
      <w:r w:rsidRPr="00902E4A">
        <w:rPr>
          <w:rFonts w:eastAsia="Calibri"/>
        </w:rPr>
        <w:t xml:space="preserve">№ </w:t>
      </w:r>
      <w:r>
        <w:rPr>
          <w:rFonts w:eastAsia="Calibri"/>
        </w:rPr>
        <w:t xml:space="preserve">1 от 29.08.2024 </w:t>
      </w:r>
      <w:r w:rsidRPr="007D2AEC">
        <w:rPr>
          <w:rFonts w:eastAsia="Calibri"/>
        </w:rPr>
        <w:t>и рекомендована к утверждению.</w:t>
      </w:r>
    </w:p>
    <w:p w:rsidR="00DE0330" w:rsidRDefault="00DE0330" w:rsidP="00DE0330">
      <w:pPr>
        <w:spacing w:after="0" w:line="240" w:lineRule="auto"/>
        <w:ind w:firstLine="708"/>
        <w:jc w:val="both"/>
      </w:pPr>
    </w:p>
    <w:p w:rsidR="00DE0330" w:rsidRDefault="00DE0330" w:rsidP="00DE0330">
      <w:pPr>
        <w:spacing w:after="0" w:line="240" w:lineRule="auto"/>
        <w:jc w:val="both"/>
      </w:pPr>
    </w:p>
    <w:p w:rsidR="00094D01" w:rsidRDefault="00094D01" w:rsidP="00DE0330">
      <w:pPr>
        <w:spacing w:after="0" w:line="240" w:lineRule="auto"/>
        <w:jc w:val="both"/>
      </w:pPr>
    </w:p>
    <w:p w:rsidR="00094D01" w:rsidRDefault="00094D01" w:rsidP="00DE0330">
      <w:pPr>
        <w:spacing w:after="0" w:line="240" w:lineRule="auto"/>
        <w:jc w:val="both"/>
      </w:pPr>
    </w:p>
    <w:p w:rsidR="00094D01" w:rsidRDefault="00094D01" w:rsidP="00DE0330">
      <w:pPr>
        <w:spacing w:after="0" w:line="240" w:lineRule="auto"/>
        <w:jc w:val="both"/>
      </w:pPr>
    </w:p>
    <w:p w:rsidR="00094D01" w:rsidRDefault="00094D01" w:rsidP="00DE0330">
      <w:pPr>
        <w:spacing w:after="0" w:line="240" w:lineRule="auto"/>
        <w:jc w:val="both"/>
      </w:pPr>
    </w:p>
    <w:p w:rsidR="00094D01" w:rsidRDefault="00094D01" w:rsidP="00DE0330">
      <w:pPr>
        <w:spacing w:after="0" w:line="240" w:lineRule="auto"/>
        <w:jc w:val="both"/>
      </w:pPr>
    </w:p>
    <w:p w:rsidR="00094D01" w:rsidRDefault="00094D01" w:rsidP="00DE0330">
      <w:pPr>
        <w:spacing w:after="0" w:line="240" w:lineRule="auto"/>
        <w:jc w:val="both"/>
      </w:pPr>
    </w:p>
    <w:p w:rsidR="00094D01" w:rsidRDefault="00094D01" w:rsidP="00DE0330">
      <w:pPr>
        <w:spacing w:after="0" w:line="240" w:lineRule="auto"/>
        <w:jc w:val="both"/>
      </w:pPr>
    </w:p>
    <w:p w:rsidR="00094D01" w:rsidRDefault="00094D01" w:rsidP="00DE0330">
      <w:pPr>
        <w:spacing w:after="0" w:line="240" w:lineRule="auto"/>
        <w:jc w:val="both"/>
      </w:pPr>
    </w:p>
    <w:p w:rsidR="00094D01" w:rsidRDefault="00094D01" w:rsidP="00DE0330">
      <w:pPr>
        <w:spacing w:after="0" w:line="240" w:lineRule="auto"/>
        <w:jc w:val="both"/>
      </w:pPr>
    </w:p>
    <w:p w:rsidR="00094D01" w:rsidRDefault="00094D01" w:rsidP="00DE0330">
      <w:pPr>
        <w:spacing w:after="0" w:line="240" w:lineRule="auto"/>
        <w:jc w:val="both"/>
      </w:pPr>
    </w:p>
    <w:p w:rsidR="00094D01" w:rsidRDefault="00094D01" w:rsidP="00DE0330">
      <w:pPr>
        <w:spacing w:after="0" w:line="240" w:lineRule="auto"/>
        <w:jc w:val="both"/>
      </w:pPr>
    </w:p>
    <w:p w:rsidR="00094D01" w:rsidRDefault="00094D01" w:rsidP="00DE0330">
      <w:pPr>
        <w:spacing w:after="0" w:line="240" w:lineRule="auto"/>
        <w:jc w:val="both"/>
      </w:pPr>
    </w:p>
    <w:p w:rsidR="00094D01" w:rsidRDefault="00094D01" w:rsidP="00DE0330">
      <w:pPr>
        <w:spacing w:after="0" w:line="240" w:lineRule="auto"/>
        <w:jc w:val="both"/>
      </w:pPr>
    </w:p>
    <w:p w:rsidR="00094D01" w:rsidRDefault="00094D01" w:rsidP="00DE0330">
      <w:pPr>
        <w:spacing w:after="0" w:line="240" w:lineRule="auto"/>
        <w:jc w:val="both"/>
      </w:pPr>
    </w:p>
    <w:p w:rsidR="00094D01" w:rsidRDefault="00094D01" w:rsidP="00DE0330">
      <w:pPr>
        <w:spacing w:after="0" w:line="240" w:lineRule="auto"/>
        <w:jc w:val="both"/>
      </w:pPr>
    </w:p>
    <w:p w:rsidR="00094D01" w:rsidRDefault="00094D01" w:rsidP="00DE0330">
      <w:pPr>
        <w:spacing w:after="0" w:line="240" w:lineRule="auto"/>
        <w:jc w:val="both"/>
      </w:pPr>
    </w:p>
    <w:p w:rsidR="00094D01" w:rsidRDefault="00094D01" w:rsidP="00DE0330">
      <w:pPr>
        <w:spacing w:after="0" w:line="240" w:lineRule="auto"/>
        <w:jc w:val="both"/>
      </w:pPr>
    </w:p>
    <w:p w:rsidR="00094D01" w:rsidRDefault="00094D01" w:rsidP="00DE0330">
      <w:pPr>
        <w:spacing w:after="0" w:line="240" w:lineRule="auto"/>
        <w:jc w:val="both"/>
      </w:pPr>
    </w:p>
    <w:p w:rsidR="00094D01" w:rsidRDefault="00094D01" w:rsidP="00DE0330">
      <w:pPr>
        <w:spacing w:after="0" w:line="240" w:lineRule="auto"/>
        <w:jc w:val="both"/>
      </w:pPr>
    </w:p>
    <w:p w:rsidR="00094D01" w:rsidRDefault="00094D01" w:rsidP="00DE0330">
      <w:pPr>
        <w:spacing w:after="0" w:line="240" w:lineRule="auto"/>
        <w:jc w:val="both"/>
      </w:pPr>
    </w:p>
    <w:p w:rsidR="00094D01" w:rsidRDefault="00094D01" w:rsidP="00DE0330">
      <w:pPr>
        <w:spacing w:after="0" w:line="240" w:lineRule="auto"/>
        <w:jc w:val="both"/>
      </w:pPr>
    </w:p>
    <w:p w:rsidR="00094D01" w:rsidRDefault="00094D01" w:rsidP="00DE0330">
      <w:pPr>
        <w:spacing w:after="0" w:line="240" w:lineRule="auto"/>
        <w:jc w:val="both"/>
      </w:pPr>
    </w:p>
    <w:p w:rsidR="00094D01" w:rsidRDefault="00094D01" w:rsidP="00DE0330">
      <w:pPr>
        <w:spacing w:after="0" w:line="240" w:lineRule="auto"/>
        <w:jc w:val="both"/>
      </w:pPr>
    </w:p>
    <w:p w:rsidR="00DE0330" w:rsidRDefault="00DE0330" w:rsidP="00DE0330">
      <w:pPr>
        <w:spacing w:after="0" w:line="240" w:lineRule="auto"/>
        <w:jc w:val="both"/>
      </w:pPr>
    </w:p>
    <w:p w:rsidR="00E929C4" w:rsidRPr="007F62A7" w:rsidRDefault="00094D01" w:rsidP="007F62A7">
      <w:pPr>
        <w:spacing w:after="0" w:line="240" w:lineRule="auto"/>
        <w:ind w:right="99"/>
        <w:jc w:val="center"/>
        <w:rPr>
          <w:rFonts w:eastAsia="Times New Roman"/>
          <w:b/>
          <w:lang w:eastAsia="ru-RU"/>
        </w:rPr>
      </w:pPr>
      <w:r w:rsidRPr="00007112">
        <w:rPr>
          <w:rFonts w:eastAsia="Times New Roman"/>
          <w:b/>
          <w:szCs w:val="20"/>
          <w:lang w:eastAsia="ru-RU"/>
        </w:rPr>
        <w:lastRenderedPageBreak/>
        <w:t>ПОЯСНИТЕЛЬНАЯ ЗАПИСКА</w:t>
      </w:r>
    </w:p>
    <w:p w:rsidR="00496937" w:rsidRPr="00496937" w:rsidRDefault="00496937" w:rsidP="00496937">
      <w:pPr>
        <w:spacing w:after="0" w:line="240" w:lineRule="auto"/>
        <w:ind w:firstLine="851"/>
        <w:jc w:val="both"/>
        <w:rPr>
          <w:rFonts w:eastAsia="Calibri"/>
        </w:rPr>
      </w:pPr>
      <w:r w:rsidRPr="00496937">
        <w:rPr>
          <w:rFonts w:eastAsia="Calibri"/>
        </w:rPr>
        <w:t xml:space="preserve">Настоящая учебная программа </w:t>
      </w:r>
      <w:r w:rsidR="00B67129">
        <w:rPr>
          <w:rFonts w:eastAsia="Calibri"/>
        </w:rPr>
        <w:t>по практике</w:t>
      </w:r>
      <w:r w:rsidRPr="00496937">
        <w:rPr>
          <w:rFonts w:eastAsia="Calibri"/>
        </w:rPr>
        <w:t xml:space="preserve"> «</w:t>
      </w:r>
      <w:r w:rsidR="00B67129">
        <w:rPr>
          <w:rFonts w:eastAsia="Calibri"/>
        </w:rPr>
        <w:t xml:space="preserve">Учебная практика по </w:t>
      </w:r>
      <w:r w:rsidR="00B67129">
        <w:t>акушерству и гинекологии</w:t>
      </w:r>
      <w:r w:rsidRPr="00496937">
        <w:rPr>
          <w:rFonts w:eastAsia="Calibri"/>
        </w:rPr>
        <w:t>» предусматривает расширение и систематизацию знаний, закрепление умений и практических навыков, которые были получены учащимися при изучении учебных предметов «</w:t>
      </w:r>
      <w:r>
        <w:t>Акушерство</w:t>
      </w:r>
      <w:r w:rsidRPr="00496937">
        <w:rPr>
          <w:rFonts w:eastAsia="Calibri"/>
        </w:rPr>
        <w:t>», «</w:t>
      </w:r>
      <w:r>
        <w:t>Гинекология</w:t>
      </w:r>
      <w:r w:rsidRPr="00496937">
        <w:rPr>
          <w:rFonts w:eastAsia="Calibri"/>
        </w:rPr>
        <w:t>».</w:t>
      </w:r>
    </w:p>
    <w:p w:rsidR="00094D01" w:rsidRDefault="00094D01" w:rsidP="00094D01">
      <w:pPr>
        <w:spacing w:after="0" w:line="240" w:lineRule="auto"/>
        <w:ind w:firstLine="708"/>
        <w:jc w:val="both"/>
      </w:pPr>
      <w:r>
        <w:t xml:space="preserve">Учебная практика проводится на </w:t>
      </w:r>
      <w:r w:rsidR="008E467D" w:rsidRPr="0086577E">
        <w:t>четвертом</w:t>
      </w:r>
      <w:r w:rsidR="003B3A78">
        <w:t xml:space="preserve"> </w:t>
      </w:r>
      <w:r>
        <w:t>курсе обучения</w:t>
      </w:r>
      <w:r w:rsidR="003B3A78">
        <w:t xml:space="preserve">, составляет 3 недели, 108 часов </w:t>
      </w:r>
      <w:r>
        <w:t xml:space="preserve"> и является составной частью образовательного процесса.</w:t>
      </w:r>
    </w:p>
    <w:p w:rsidR="00496937" w:rsidRPr="00496937" w:rsidRDefault="00496937" w:rsidP="00496937">
      <w:pPr>
        <w:widowControl w:val="0"/>
        <w:suppressAutoHyphens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96937">
        <w:rPr>
          <w:rFonts w:eastAsia="Times New Roman"/>
          <w:lang w:eastAsia="ru-RU"/>
        </w:rPr>
        <w:t>Настоящей программой определены цели изучения каждой темы, спрогнозированы результаты их достижения в соответствии с уровнями усвоения учебного материала.</w:t>
      </w:r>
    </w:p>
    <w:p w:rsidR="00496937" w:rsidRPr="00496937" w:rsidRDefault="00496937" w:rsidP="00496937">
      <w:pPr>
        <w:spacing w:after="0" w:line="240" w:lineRule="auto"/>
        <w:ind w:firstLine="851"/>
        <w:jc w:val="both"/>
        <w:rPr>
          <w:rFonts w:eastAsia="Calibri"/>
        </w:rPr>
      </w:pPr>
      <w:r w:rsidRPr="00496937">
        <w:rPr>
          <w:rFonts w:eastAsia="Calibri"/>
        </w:rPr>
        <w:t>Задачи учебной практики:</w:t>
      </w:r>
    </w:p>
    <w:p w:rsidR="00094D01" w:rsidRDefault="00094D01" w:rsidP="00B67129">
      <w:pPr>
        <w:pStyle w:val="a3"/>
        <w:spacing w:after="0" w:line="240" w:lineRule="auto"/>
        <w:jc w:val="both"/>
      </w:pPr>
      <w:r>
        <w:t xml:space="preserve">ознакомление со структурой и организацией работы отделений женской консультации, смотрового кабинета городской поликлиники, родильного дома, гинекологического отделения; </w:t>
      </w:r>
    </w:p>
    <w:p w:rsidR="00094D01" w:rsidRDefault="00094D01" w:rsidP="00B67129">
      <w:pPr>
        <w:pStyle w:val="a3"/>
        <w:spacing w:after="0" w:line="240" w:lineRule="auto"/>
        <w:jc w:val="both"/>
      </w:pPr>
      <w:r>
        <w:t>формирование клинического мышления у учащихся при объективном обследовании пациентов;</w:t>
      </w:r>
    </w:p>
    <w:p w:rsidR="00496937" w:rsidRDefault="00094D01" w:rsidP="00B67129">
      <w:pPr>
        <w:pStyle w:val="a3"/>
        <w:spacing w:after="0" w:line="240" w:lineRule="auto"/>
        <w:jc w:val="both"/>
      </w:pPr>
      <w:r>
        <w:t>изучение медицинской документации.</w:t>
      </w:r>
    </w:p>
    <w:p w:rsidR="0086577E" w:rsidRPr="00D727F4" w:rsidRDefault="0086577E" w:rsidP="0086577E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  <w:r w:rsidRPr="00D727F4">
        <w:rPr>
          <w:rFonts w:ascii="Times New Roman" w:hAnsi="Times New Roman"/>
          <w:sz w:val="28"/>
          <w:szCs w:val="28"/>
        </w:rPr>
        <w:t>В период прохождения практики учащиеся должны выполнять различные виды работ в соответствии со специальностью и требованиями учебной программы по практике. Во время практики учащиеся ведут дневники, где ежедневно описывают выполняемую работу. Дневники учебной практики проверяются и подписываются ежедневно непосредственным руководителем практики и руководителем практики от учреждения образова</w:t>
      </w:r>
      <w:r>
        <w:rPr>
          <w:rFonts w:ascii="Times New Roman" w:hAnsi="Times New Roman"/>
          <w:sz w:val="28"/>
          <w:szCs w:val="28"/>
        </w:rPr>
        <w:t>ния.</w:t>
      </w:r>
    </w:p>
    <w:p w:rsidR="0086577E" w:rsidRPr="00D727F4" w:rsidRDefault="0086577E" w:rsidP="0086577E">
      <w:pPr>
        <w:pStyle w:val="a5"/>
        <w:ind w:firstLine="360"/>
        <w:jc w:val="both"/>
        <w:rPr>
          <w:rFonts w:ascii="Times New Roman" w:hAnsi="Times New Roman"/>
          <w:sz w:val="28"/>
          <w:szCs w:val="28"/>
        </w:rPr>
      </w:pPr>
      <w:r w:rsidRPr="00D727F4">
        <w:rPr>
          <w:rFonts w:ascii="Times New Roman" w:hAnsi="Times New Roman"/>
          <w:sz w:val="28"/>
          <w:szCs w:val="28"/>
        </w:rPr>
        <w:t>Формой отчетности являетсядневник практики, характеристика, отчет о прохождении практики, выполненные индивидуальные задания.</w:t>
      </w:r>
    </w:p>
    <w:p w:rsidR="0086577E" w:rsidRPr="007E5445" w:rsidRDefault="0086577E" w:rsidP="0086577E">
      <w:pPr>
        <w:autoSpaceDE w:val="0"/>
        <w:autoSpaceDN w:val="0"/>
        <w:spacing w:after="0" w:line="240" w:lineRule="auto"/>
        <w:ind w:firstLine="360"/>
        <w:jc w:val="both"/>
      </w:pPr>
      <w:r>
        <w:t>В</w:t>
      </w:r>
      <w:r w:rsidRPr="007E5445">
        <w:t xml:space="preserve"> учебной программе </w:t>
      </w:r>
      <w:r w:rsidR="00B67129">
        <w:t xml:space="preserve">по </w:t>
      </w:r>
      <w:r>
        <w:t xml:space="preserve"> практике «</w:t>
      </w:r>
      <w:r w:rsidR="00B67129">
        <w:t>Учебная практика по акушерству и гинекологии</w:t>
      </w:r>
      <w:r>
        <w:t>»</w:t>
      </w:r>
      <w:r w:rsidRPr="007E5445">
        <w:t xml:space="preserve"> приведены критерии оценки результатов учебной деятельности учащихся,  разработанные в соответствии с правилами проведения аттестации учащихся при освоении содержания образовательных программ среднего специального образования; перечень манипуляций и практических навыков, подлежащих освоению</w:t>
      </w:r>
      <w:r>
        <w:t xml:space="preserve">, </w:t>
      </w:r>
      <w:r w:rsidRPr="00A569D7">
        <w:rPr>
          <w:rFonts w:eastAsia="Calibri"/>
          <w:lang w:eastAsia="ru-RU"/>
        </w:rPr>
        <w:t>рекомендуемая литература</w:t>
      </w:r>
      <w:r>
        <w:t>.</w:t>
      </w:r>
    </w:p>
    <w:p w:rsidR="006D54B6" w:rsidRDefault="006D54B6"/>
    <w:p w:rsidR="006D54B6" w:rsidRDefault="006D54B6"/>
    <w:p w:rsidR="006D54B6" w:rsidRDefault="006D54B6"/>
    <w:p w:rsidR="006D54B6" w:rsidRDefault="006D54B6"/>
    <w:p w:rsidR="006D54B6" w:rsidRDefault="006D54B6"/>
    <w:p w:rsidR="006D54B6" w:rsidRDefault="006D54B6"/>
    <w:p w:rsidR="006D54B6" w:rsidRDefault="006D54B6"/>
    <w:p w:rsidR="00135174" w:rsidRDefault="00135174"/>
    <w:p w:rsidR="006D54B6" w:rsidRPr="006D54B6" w:rsidRDefault="006D54B6" w:rsidP="006D54B6">
      <w:pPr>
        <w:spacing w:after="0" w:line="240" w:lineRule="auto"/>
        <w:contextualSpacing/>
        <w:jc w:val="center"/>
        <w:rPr>
          <w:rFonts w:eastAsia="Calibri"/>
          <w:b/>
          <w:lang w:eastAsia="ru-RU"/>
        </w:rPr>
      </w:pPr>
      <w:r w:rsidRPr="006D54B6">
        <w:rPr>
          <w:rFonts w:eastAsia="Calibri"/>
          <w:b/>
          <w:lang w:eastAsia="ru-RU"/>
        </w:rPr>
        <w:lastRenderedPageBreak/>
        <w:t>ТЕМАТИЧЕСКИЙ ПЛАН</w:t>
      </w:r>
    </w:p>
    <w:p w:rsidR="006D54B6" w:rsidRPr="006D54B6" w:rsidRDefault="006D54B6" w:rsidP="006D54B6">
      <w:pPr>
        <w:tabs>
          <w:tab w:val="left" w:pos="915"/>
        </w:tabs>
        <w:spacing w:after="0" w:line="240" w:lineRule="auto"/>
        <w:ind w:firstLine="709"/>
        <w:contextualSpacing/>
        <w:jc w:val="center"/>
        <w:rPr>
          <w:rFonts w:eastAsia="Calibri"/>
          <w:b/>
          <w:szCs w:val="26"/>
          <w:lang w:eastAsia="ru-RU"/>
        </w:rPr>
      </w:pPr>
    </w:p>
    <w:tbl>
      <w:tblPr>
        <w:tblW w:w="9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662"/>
        <w:gridCol w:w="2092"/>
      </w:tblGrid>
      <w:tr w:rsidR="00143CCC" w:rsidRPr="00143CCC" w:rsidTr="009668BA">
        <w:trPr>
          <w:cantSplit/>
          <w:trHeight w:val="976"/>
          <w:tblHeader/>
        </w:trPr>
        <w:tc>
          <w:tcPr>
            <w:tcW w:w="7229" w:type="dxa"/>
            <w:gridSpan w:val="2"/>
            <w:vAlign w:val="center"/>
          </w:tcPr>
          <w:p w:rsidR="00143CCC" w:rsidRPr="00143CCC" w:rsidRDefault="00143CCC" w:rsidP="00143CC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43CCC">
              <w:rPr>
                <w:rFonts w:eastAsia="Times New Roman"/>
                <w:lang w:eastAsia="ru-RU"/>
              </w:rPr>
              <w:t>Раздел, тема</w:t>
            </w:r>
          </w:p>
        </w:tc>
        <w:tc>
          <w:tcPr>
            <w:tcW w:w="2092" w:type="dxa"/>
            <w:vAlign w:val="center"/>
          </w:tcPr>
          <w:p w:rsidR="00143CCC" w:rsidRPr="00143CCC" w:rsidRDefault="00143CCC" w:rsidP="00143CC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43CCC">
              <w:rPr>
                <w:rFonts w:eastAsia="Times New Roman"/>
                <w:lang w:eastAsia="ru-RU"/>
              </w:rPr>
              <w:t>Количество учебных часов</w:t>
            </w:r>
          </w:p>
        </w:tc>
      </w:tr>
      <w:tr w:rsidR="00143CCC" w:rsidRPr="00143CCC" w:rsidTr="009668BA">
        <w:trPr>
          <w:trHeight w:val="382"/>
        </w:trPr>
        <w:tc>
          <w:tcPr>
            <w:tcW w:w="567" w:type="dxa"/>
            <w:tcBorders>
              <w:right w:val="nil"/>
            </w:tcBorders>
          </w:tcPr>
          <w:p w:rsidR="00143CCC" w:rsidRPr="00143CCC" w:rsidRDefault="00143CCC" w:rsidP="00143CCC">
            <w:pPr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6662" w:type="dxa"/>
            <w:tcBorders>
              <w:left w:val="nil"/>
            </w:tcBorders>
          </w:tcPr>
          <w:p w:rsidR="00143CCC" w:rsidRPr="00143CCC" w:rsidRDefault="00143CCC" w:rsidP="00143CCC">
            <w:pPr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  <w:r w:rsidRPr="00143CCC">
              <w:rPr>
                <w:rFonts w:eastAsia="Times New Roman"/>
                <w:b/>
                <w:lang w:eastAsia="ru-RU"/>
              </w:rPr>
              <w:t>Вводное занятие</w:t>
            </w:r>
          </w:p>
        </w:tc>
        <w:tc>
          <w:tcPr>
            <w:tcW w:w="2092" w:type="dxa"/>
          </w:tcPr>
          <w:p w:rsidR="00143CCC" w:rsidRPr="00143CCC" w:rsidRDefault="00143CCC" w:rsidP="00143CCC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143CCC">
              <w:rPr>
                <w:rFonts w:eastAsia="Times New Roman"/>
                <w:b/>
                <w:lang w:eastAsia="ru-RU"/>
              </w:rPr>
              <w:t>1</w:t>
            </w:r>
          </w:p>
        </w:tc>
      </w:tr>
      <w:tr w:rsidR="00143CCC" w:rsidRPr="00143CCC" w:rsidTr="009668BA">
        <w:trPr>
          <w:trHeight w:val="415"/>
        </w:trPr>
        <w:tc>
          <w:tcPr>
            <w:tcW w:w="567" w:type="dxa"/>
            <w:tcBorders>
              <w:right w:val="nil"/>
            </w:tcBorders>
          </w:tcPr>
          <w:p w:rsidR="00143CCC" w:rsidRPr="00143CCC" w:rsidRDefault="00143CCC" w:rsidP="00143CCC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>1.</w:t>
            </w:r>
          </w:p>
        </w:tc>
        <w:tc>
          <w:tcPr>
            <w:tcW w:w="6662" w:type="dxa"/>
            <w:tcBorders>
              <w:left w:val="nil"/>
            </w:tcBorders>
          </w:tcPr>
          <w:p w:rsidR="00143CCC" w:rsidRPr="00143CCC" w:rsidRDefault="00143CCC" w:rsidP="00143CCC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>Организация работы женской консультации</w:t>
            </w:r>
          </w:p>
        </w:tc>
        <w:tc>
          <w:tcPr>
            <w:tcW w:w="2092" w:type="dxa"/>
          </w:tcPr>
          <w:p w:rsidR="00143CCC" w:rsidRPr="00143CCC" w:rsidRDefault="00143CCC" w:rsidP="00143CCC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>6,2</w:t>
            </w:r>
          </w:p>
        </w:tc>
      </w:tr>
      <w:tr w:rsidR="00143CCC" w:rsidRPr="00143CCC" w:rsidTr="009668BA">
        <w:tc>
          <w:tcPr>
            <w:tcW w:w="567" w:type="dxa"/>
            <w:tcBorders>
              <w:right w:val="nil"/>
            </w:tcBorders>
          </w:tcPr>
          <w:p w:rsidR="00143CCC" w:rsidRPr="00143CCC" w:rsidRDefault="00143CCC" w:rsidP="00143CCC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>2.</w:t>
            </w:r>
          </w:p>
        </w:tc>
        <w:tc>
          <w:tcPr>
            <w:tcW w:w="6662" w:type="dxa"/>
            <w:tcBorders>
              <w:left w:val="nil"/>
            </w:tcBorders>
          </w:tcPr>
          <w:p w:rsidR="00143CCC" w:rsidRPr="00143CCC" w:rsidRDefault="00143CCC" w:rsidP="00143CCC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>Методика обследования беременной. Диспансерное наблюдение беременной в женской консультации</w:t>
            </w:r>
          </w:p>
        </w:tc>
        <w:tc>
          <w:tcPr>
            <w:tcW w:w="2092" w:type="dxa"/>
          </w:tcPr>
          <w:p w:rsidR="00143CCC" w:rsidRPr="00143CCC" w:rsidRDefault="00143CCC" w:rsidP="00143CCC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>7,2</w:t>
            </w:r>
          </w:p>
        </w:tc>
      </w:tr>
      <w:tr w:rsidR="00143CCC" w:rsidRPr="00143CCC" w:rsidTr="009668BA"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143CCC" w:rsidRPr="00143CCC" w:rsidRDefault="00143CCC" w:rsidP="00143CCC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>3.</w:t>
            </w:r>
          </w:p>
        </w:tc>
        <w:tc>
          <w:tcPr>
            <w:tcW w:w="6662" w:type="dxa"/>
            <w:tcBorders>
              <w:left w:val="nil"/>
              <w:bottom w:val="single" w:sz="4" w:space="0" w:color="auto"/>
            </w:tcBorders>
          </w:tcPr>
          <w:p w:rsidR="00143CCC" w:rsidRPr="00143CCC" w:rsidRDefault="00143CCC" w:rsidP="00143CCC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>Методы обследования женщин при гинекологических заболеваниях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143CCC" w:rsidRPr="00143CCC" w:rsidRDefault="00143CCC" w:rsidP="00143CCC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>7,2</w:t>
            </w:r>
          </w:p>
        </w:tc>
      </w:tr>
      <w:tr w:rsidR="00143CCC" w:rsidRPr="00143CCC" w:rsidTr="009668BA">
        <w:trPr>
          <w:trHeight w:val="369"/>
        </w:trPr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143CCC" w:rsidRPr="00143CCC" w:rsidRDefault="00143CCC" w:rsidP="00143CCC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>4.</w:t>
            </w:r>
          </w:p>
        </w:tc>
        <w:tc>
          <w:tcPr>
            <w:tcW w:w="6662" w:type="dxa"/>
            <w:tcBorders>
              <w:left w:val="nil"/>
              <w:bottom w:val="single" w:sz="4" w:space="0" w:color="auto"/>
            </w:tcBorders>
          </w:tcPr>
          <w:p w:rsidR="00143CCC" w:rsidRPr="00143CCC" w:rsidRDefault="00143CCC" w:rsidP="00143CCC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>Организация работы кабинета по планированию семьи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143CCC" w:rsidRPr="00143CCC" w:rsidRDefault="00143CCC" w:rsidP="00143CCC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>7,2</w:t>
            </w:r>
          </w:p>
        </w:tc>
      </w:tr>
      <w:tr w:rsidR="00143CCC" w:rsidRPr="00143CCC" w:rsidTr="009668BA"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143CCC" w:rsidRPr="00143CCC" w:rsidRDefault="00143CCC" w:rsidP="00143CCC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>5.</w:t>
            </w:r>
          </w:p>
        </w:tc>
        <w:tc>
          <w:tcPr>
            <w:tcW w:w="6662" w:type="dxa"/>
            <w:tcBorders>
              <w:left w:val="nil"/>
              <w:bottom w:val="single" w:sz="4" w:space="0" w:color="auto"/>
            </w:tcBorders>
          </w:tcPr>
          <w:p w:rsidR="00143CCC" w:rsidRPr="00143CCC" w:rsidRDefault="00143CCC" w:rsidP="00143CCC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>Организация работы приемного отделения родильного дома. Прием, осмотр и санитарная обработка рожениц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143CCC" w:rsidRPr="00143CCC" w:rsidRDefault="00143CCC" w:rsidP="00143CCC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>7,2</w:t>
            </w:r>
          </w:p>
        </w:tc>
      </w:tr>
      <w:tr w:rsidR="00143CCC" w:rsidRPr="00143CCC" w:rsidTr="009668BA"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143CCC" w:rsidRPr="00143CCC" w:rsidRDefault="00143CCC" w:rsidP="00143CCC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>6.</w:t>
            </w:r>
          </w:p>
        </w:tc>
        <w:tc>
          <w:tcPr>
            <w:tcW w:w="6662" w:type="dxa"/>
            <w:tcBorders>
              <w:left w:val="nil"/>
              <w:bottom w:val="single" w:sz="4" w:space="0" w:color="auto"/>
            </w:tcBorders>
          </w:tcPr>
          <w:p w:rsidR="00143CCC" w:rsidRPr="00143CCC" w:rsidRDefault="00143CCC" w:rsidP="00143CCC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>Организация работы отделения патологии беременности родильного дома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143CCC" w:rsidRPr="00143CCC" w:rsidRDefault="00143CCC" w:rsidP="00143CCC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>7,2</w:t>
            </w:r>
          </w:p>
        </w:tc>
      </w:tr>
      <w:tr w:rsidR="00143CCC" w:rsidRPr="00143CCC" w:rsidTr="009668BA">
        <w:trPr>
          <w:trHeight w:val="393"/>
        </w:trPr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143CCC" w:rsidRPr="00143CCC" w:rsidRDefault="00143CCC" w:rsidP="00143CCC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>7.</w:t>
            </w:r>
          </w:p>
        </w:tc>
        <w:tc>
          <w:tcPr>
            <w:tcW w:w="6662" w:type="dxa"/>
            <w:tcBorders>
              <w:left w:val="nil"/>
              <w:bottom w:val="single" w:sz="4" w:space="0" w:color="auto"/>
            </w:tcBorders>
          </w:tcPr>
          <w:p w:rsidR="00143CCC" w:rsidRPr="00143CCC" w:rsidRDefault="00143CCC" w:rsidP="00143CCC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 xml:space="preserve">Ведение женщин с осложнениями беременности 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143CCC" w:rsidRPr="00143CCC" w:rsidRDefault="00143CCC" w:rsidP="00143CCC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>7,2</w:t>
            </w:r>
          </w:p>
        </w:tc>
      </w:tr>
      <w:tr w:rsidR="00143CCC" w:rsidRPr="00143CCC" w:rsidTr="009668BA"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143CCC" w:rsidRPr="00143CCC" w:rsidRDefault="00143CCC" w:rsidP="00143CCC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>8.</w:t>
            </w:r>
          </w:p>
        </w:tc>
        <w:tc>
          <w:tcPr>
            <w:tcW w:w="6662" w:type="dxa"/>
            <w:tcBorders>
              <w:left w:val="nil"/>
              <w:bottom w:val="single" w:sz="4" w:space="0" w:color="auto"/>
            </w:tcBorders>
          </w:tcPr>
          <w:p w:rsidR="00143CCC" w:rsidRPr="00143CCC" w:rsidRDefault="00143CCC" w:rsidP="00143CCC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 xml:space="preserve">Ведение беременных с </w:t>
            </w:r>
            <w:proofErr w:type="spellStart"/>
            <w:r w:rsidRPr="00143CCC">
              <w:rPr>
                <w:rFonts w:eastAsia="Calibri"/>
                <w:lang w:eastAsia="ru-RU"/>
              </w:rPr>
              <w:t>экстрагенитальными</w:t>
            </w:r>
            <w:proofErr w:type="spellEnd"/>
            <w:r w:rsidRPr="00143CCC">
              <w:rPr>
                <w:rFonts w:eastAsia="Calibri"/>
                <w:lang w:eastAsia="ru-RU"/>
              </w:rPr>
              <w:t xml:space="preserve"> заболеваниями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143CCC" w:rsidRPr="00143CCC" w:rsidRDefault="00143CCC" w:rsidP="00143CCC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>7,2</w:t>
            </w:r>
          </w:p>
        </w:tc>
      </w:tr>
      <w:tr w:rsidR="00143CCC" w:rsidRPr="00143CCC" w:rsidTr="009668BA">
        <w:trPr>
          <w:trHeight w:val="465"/>
        </w:trPr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143CCC" w:rsidRPr="00143CCC" w:rsidRDefault="00143CCC" w:rsidP="00143CCC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>9.</w:t>
            </w:r>
          </w:p>
        </w:tc>
        <w:tc>
          <w:tcPr>
            <w:tcW w:w="6662" w:type="dxa"/>
            <w:tcBorders>
              <w:left w:val="nil"/>
              <w:bottom w:val="single" w:sz="4" w:space="0" w:color="auto"/>
            </w:tcBorders>
          </w:tcPr>
          <w:p w:rsidR="00143CCC" w:rsidRPr="00143CCC" w:rsidRDefault="00143CCC" w:rsidP="00143CCC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>Организация работы родильного блока родильного дома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143CCC" w:rsidRPr="00143CCC" w:rsidRDefault="00143CCC" w:rsidP="00143CCC">
            <w:pPr>
              <w:spacing w:after="0" w:line="240" w:lineRule="auto"/>
              <w:jc w:val="center"/>
              <w:rPr>
                <w:rFonts w:eastAsia="Calibri"/>
                <w:highlight w:val="yellow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>7,2</w:t>
            </w:r>
          </w:p>
        </w:tc>
      </w:tr>
      <w:tr w:rsidR="00143CCC" w:rsidRPr="00143CCC" w:rsidTr="009668BA">
        <w:trPr>
          <w:trHeight w:val="414"/>
        </w:trPr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143CCC" w:rsidRPr="00143CCC" w:rsidRDefault="00143CCC" w:rsidP="00143CCC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>10.</w:t>
            </w:r>
          </w:p>
        </w:tc>
        <w:tc>
          <w:tcPr>
            <w:tcW w:w="6662" w:type="dxa"/>
            <w:tcBorders>
              <w:left w:val="nil"/>
              <w:bottom w:val="single" w:sz="4" w:space="0" w:color="auto"/>
            </w:tcBorders>
          </w:tcPr>
          <w:p w:rsidR="00143CCC" w:rsidRPr="00143CCC" w:rsidRDefault="00143CCC" w:rsidP="00143CCC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>Течение и ведение физиологических родов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143CCC" w:rsidRPr="00143CCC" w:rsidRDefault="00143CCC" w:rsidP="00143CCC">
            <w:pPr>
              <w:spacing w:after="0" w:line="240" w:lineRule="auto"/>
              <w:jc w:val="center"/>
              <w:rPr>
                <w:rFonts w:eastAsia="Calibri"/>
                <w:highlight w:val="yellow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>7,2</w:t>
            </w:r>
          </w:p>
        </w:tc>
      </w:tr>
      <w:tr w:rsidR="00143CCC" w:rsidRPr="00143CCC" w:rsidTr="009668BA">
        <w:trPr>
          <w:trHeight w:val="419"/>
        </w:trPr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143CCC" w:rsidRPr="00143CCC" w:rsidRDefault="00143CCC" w:rsidP="00143CCC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>11.</w:t>
            </w:r>
          </w:p>
        </w:tc>
        <w:tc>
          <w:tcPr>
            <w:tcW w:w="6662" w:type="dxa"/>
            <w:tcBorders>
              <w:left w:val="nil"/>
              <w:bottom w:val="single" w:sz="4" w:space="0" w:color="auto"/>
            </w:tcBorders>
          </w:tcPr>
          <w:p w:rsidR="00143CCC" w:rsidRPr="00143CCC" w:rsidRDefault="00143CCC" w:rsidP="00143CCC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>Течение и особенности ведения патологических родов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143CCC" w:rsidRPr="00143CCC" w:rsidRDefault="00143CCC" w:rsidP="00143CCC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>7,2</w:t>
            </w:r>
          </w:p>
        </w:tc>
      </w:tr>
      <w:tr w:rsidR="00143CCC" w:rsidRPr="00143CCC" w:rsidTr="009668BA"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143CCC" w:rsidRPr="00143CCC" w:rsidRDefault="00143CCC" w:rsidP="00143CCC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>12.</w:t>
            </w:r>
          </w:p>
        </w:tc>
        <w:tc>
          <w:tcPr>
            <w:tcW w:w="6662" w:type="dxa"/>
            <w:tcBorders>
              <w:left w:val="nil"/>
              <w:bottom w:val="single" w:sz="4" w:space="0" w:color="auto"/>
            </w:tcBorders>
          </w:tcPr>
          <w:p w:rsidR="00143CCC" w:rsidRPr="00143CCC" w:rsidRDefault="00143CCC" w:rsidP="00143CCC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>Организация работы послеродового физиологического отделения родильного дома. Особенности течения и ведения физиологического послеродового периода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143CCC" w:rsidRPr="00143CCC" w:rsidRDefault="00143CCC" w:rsidP="00143CCC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>7,2</w:t>
            </w:r>
          </w:p>
        </w:tc>
      </w:tr>
      <w:tr w:rsidR="00143CCC" w:rsidRPr="00143CCC" w:rsidTr="009668BA"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143CCC" w:rsidRPr="00143CCC" w:rsidRDefault="00143CCC" w:rsidP="00143CCC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>13.</w:t>
            </w:r>
          </w:p>
        </w:tc>
        <w:tc>
          <w:tcPr>
            <w:tcW w:w="6662" w:type="dxa"/>
            <w:tcBorders>
              <w:left w:val="nil"/>
              <w:bottom w:val="single" w:sz="4" w:space="0" w:color="auto"/>
            </w:tcBorders>
          </w:tcPr>
          <w:p w:rsidR="00143CCC" w:rsidRPr="00143CCC" w:rsidRDefault="00143CCC" w:rsidP="00143CCC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 xml:space="preserve">Организация работы обсервационного отделения родильного дома 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143CCC" w:rsidRPr="00143CCC" w:rsidRDefault="00143CCC" w:rsidP="00143CCC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>7,2</w:t>
            </w:r>
          </w:p>
        </w:tc>
      </w:tr>
      <w:tr w:rsidR="00143CCC" w:rsidRPr="00143CCC" w:rsidTr="009668BA"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143CCC" w:rsidRPr="00143CCC" w:rsidRDefault="00143CCC" w:rsidP="00143CCC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>14.</w:t>
            </w:r>
          </w:p>
        </w:tc>
        <w:tc>
          <w:tcPr>
            <w:tcW w:w="6662" w:type="dxa"/>
            <w:tcBorders>
              <w:left w:val="nil"/>
              <w:bottom w:val="single" w:sz="4" w:space="0" w:color="auto"/>
            </w:tcBorders>
          </w:tcPr>
          <w:p w:rsidR="00143CCC" w:rsidRPr="00143CCC" w:rsidRDefault="00143CCC" w:rsidP="00143CCC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 xml:space="preserve">Ведение пациентов с послеродовыми </w:t>
            </w:r>
            <w:r w:rsidRPr="00143CCC">
              <w:rPr>
                <w:rFonts w:eastAsia="Calibri"/>
                <w:color w:val="000000"/>
                <w:lang w:eastAsia="ru-RU"/>
              </w:rPr>
              <w:t>гнойно-</w:t>
            </w:r>
            <w:r w:rsidRPr="00143CCC">
              <w:rPr>
                <w:rFonts w:eastAsia="Calibri"/>
                <w:lang w:eastAsia="ru-RU"/>
              </w:rPr>
              <w:t>септическими заболеваниями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143CCC" w:rsidRPr="00143CCC" w:rsidRDefault="00143CCC" w:rsidP="00143CCC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>7,2</w:t>
            </w:r>
          </w:p>
        </w:tc>
      </w:tr>
      <w:tr w:rsidR="00143CCC" w:rsidRPr="00143CCC" w:rsidTr="009668BA"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143CCC" w:rsidRPr="00143CCC" w:rsidRDefault="00143CCC" w:rsidP="00143CCC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>15.</w:t>
            </w:r>
          </w:p>
        </w:tc>
        <w:tc>
          <w:tcPr>
            <w:tcW w:w="6662" w:type="dxa"/>
            <w:tcBorders>
              <w:left w:val="nil"/>
              <w:bottom w:val="single" w:sz="4" w:space="0" w:color="auto"/>
            </w:tcBorders>
          </w:tcPr>
          <w:p w:rsidR="00143CCC" w:rsidRPr="00143CCC" w:rsidRDefault="00143CCC" w:rsidP="00143CCC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>Особенности течения и ведения родов, послеродового периода у инфицированных рожениц, рожениц с ВИЧ-инфекцией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143CCC" w:rsidRPr="00143CCC" w:rsidRDefault="00143CCC" w:rsidP="00143CCC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143CCC">
              <w:rPr>
                <w:rFonts w:eastAsia="Calibri"/>
                <w:lang w:eastAsia="ru-RU"/>
              </w:rPr>
              <w:t>7,2</w:t>
            </w:r>
          </w:p>
        </w:tc>
      </w:tr>
      <w:tr w:rsidR="00143CCC" w:rsidRPr="00143CCC" w:rsidTr="009668BA"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143CCC" w:rsidRPr="00143CCC" w:rsidRDefault="00143CCC" w:rsidP="00143CCC">
            <w:pPr>
              <w:spacing w:after="0" w:line="240" w:lineRule="auto"/>
              <w:jc w:val="right"/>
              <w:rPr>
                <w:rFonts w:eastAsia="Calibri"/>
                <w:b/>
                <w:lang w:eastAsia="ru-RU"/>
              </w:rPr>
            </w:pPr>
          </w:p>
        </w:tc>
        <w:tc>
          <w:tcPr>
            <w:tcW w:w="6662" w:type="dxa"/>
            <w:tcBorders>
              <w:left w:val="nil"/>
              <w:bottom w:val="single" w:sz="4" w:space="0" w:color="auto"/>
            </w:tcBorders>
            <w:vAlign w:val="center"/>
          </w:tcPr>
          <w:p w:rsidR="00143CCC" w:rsidRPr="00143CCC" w:rsidRDefault="00143CCC" w:rsidP="00143CCC">
            <w:pPr>
              <w:spacing w:after="0" w:line="240" w:lineRule="auto"/>
              <w:jc w:val="right"/>
              <w:rPr>
                <w:rFonts w:eastAsia="Calibri"/>
                <w:b/>
                <w:lang w:eastAsia="ru-RU"/>
              </w:rPr>
            </w:pPr>
            <w:r w:rsidRPr="00143CCC">
              <w:rPr>
                <w:rFonts w:eastAsia="Calibri"/>
                <w:b/>
                <w:lang w:eastAsia="ru-RU"/>
              </w:rPr>
              <w:t>Итого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143CCC" w:rsidRPr="00143CCC" w:rsidRDefault="00143CCC" w:rsidP="00143CCC">
            <w:pPr>
              <w:spacing w:after="0" w:line="240" w:lineRule="auto"/>
              <w:jc w:val="center"/>
              <w:rPr>
                <w:rFonts w:eastAsia="Calibri"/>
                <w:b/>
                <w:lang w:eastAsia="ru-RU"/>
              </w:rPr>
            </w:pPr>
            <w:r w:rsidRPr="00143CCC">
              <w:rPr>
                <w:rFonts w:eastAsia="Calibri"/>
                <w:b/>
                <w:lang w:eastAsia="ru-RU"/>
              </w:rPr>
              <w:t>108</w:t>
            </w:r>
          </w:p>
        </w:tc>
      </w:tr>
    </w:tbl>
    <w:p w:rsidR="006D54B6" w:rsidRPr="006D54B6" w:rsidRDefault="006D54B6" w:rsidP="006D54B6">
      <w:pPr>
        <w:spacing w:after="0" w:line="240" w:lineRule="auto"/>
        <w:ind w:firstLine="709"/>
        <w:contextualSpacing/>
        <w:rPr>
          <w:rFonts w:eastAsia="Calibri"/>
          <w:b/>
          <w:lang w:eastAsia="ru-RU"/>
        </w:rPr>
      </w:pPr>
      <w:r w:rsidRPr="006D54B6">
        <w:rPr>
          <w:rFonts w:eastAsia="Calibri"/>
          <w:b/>
          <w:lang w:eastAsia="ru-RU"/>
        </w:rPr>
        <w:br w:type="page"/>
      </w:r>
    </w:p>
    <w:p w:rsidR="00190A27" w:rsidRDefault="00190A27" w:rsidP="006D54B6">
      <w:pPr>
        <w:spacing w:after="0" w:line="240" w:lineRule="auto"/>
        <w:contextualSpacing/>
        <w:jc w:val="center"/>
        <w:rPr>
          <w:rFonts w:eastAsia="Calibri"/>
          <w:b/>
          <w:lang w:eastAsia="ru-RU"/>
        </w:rPr>
        <w:sectPr w:rsidR="00190A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5174" w:rsidRPr="006D54B6" w:rsidRDefault="006D54B6" w:rsidP="00C96596">
      <w:pPr>
        <w:spacing w:after="0" w:line="240" w:lineRule="auto"/>
        <w:contextualSpacing/>
        <w:jc w:val="center"/>
        <w:rPr>
          <w:rFonts w:eastAsia="Calibri"/>
          <w:b/>
          <w:lang w:eastAsia="ru-RU"/>
        </w:rPr>
      </w:pPr>
      <w:r w:rsidRPr="006D54B6">
        <w:rPr>
          <w:rFonts w:eastAsia="Calibri"/>
          <w:b/>
          <w:lang w:eastAsia="ru-RU"/>
        </w:rPr>
        <w:lastRenderedPageBreak/>
        <w:t>СОДЕРЖАНИЕ ПРОГРАММЫ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5386"/>
        <w:gridCol w:w="4678"/>
        <w:gridCol w:w="2268"/>
      </w:tblGrid>
      <w:tr w:rsidR="00873B84" w:rsidRPr="00F020C5" w:rsidTr="00C96596">
        <w:trPr>
          <w:tblHeader/>
        </w:trPr>
        <w:tc>
          <w:tcPr>
            <w:tcW w:w="2802" w:type="dxa"/>
            <w:vAlign w:val="center"/>
          </w:tcPr>
          <w:p w:rsidR="00873B84" w:rsidRPr="00F020C5" w:rsidRDefault="00873B84" w:rsidP="002E1A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20C5">
              <w:rPr>
                <w:rFonts w:eastAsia="Times New Roman"/>
                <w:sz w:val="24"/>
                <w:szCs w:val="24"/>
                <w:lang w:eastAsia="ru-RU"/>
              </w:rPr>
              <w:t>Содержание темы</w:t>
            </w:r>
          </w:p>
        </w:tc>
        <w:tc>
          <w:tcPr>
            <w:tcW w:w="5386" w:type="dxa"/>
            <w:vAlign w:val="center"/>
          </w:tcPr>
          <w:p w:rsidR="00873B84" w:rsidRPr="00873B84" w:rsidRDefault="00873B84" w:rsidP="00873B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3B84">
              <w:rPr>
                <w:rFonts w:eastAsia="Times New Roman"/>
                <w:sz w:val="24"/>
                <w:szCs w:val="24"/>
                <w:lang w:eastAsia="ru-RU"/>
              </w:rPr>
              <w:t>Формируемые умения</w:t>
            </w:r>
          </w:p>
          <w:p w:rsidR="00873B84" w:rsidRPr="00F020C5" w:rsidRDefault="00873B84" w:rsidP="00873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3B84">
              <w:rPr>
                <w:rFonts w:eastAsia="Times New Roman"/>
                <w:sz w:val="24"/>
                <w:szCs w:val="24"/>
                <w:lang w:eastAsia="ru-RU"/>
              </w:rPr>
              <w:t>и навыки</w:t>
            </w:r>
          </w:p>
        </w:tc>
        <w:tc>
          <w:tcPr>
            <w:tcW w:w="4678" w:type="dxa"/>
            <w:vAlign w:val="center"/>
          </w:tcPr>
          <w:p w:rsidR="00873B84" w:rsidRPr="00873B84" w:rsidRDefault="00873B84" w:rsidP="00873B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3B84">
              <w:rPr>
                <w:rFonts w:eastAsia="Times New Roman"/>
                <w:sz w:val="24"/>
                <w:szCs w:val="24"/>
                <w:lang w:eastAsia="ru-RU"/>
              </w:rPr>
              <w:t>Виды выполняемых</w:t>
            </w:r>
          </w:p>
          <w:p w:rsidR="00873B84" w:rsidRPr="00F020C5" w:rsidRDefault="00873B84" w:rsidP="00873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3B84">
              <w:rPr>
                <w:rFonts w:eastAsia="Times New Roman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2268" w:type="dxa"/>
          </w:tcPr>
          <w:p w:rsidR="00873B84" w:rsidRPr="00873B84" w:rsidRDefault="00873B84" w:rsidP="00873B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3B84">
              <w:rPr>
                <w:rFonts w:eastAsia="Times New Roman"/>
                <w:sz w:val="24"/>
                <w:szCs w:val="24"/>
                <w:lang w:eastAsia="ru-RU"/>
              </w:rPr>
              <w:t>Рабочее место</w:t>
            </w:r>
          </w:p>
          <w:p w:rsidR="00873B84" w:rsidRPr="00873B84" w:rsidRDefault="00873B84" w:rsidP="00873B84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3B84">
              <w:rPr>
                <w:rFonts w:eastAsia="Times New Roman"/>
                <w:sz w:val="24"/>
                <w:szCs w:val="24"/>
                <w:lang w:eastAsia="ru-RU"/>
              </w:rPr>
              <w:t xml:space="preserve"> (оборудование)</w:t>
            </w:r>
          </w:p>
        </w:tc>
      </w:tr>
      <w:tr w:rsidR="00334CEE" w:rsidRPr="00F020C5" w:rsidTr="00C96596">
        <w:tc>
          <w:tcPr>
            <w:tcW w:w="2802" w:type="dxa"/>
          </w:tcPr>
          <w:p w:rsidR="00334CEE" w:rsidRPr="00D814FD" w:rsidRDefault="00334CEE" w:rsidP="007D09A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5386" w:type="dxa"/>
          </w:tcPr>
          <w:p w:rsidR="00334CEE" w:rsidRPr="00E87665" w:rsidRDefault="00334CEE" w:rsidP="007D09AD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E87665">
              <w:rPr>
                <w:rFonts w:eastAsia="Calibri"/>
                <w:sz w:val="24"/>
                <w:szCs w:val="24"/>
              </w:rPr>
              <w:t>Цели, задачи и содержание учебной практики, порядок и календарный график ее проведения. Требования безопасности при прохождении учебной практики. Содержание и правила оформления отчета.</w:t>
            </w:r>
          </w:p>
        </w:tc>
        <w:tc>
          <w:tcPr>
            <w:tcW w:w="4678" w:type="dxa"/>
            <w:vAlign w:val="center"/>
          </w:tcPr>
          <w:p w:rsidR="00334CEE" w:rsidRPr="00334CEE" w:rsidRDefault="00334CEE" w:rsidP="007D09AD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Ознакомиться с целями</w:t>
            </w:r>
            <w:r w:rsidRPr="00E87665">
              <w:rPr>
                <w:rFonts w:eastAsia="Calibri"/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задачами и содержание учебной практики. Ознакомиться с  порядком и календарным</w:t>
            </w:r>
            <w:r w:rsidRPr="00E87665">
              <w:rPr>
                <w:rFonts w:eastAsia="Calibri"/>
                <w:sz w:val="24"/>
                <w:szCs w:val="24"/>
              </w:rPr>
              <w:t xml:space="preserve"> график</w:t>
            </w:r>
            <w:r>
              <w:rPr>
                <w:rFonts w:eastAsia="Calibri"/>
                <w:sz w:val="24"/>
                <w:szCs w:val="24"/>
              </w:rPr>
              <w:t xml:space="preserve">ом ее проведения. Пройти инструктаж по технике </w:t>
            </w:r>
            <w:r w:rsidRPr="00E87665">
              <w:rPr>
                <w:rFonts w:eastAsia="Calibri"/>
                <w:sz w:val="24"/>
                <w:szCs w:val="24"/>
              </w:rPr>
              <w:t xml:space="preserve">безопасности при прохождении учебной практики. </w:t>
            </w:r>
            <w:r>
              <w:rPr>
                <w:rFonts w:eastAsia="Calibri"/>
                <w:sz w:val="24"/>
                <w:szCs w:val="24"/>
              </w:rPr>
              <w:t xml:space="preserve"> Ознакомиться с правилами оформления  дневника практики, с  с</w:t>
            </w:r>
            <w:r w:rsidRPr="00E87665">
              <w:rPr>
                <w:rFonts w:eastAsia="Calibri"/>
                <w:sz w:val="24"/>
                <w:szCs w:val="24"/>
              </w:rPr>
              <w:t>одержани</w:t>
            </w:r>
            <w:r>
              <w:rPr>
                <w:rFonts w:eastAsia="Calibri"/>
                <w:sz w:val="24"/>
                <w:szCs w:val="24"/>
              </w:rPr>
              <w:t>ем</w:t>
            </w:r>
            <w:r w:rsidRPr="00E87665">
              <w:rPr>
                <w:rFonts w:eastAsia="Calibri"/>
                <w:sz w:val="24"/>
                <w:szCs w:val="24"/>
              </w:rPr>
              <w:t xml:space="preserve"> и правила</w:t>
            </w:r>
            <w:r>
              <w:rPr>
                <w:rFonts w:eastAsia="Calibri"/>
                <w:sz w:val="24"/>
                <w:szCs w:val="24"/>
              </w:rPr>
              <w:t>ми</w:t>
            </w:r>
            <w:r w:rsidRPr="00E87665">
              <w:rPr>
                <w:rFonts w:eastAsia="Calibri"/>
                <w:sz w:val="24"/>
                <w:szCs w:val="24"/>
              </w:rPr>
              <w:t xml:space="preserve"> оформления отчета.</w:t>
            </w:r>
          </w:p>
        </w:tc>
        <w:tc>
          <w:tcPr>
            <w:tcW w:w="2268" w:type="dxa"/>
          </w:tcPr>
          <w:p w:rsidR="00334CEE" w:rsidRPr="00C96596" w:rsidRDefault="00334CEE" w:rsidP="002E1A87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C96596">
              <w:rPr>
                <w:rFonts w:eastAsia="Times New Roman"/>
                <w:b/>
                <w:sz w:val="24"/>
                <w:szCs w:val="24"/>
                <w:lang w:eastAsia="ru-RU"/>
              </w:rPr>
              <w:t>УО «Молодечненский государственный медицинский колледж»</w:t>
            </w:r>
          </w:p>
        </w:tc>
      </w:tr>
      <w:tr w:rsidR="00B008DB" w:rsidRPr="00F020C5" w:rsidTr="00C96596">
        <w:tc>
          <w:tcPr>
            <w:tcW w:w="2802" w:type="dxa"/>
          </w:tcPr>
          <w:p w:rsidR="00B008DB" w:rsidRDefault="00B008DB" w:rsidP="007D09AD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34CEE">
              <w:rPr>
                <w:rFonts w:eastAsia="Calibri"/>
                <w:b/>
                <w:sz w:val="24"/>
                <w:szCs w:val="24"/>
                <w:lang w:eastAsia="ru-RU"/>
              </w:rPr>
              <w:t>Тема</w:t>
            </w:r>
            <w:r w:rsidRPr="00334CE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1.</w:t>
            </w:r>
            <w:r w:rsidRPr="00B008DB">
              <w:rPr>
                <w:rFonts w:eastAsia="Times New Roman"/>
                <w:b/>
                <w:sz w:val="24"/>
                <w:szCs w:val="24"/>
                <w:lang w:eastAsia="ru-RU"/>
              </w:rPr>
              <w:t>Организация работы женской консультации</w:t>
            </w:r>
          </w:p>
        </w:tc>
        <w:tc>
          <w:tcPr>
            <w:tcW w:w="5386" w:type="dxa"/>
          </w:tcPr>
          <w:p w:rsidR="00B008DB" w:rsidRPr="00B008DB" w:rsidRDefault="00B008DB" w:rsidP="00B008D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B008DB">
              <w:rPr>
                <w:rFonts w:eastAsia="Calibri"/>
                <w:sz w:val="24"/>
                <w:szCs w:val="24"/>
              </w:rPr>
              <w:t xml:space="preserve">Ознакомление со структурой работы женской консультации, принципами деления на участки. </w:t>
            </w:r>
          </w:p>
          <w:p w:rsidR="00B008DB" w:rsidRPr="00B008DB" w:rsidRDefault="00B008DB" w:rsidP="00B008D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B008DB">
              <w:rPr>
                <w:rFonts w:eastAsia="Calibri"/>
                <w:sz w:val="24"/>
                <w:szCs w:val="24"/>
              </w:rPr>
              <w:t>Изучение основных задач и направлений работы женской консультации.</w:t>
            </w:r>
          </w:p>
          <w:p w:rsidR="00B008DB" w:rsidRPr="00B008DB" w:rsidRDefault="00B008DB" w:rsidP="00B008D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B008DB">
              <w:rPr>
                <w:rFonts w:eastAsia="Calibri"/>
                <w:sz w:val="24"/>
                <w:szCs w:val="24"/>
              </w:rPr>
              <w:t xml:space="preserve">Значение организационного единства женской консультации с поликлинической службой (акушерско-терапевтическо-педиатрический комплекс) и специализированных отделений и центров. Изучение нормативных правовых актов (далее − НПА) по вопросам организации акушерско-гинекологической помощи городскому и сельскому населению; регламентирующих мероприятия по профилактике инфекций, связанных с оказанием медицинской помощи (ИСМП). </w:t>
            </w:r>
          </w:p>
          <w:p w:rsidR="00B008DB" w:rsidRPr="00B008DB" w:rsidRDefault="00B008DB" w:rsidP="00B008D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B008DB">
              <w:rPr>
                <w:rFonts w:eastAsia="Calibri"/>
                <w:sz w:val="24"/>
                <w:szCs w:val="24"/>
              </w:rPr>
              <w:t>Ознакомление с должностной инструкцией акушерки женской консультации.</w:t>
            </w:r>
          </w:p>
          <w:p w:rsidR="00B008DB" w:rsidRPr="00B008DB" w:rsidRDefault="00B008DB" w:rsidP="00B008D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B008DB">
              <w:rPr>
                <w:rFonts w:eastAsia="Calibri"/>
                <w:sz w:val="24"/>
                <w:szCs w:val="24"/>
              </w:rPr>
              <w:t xml:space="preserve">Изучение и заполнение первичной учетной и отчетной медицинской документации женской консультации. </w:t>
            </w:r>
          </w:p>
          <w:p w:rsidR="00B008DB" w:rsidRPr="00E87665" w:rsidRDefault="00B008DB" w:rsidP="00B008D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B008DB">
              <w:rPr>
                <w:rFonts w:eastAsia="Calibri"/>
                <w:sz w:val="24"/>
                <w:szCs w:val="24"/>
              </w:rPr>
              <w:t xml:space="preserve">Отработка манипуляций: проведение </w:t>
            </w:r>
            <w:r w:rsidRPr="00B008DB">
              <w:rPr>
                <w:rFonts w:eastAsia="Calibri"/>
                <w:sz w:val="24"/>
                <w:szCs w:val="24"/>
              </w:rPr>
              <w:lastRenderedPageBreak/>
              <w:t xml:space="preserve">гигиенической антисептики рук, проведение хирургической антисептики рук, сбор общего и акушерско-гинекологического анамнеза, измерение артериального давления у беременной, оценка полученных данных и регистрация в медицинской документации, измерение роста, массы тела беременной, оценка полученных данных и регистрация в медицинской документации, проведение гинекологического исследования: осмотр наружных половых органов, исследование с помощью влагалищных зеркал, двуручное </w:t>
            </w:r>
            <w:proofErr w:type="spellStart"/>
            <w:r w:rsidRPr="00B008DB">
              <w:rPr>
                <w:rFonts w:eastAsia="Calibri"/>
                <w:sz w:val="24"/>
                <w:szCs w:val="24"/>
              </w:rPr>
              <w:t>влагалищно</w:t>
            </w:r>
            <w:proofErr w:type="spellEnd"/>
            <w:r w:rsidRPr="00B008DB"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 w:rsidRPr="00B008DB">
              <w:rPr>
                <w:rFonts w:eastAsia="Calibri"/>
                <w:sz w:val="24"/>
                <w:szCs w:val="24"/>
              </w:rPr>
              <w:t>брюшностеночное</w:t>
            </w:r>
            <w:proofErr w:type="spellEnd"/>
            <w:r w:rsidRPr="00B008DB">
              <w:rPr>
                <w:rFonts w:eastAsia="Calibri"/>
                <w:sz w:val="24"/>
                <w:szCs w:val="24"/>
              </w:rPr>
              <w:t xml:space="preserve"> исследование.</w:t>
            </w:r>
          </w:p>
        </w:tc>
        <w:tc>
          <w:tcPr>
            <w:tcW w:w="4678" w:type="dxa"/>
            <w:vAlign w:val="center"/>
          </w:tcPr>
          <w:p w:rsidR="00B008DB" w:rsidRDefault="00B008DB" w:rsidP="007D09AD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B008DB">
              <w:rPr>
                <w:rFonts w:eastAsia="Calibri"/>
                <w:sz w:val="24"/>
                <w:szCs w:val="24"/>
              </w:rPr>
              <w:lastRenderedPageBreak/>
              <w:t xml:space="preserve">Отработка манипуляций: проведение гигиенической антисептики рук, проведение хирургической антисептики рук, сбор общего и акушерско-гинекологического анамнеза, измерение артериального давления у беременной, оценка полученных данных и регистрация в медицинской документации, измерение роста, массы тела беременной, оценка полученных данных и регистрация в медицинской документации, проведение гинекологического исследования: осмотр наружных половых органов, исследование с помощью влагалищных зеркал, двуручное </w:t>
            </w:r>
            <w:proofErr w:type="spellStart"/>
            <w:r w:rsidRPr="00B008DB">
              <w:rPr>
                <w:rFonts w:eastAsia="Calibri"/>
                <w:sz w:val="24"/>
                <w:szCs w:val="24"/>
              </w:rPr>
              <w:t>влагалищно</w:t>
            </w:r>
            <w:proofErr w:type="spellEnd"/>
            <w:r w:rsidRPr="00B008DB">
              <w:rPr>
                <w:rFonts w:eastAsia="Calibri"/>
                <w:sz w:val="24"/>
                <w:szCs w:val="24"/>
              </w:rPr>
              <w:t xml:space="preserve">- </w:t>
            </w:r>
            <w:proofErr w:type="spellStart"/>
            <w:r w:rsidRPr="00B008DB">
              <w:rPr>
                <w:rFonts w:eastAsia="Calibri"/>
                <w:sz w:val="24"/>
                <w:szCs w:val="24"/>
              </w:rPr>
              <w:t>брюшностеночное</w:t>
            </w:r>
            <w:proofErr w:type="spellEnd"/>
            <w:r w:rsidRPr="00B008DB">
              <w:rPr>
                <w:rFonts w:eastAsia="Calibri"/>
                <w:sz w:val="24"/>
                <w:szCs w:val="24"/>
              </w:rPr>
              <w:t xml:space="preserve"> исследование.</w:t>
            </w:r>
          </w:p>
        </w:tc>
        <w:tc>
          <w:tcPr>
            <w:tcW w:w="2268" w:type="dxa"/>
          </w:tcPr>
          <w:p w:rsidR="00B008DB" w:rsidRPr="00C96596" w:rsidRDefault="00B008DB" w:rsidP="002E1A87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Женская консультация</w:t>
            </w:r>
          </w:p>
        </w:tc>
      </w:tr>
      <w:tr w:rsidR="00873B84" w:rsidRPr="00F020C5" w:rsidTr="00C96596">
        <w:tc>
          <w:tcPr>
            <w:tcW w:w="2802" w:type="dxa"/>
          </w:tcPr>
          <w:p w:rsidR="00873B84" w:rsidRPr="00334CEE" w:rsidRDefault="00334CEE" w:rsidP="00B008DB">
            <w:pPr>
              <w:spacing w:after="0" w:line="240" w:lineRule="auto"/>
              <w:jc w:val="both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334CEE">
              <w:rPr>
                <w:rFonts w:eastAsia="Calibri"/>
                <w:b/>
                <w:sz w:val="24"/>
                <w:szCs w:val="24"/>
                <w:lang w:eastAsia="ru-RU"/>
              </w:rPr>
              <w:lastRenderedPageBreak/>
              <w:t>Тема</w:t>
            </w:r>
            <w:r w:rsidR="00B008DB">
              <w:rPr>
                <w:rFonts w:eastAsia="Times New Roman"/>
                <w:b/>
                <w:sz w:val="24"/>
                <w:szCs w:val="24"/>
                <w:lang w:eastAsia="ru-RU"/>
              </w:rPr>
              <w:t>2</w:t>
            </w:r>
            <w:r w:rsidRPr="00334CEE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B008DB" w:rsidRPr="00B008DB">
              <w:rPr>
                <w:rFonts w:eastAsia="Times New Roman"/>
                <w:b/>
                <w:sz w:val="24"/>
                <w:szCs w:val="24"/>
                <w:lang w:eastAsia="ru-RU"/>
              </w:rPr>
              <w:t>Методика обследования беременной. Диспансерное наблюдение беременной в женской консультации</w:t>
            </w:r>
          </w:p>
        </w:tc>
        <w:tc>
          <w:tcPr>
            <w:tcW w:w="5386" w:type="dxa"/>
          </w:tcPr>
          <w:p w:rsidR="00B008DB" w:rsidRPr="00B008DB" w:rsidRDefault="00B008DB" w:rsidP="00B008D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B008DB">
              <w:rPr>
                <w:rFonts w:eastAsia="Calibri"/>
                <w:sz w:val="24"/>
                <w:szCs w:val="24"/>
              </w:rPr>
              <w:t>Участие в сборе анамнеза, общем осмотре беременной.</w:t>
            </w:r>
          </w:p>
          <w:p w:rsidR="00B008DB" w:rsidRPr="00B008DB" w:rsidRDefault="00B008DB" w:rsidP="00B008D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B008DB">
              <w:rPr>
                <w:rFonts w:eastAsia="Calibri"/>
                <w:sz w:val="24"/>
                <w:szCs w:val="24"/>
              </w:rPr>
              <w:t xml:space="preserve">Участие в подготовке и проведении беременной к дополнительным методам диагностики, методам оценки состояния внутриутробного плода, определение показаний к ним. </w:t>
            </w:r>
          </w:p>
          <w:p w:rsidR="00B008DB" w:rsidRPr="00B008DB" w:rsidRDefault="00B008DB" w:rsidP="00B008D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B008DB">
              <w:rPr>
                <w:rFonts w:eastAsia="Calibri"/>
                <w:sz w:val="24"/>
                <w:szCs w:val="24"/>
              </w:rPr>
              <w:t>Изучение проведения диспансеризации беременных; особенности наблюдения в каждой выделенной группе риска.</w:t>
            </w:r>
          </w:p>
          <w:p w:rsidR="00B008DB" w:rsidRPr="00B008DB" w:rsidRDefault="00B008DB" w:rsidP="00B008D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B008DB">
              <w:rPr>
                <w:rFonts w:eastAsia="Calibri"/>
                <w:sz w:val="24"/>
                <w:szCs w:val="24"/>
              </w:rPr>
              <w:t>Составление индивидуального плана ведения беременности, определение срока беременности и предполагаемого срока родов, даты предоставления декретного отпуска по беременности и родам.</w:t>
            </w:r>
          </w:p>
          <w:p w:rsidR="00B008DB" w:rsidRPr="00B008DB" w:rsidRDefault="00B008DB" w:rsidP="00B008D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B008DB">
              <w:rPr>
                <w:rFonts w:eastAsia="Calibri"/>
                <w:sz w:val="24"/>
                <w:szCs w:val="24"/>
              </w:rPr>
              <w:t xml:space="preserve">Проведение информационно-просветительской работы с беременными. Проведение бесед о значении </w:t>
            </w:r>
            <w:proofErr w:type="spellStart"/>
            <w:r w:rsidRPr="00B008DB">
              <w:rPr>
                <w:rFonts w:eastAsia="Calibri"/>
                <w:sz w:val="24"/>
                <w:szCs w:val="24"/>
              </w:rPr>
              <w:t>прегравидарной</w:t>
            </w:r>
            <w:proofErr w:type="spellEnd"/>
            <w:r w:rsidRPr="00B008DB">
              <w:rPr>
                <w:rFonts w:eastAsia="Calibri"/>
                <w:sz w:val="24"/>
                <w:szCs w:val="24"/>
              </w:rPr>
              <w:t xml:space="preserve"> подготовки в профилактике осложнений беременности, родов и </w:t>
            </w:r>
            <w:r w:rsidRPr="00B008DB">
              <w:rPr>
                <w:rFonts w:eastAsia="Calibri"/>
                <w:sz w:val="24"/>
                <w:szCs w:val="24"/>
              </w:rPr>
              <w:lastRenderedPageBreak/>
              <w:t>послеродового периода.</w:t>
            </w:r>
          </w:p>
          <w:p w:rsidR="00B008DB" w:rsidRPr="00B008DB" w:rsidRDefault="00B008DB" w:rsidP="00B008D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B008DB">
              <w:rPr>
                <w:rFonts w:eastAsia="Calibri"/>
                <w:sz w:val="24"/>
                <w:szCs w:val="24"/>
              </w:rPr>
              <w:t xml:space="preserve">Участие в проведении </w:t>
            </w:r>
            <w:proofErr w:type="spellStart"/>
            <w:r w:rsidRPr="00B008DB">
              <w:rPr>
                <w:rFonts w:eastAsia="Calibri"/>
                <w:sz w:val="24"/>
                <w:szCs w:val="24"/>
              </w:rPr>
              <w:t>физиопсихопрофилактической</w:t>
            </w:r>
            <w:proofErr w:type="spellEnd"/>
            <w:r w:rsidRPr="00B008DB">
              <w:rPr>
                <w:rFonts w:eastAsia="Calibri"/>
                <w:sz w:val="24"/>
                <w:szCs w:val="24"/>
              </w:rPr>
              <w:t xml:space="preserve"> подготовки беременной к родам. </w:t>
            </w:r>
          </w:p>
          <w:p w:rsidR="00873B84" w:rsidRPr="00C96596" w:rsidRDefault="00B008DB" w:rsidP="00B008DB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B008DB">
              <w:rPr>
                <w:rFonts w:eastAsia="Calibri"/>
                <w:sz w:val="24"/>
                <w:szCs w:val="24"/>
              </w:rPr>
              <w:t xml:space="preserve">Отработка манипуляций: проведение гигиенической антисептики рук,  сбор общего и акушерско-гинекологического анамнеза, определение срока беременности, определение предполагаемой даты дородового отпуска и родов, измерение артериального давления у беременной, оценка полученных данных и регистрация в медицинской документации, измерение роста, массы тела беременной, оценка полученных данных и регистрация в медицинской документации, проведение наружного акушерского исследования (приемы Леопольда-Левицкого), аускультация сердечных тонов плода, </w:t>
            </w:r>
            <w:proofErr w:type="spellStart"/>
            <w:r w:rsidRPr="00B008DB">
              <w:rPr>
                <w:rFonts w:eastAsia="Calibri"/>
                <w:sz w:val="24"/>
                <w:szCs w:val="24"/>
              </w:rPr>
              <w:t>пельвиометрия</w:t>
            </w:r>
            <w:proofErr w:type="spellEnd"/>
            <w:r w:rsidRPr="00B008DB">
              <w:rPr>
                <w:rFonts w:eastAsia="Calibri"/>
                <w:sz w:val="24"/>
                <w:szCs w:val="24"/>
              </w:rPr>
              <w:t xml:space="preserve"> и оценка таза, измерение окружности живота, высоты стояния дна матки, внутреннее акушерское исследование при беременности раннего срока, взятие биологического материала из цервикального канала, влагалищных сводов и уретры для </w:t>
            </w:r>
            <w:proofErr w:type="spellStart"/>
            <w:r w:rsidRPr="00B008DB">
              <w:rPr>
                <w:rFonts w:eastAsia="Calibri"/>
                <w:sz w:val="24"/>
                <w:szCs w:val="24"/>
              </w:rPr>
              <w:t>бактериоскопического</w:t>
            </w:r>
            <w:proofErr w:type="spellEnd"/>
            <w:r w:rsidRPr="00B008DB">
              <w:rPr>
                <w:rFonts w:eastAsia="Calibri"/>
                <w:sz w:val="24"/>
                <w:szCs w:val="24"/>
              </w:rPr>
              <w:t xml:space="preserve"> исследования.</w:t>
            </w:r>
          </w:p>
        </w:tc>
        <w:tc>
          <w:tcPr>
            <w:tcW w:w="4678" w:type="dxa"/>
          </w:tcPr>
          <w:p w:rsidR="00873B84" w:rsidRPr="00C96596" w:rsidRDefault="00B008DB" w:rsidP="00334CEE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B008DB">
              <w:rPr>
                <w:rFonts w:eastAsia="Calibri"/>
                <w:sz w:val="24"/>
                <w:szCs w:val="24"/>
              </w:rPr>
              <w:lastRenderedPageBreak/>
              <w:t xml:space="preserve">Отработка манипуляций: проведение гигиенической антисептики рук,  сбор общего и акушерско-гинекологического анамнеза, определение срока беременности, определение предполагаемой даты дородового отпуска и родов, измерение артериального давления у беременной, оценка полученных данных и регистрация в медицинской документации, измерение роста, массы тела беременной, оценка полученных данных и регистрация в медицинской документации, проведение наружного акушерского исследования (приемы Леопольда-Левицкого), аускультация сердечных тонов плода, </w:t>
            </w:r>
            <w:proofErr w:type="spellStart"/>
            <w:r w:rsidRPr="00B008DB">
              <w:rPr>
                <w:rFonts w:eastAsia="Calibri"/>
                <w:sz w:val="24"/>
                <w:szCs w:val="24"/>
              </w:rPr>
              <w:t>пельвиометрия</w:t>
            </w:r>
            <w:proofErr w:type="spellEnd"/>
            <w:r w:rsidRPr="00B008DB">
              <w:rPr>
                <w:rFonts w:eastAsia="Calibri"/>
                <w:sz w:val="24"/>
                <w:szCs w:val="24"/>
              </w:rPr>
              <w:t xml:space="preserve"> и оценка таза, измерение окружности живота, высоты стояния дна </w:t>
            </w:r>
            <w:r w:rsidRPr="00B008DB">
              <w:rPr>
                <w:rFonts w:eastAsia="Calibri"/>
                <w:sz w:val="24"/>
                <w:szCs w:val="24"/>
              </w:rPr>
              <w:lastRenderedPageBreak/>
              <w:t xml:space="preserve">матки, внутреннее акушерское исследование при беременности раннего срока, взятие биологического материала из цервикального канала, влагалищных сводов и уретры для </w:t>
            </w:r>
            <w:proofErr w:type="spellStart"/>
            <w:r w:rsidRPr="00B008DB">
              <w:rPr>
                <w:rFonts w:eastAsia="Calibri"/>
                <w:sz w:val="24"/>
                <w:szCs w:val="24"/>
              </w:rPr>
              <w:t>бактериоскопического</w:t>
            </w:r>
            <w:proofErr w:type="spellEnd"/>
            <w:r w:rsidRPr="00B008DB">
              <w:rPr>
                <w:rFonts w:eastAsia="Calibri"/>
                <w:sz w:val="24"/>
                <w:szCs w:val="24"/>
              </w:rPr>
              <w:t xml:space="preserve"> исследования.</w:t>
            </w:r>
          </w:p>
        </w:tc>
        <w:tc>
          <w:tcPr>
            <w:tcW w:w="2268" w:type="dxa"/>
          </w:tcPr>
          <w:p w:rsidR="00873B84" w:rsidRPr="00C96596" w:rsidRDefault="00B008DB" w:rsidP="00334CEE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Женская консультация</w:t>
            </w:r>
          </w:p>
        </w:tc>
      </w:tr>
      <w:tr w:rsidR="00873B84" w:rsidRPr="00F020C5" w:rsidTr="00C96596">
        <w:tc>
          <w:tcPr>
            <w:tcW w:w="2802" w:type="dxa"/>
          </w:tcPr>
          <w:p w:rsidR="00873B84" w:rsidRPr="00334CEE" w:rsidRDefault="00334CEE" w:rsidP="00B008DB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334CEE">
              <w:rPr>
                <w:rFonts w:eastAsia="Calibri"/>
                <w:b/>
                <w:sz w:val="24"/>
                <w:szCs w:val="24"/>
                <w:lang w:eastAsia="ru-RU"/>
              </w:rPr>
              <w:lastRenderedPageBreak/>
              <w:t xml:space="preserve">Тема </w:t>
            </w:r>
            <w:r w:rsidR="00B008DB">
              <w:rPr>
                <w:rFonts w:eastAsia="Calibri"/>
                <w:b/>
                <w:sz w:val="24"/>
                <w:szCs w:val="24"/>
                <w:lang w:eastAsia="ru-RU"/>
              </w:rPr>
              <w:t>3</w:t>
            </w:r>
            <w:r w:rsidRPr="00334CEE">
              <w:rPr>
                <w:rFonts w:eastAsia="Calibri"/>
                <w:b/>
                <w:sz w:val="24"/>
                <w:szCs w:val="24"/>
                <w:lang w:eastAsia="ru-RU"/>
              </w:rPr>
              <w:t>. Методы обследования женщин при гинекологических заболеваниях</w:t>
            </w:r>
          </w:p>
        </w:tc>
        <w:tc>
          <w:tcPr>
            <w:tcW w:w="5386" w:type="dxa"/>
          </w:tcPr>
          <w:p w:rsidR="00334CEE" w:rsidRPr="00C96596" w:rsidRDefault="00334CEE" w:rsidP="00334CEE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Проведение общего осмотра пациента. </w:t>
            </w:r>
          </w:p>
          <w:p w:rsidR="00334CEE" w:rsidRPr="00C96596" w:rsidRDefault="00334CEE" w:rsidP="00334CEE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Выполнение обязательных методов исследования в гинекологии: осмотр наружных половых органов, осмотр шейки матки в зеркалах, </w:t>
            </w:r>
            <w:proofErr w:type="spellStart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>бимануальное</w:t>
            </w:r>
            <w:proofErr w:type="spellEnd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 исследование, клинический осмотр молочных желез, оформление в медицинской карте амбулаторного пациента данных </w:t>
            </w:r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lastRenderedPageBreak/>
              <w:t xml:space="preserve">проведенного исследования. </w:t>
            </w:r>
          </w:p>
          <w:p w:rsidR="00334CEE" w:rsidRPr="00C96596" w:rsidRDefault="00334CEE" w:rsidP="00334CEE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>Изучение гинекологических медицинских инструментов.</w:t>
            </w:r>
          </w:p>
          <w:p w:rsidR="00334CEE" w:rsidRPr="00C96596" w:rsidRDefault="00334CEE" w:rsidP="00334CEE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>Проведение беседы «</w:t>
            </w:r>
            <w:proofErr w:type="spellStart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>Самообследование</w:t>
            </w:r>
            <w:proofErr w:type="spellEnd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 молочных желез».</w:t>
            </w:r>
          </w:p>
          <w:p w:rsidR="00334CEE" w:rsidRPr="00C96596" w:rsidRDefault="00334CEE" w:rsidP="00334CEE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>Проведение подготовки пациентов к дополнительным методам исследования.</w:t>
            </w:r>
          </w:p>
          <w:p w:rsidR="00334CEE" w:rsidRPr="00C96596" w:rsidRDefault="00334CEE" w:rsidP="00334CEE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>Прием пациентов, состоящих на диспансерном учете и медицинский уход за пациентами с гинекологическими заболеваниями. Участие в организации профилактических осмотров женского населения.</w:t>
            </w:r>
          </w:p>
          <w:p w:rsidR="00873B84" w:rsidRPr="00C96596" w:rsidRDefault="00334CEE" w:rsidP="00334CEE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Участие в оказании доврачебной помощи при неотложных состояниях в гинекологии, осуществление транспортировки в организацию здравоохранения пациентов с гинекологическими заболеваниями. </w:t>
            </w:r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ab/>
              <w:t xml:space="preserve">Отработка манипуляций: осмотр и пальпация молочных желез, проведение гинекологического исследования: осмотр наружных половых органов, исследование с помощью влагалищных зеркал, двуручное  </w:t>
            </w:r>
            <w:proofErr w:type="spellStart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>влагалищно-брюшностеночное</w:t>
            </w:r>
            <w:proofErr w:type="spellEnd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 исследование, взятие биологического материала для цитологического исследования шейки матки (из </w:t>
            </w:r>
            <w:proofErr w:type="spellStart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>эндоцервикса</w:t>
            </w:r>
            <w:proofErr w:type="spellEnd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>экзоцервикса</w:t>
            </w:r>
            <w:proofErr w:type="spellEnd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), взятие биологического материала из цервикального канала, влагалищных сводов и уретры для </w:t>
            </w:r>
            <w:proofErr w:type="spellStart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>бактериоскопического</w:t>
            </w:r>
            <w:proofErr w:type="spellEnd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 исследования, взятие биологического материала из цервикального канала шейки матки для бактериологического исследования и определения чувствительности к </w:t>
            </w:r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lastRenderedPageBreak/>
              <w:t xml:space="preserve">антибиотикам, проведение исследования шеечной слизи, подготовка пациента и оснащения для проведения фракционного (раздельного) диагностического выскабливания слизистой шейки и тела матки, ассистирование врачу-специалисту, подготовка пациента и оснащения к пункции брюшной полости через задний свод влагалища, ассистирование  врачу-специалисту, подготовка пациента и оснащения к биопсии шейки матки, ассистирование врачу-специалисту, подготовка пациента и оснащения к </w:t>
            </w:r>
            <w:proofErr w:type="spellStart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>гистеросальпингографии</w:t>
            </w:r>
            <w:proofErr w:type="spellEnd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>ассистирование</w:t>
            </w:r>
            <w:proofErr w:type="spellEnd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 врачу-специалисту, подготовка пациента и оснащения к расширенной </w:t>
            </w:r>
            <w:proofErr w:type="spellStart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>кольпоскопии</w:t>
            </w:r>
            <w:proofErr w:type="spellEnd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,  </w:t>
            </w:r>
            <w:proofErr w:type="spellStart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>ассистирование</w:t>
            </w:r>
            <w:proofErr w:type="spellEnd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 врачу-специалисту,  подготовка пациента и оснащения к </w:t>
            </w:r>
            <w:proofErr w:type="spellStart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>полипэктомии</w:t>
            </w:r>
            <w:proofErr w:type="spellEnd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>ассистирование</w:t>
            </w:r>
            <w:proofErr w:type="spellEnd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 врачу-специалисту, подготовка пациента и оснащения к проведению операции по прерыванию беременности, ассистирование врачу-специалисту, ведение медицинской документации.</w:t>
            </w:r>
          </w:p>
        </w:tc>
        <w:tc>
          <w:tcPr>
            <w:tcW w:w="4678" w:type="dxa"/>
          </w:tcPr>
          <w:p w:rsidR="00873B84" w:rsidRPr="00C96596" w:rsidRDefault="00C96596" w:rsidP="00334CEE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kern w:val="2"/>
                <w:sz w:val="24"/>
                <w:szCs w:val="24"/>
                <w:lang w:eastAsia="ar-SA"/>
              </w:rPr>
            </w:pPr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lastRenderedPageBreak/>
              <w:t xml:space="preserve">Отработка манипуляций: осмотр и пальпация молочных желез, проведение гинекологического исследования: осмотр наружных половых органов, исследование с помощью влагалищных зеркал, двуручное  </w:t>
            </w:r>
            <w:proofErr w:type="spellStart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>влагалищно-брюшностеночное</w:t>
            </w:r>
            <w:proofErr w:type="spellEnd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 исследование, взятие биологического </w:t>
            </w:r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lastRenderedPageBreak/>
              <w:t xml:space="preserve">материала для цитологического исследования шейки матки (из </w:t>
            </w:r>
            <w:proofErr w:type="spellStart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>эндоцервикса</w:t>
            </w:r>
            <w:proofErr w:type="spellEnd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>экзоцервикса</w:t>
            </w:r>
            <w:proofErr w:type="spellEnd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), взятие биологического материала из цервикального канала, влагалищных сводов и уретры для </w:t>
            </w:r>
            <w:proofErr w:type="spellStart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>бактериоскопического</w:t>
            </w:r>
            <w:proofErr w:type="spellEnd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 исследования, взятие биологического материала из цервикального канала шейки матки для бактериологического исследования и определения чувствительности к антибиотикам, проведение исследования шеечной слизи, подготовка пациента и оснащения для проведения фракционного (раздельного) диагностического выскабливания слизистой шейки и тела матки, ассистирование врачу-специалисту, подготовка пациента и оснащения к пункции брюшной полости через задний свод влагалища, ассистирование  врачу-специалисту, подготовка пациента и оснащения к биопсии шейки матки, ассистирование врачу-специалисту, подготовка пациента и оснащения к </w:t>
            </w:r>
            <w:proofErr w:type="spellStart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>гистеросальпингографии</w:t>
            </w:r>
            <w:proofErr w:type="spellEnd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>ассистирование</w:t>
            </w:r>
            <w:proofErr w:type="spellEnd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 врачу-специалисту, подготовка пациента и оснащения к расширенной </w:t>
            </w:r>
            <w:proofErr w:type="spellStart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>кольпоскопии</w:t>
            </w:r>
            <w:proofErr w:type="spellEnd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,  </w:t>
            </w:r>
            <w:proofErr w:type="spellStart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>ассистирование</w:t>
            </w:r>
            <w:proofErr w:type="spellEnd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 врачу-специалисту,  подготовка пациента и оснащения к </w:t>
            </w:r>
            <w:proofErr w:type="spellStart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>полипэктомии</w:t>
            </w:r>
            <w:proofErr w:type="spellEnd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>ассистирование</w:t>
            </w:r>
            <w:proofErr w:type="spellEnd"/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t xml:space="preserve"> врачу-специалисту, подготовка пациента и </w:t>
            </w:r>
            <w:r w:rsidRPr="00C96596">
              <w:rPr>
                <w:rFonts w:eastAsia="Times New Roman"/>
                <w:kern w:val="2"/>
                <w:sz w:val="24"/>
                <w:szCs w:val="24"/>
                <w:lang w:eastAsia="ar-SA"/>
              </w:rPr>
              <w:lastRenderedPageBreak/>
              <w:t>оснащения к проведению операции по прерыванию беременности, ассистирование врачу-специалисту, ведение медицинской документации.</w:t>
            </w:r>
          </w:p>
        </w:tc>
        <w:tc>
          <w:tcPr>
            <w:tcW w:w="2268" w:type="dxa"/>
          </w:tcPr>
          <w:p w:rsidR="00873B84" w:rsidRPr="00C96596" w:rsidRDefault="00C96596" w:rsidP="002E1A87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C96596">
              <w:rPr>
                <w:rFonts w:eastAsia="Calibri"/>
                <w:b/>
                <w:sz w:val="24"/>
                <w:szCs w:val="24"/>
                <w:lang w:eastAsia="ru-RU"/>
              </w:rPr>
              <w:lastRenderedPageBreak/>
              <w:t>Женская консультация</w:t>
            </w:r>
          </w:p>
        </w:tc>
      </w:tr>
      <w:tr w:rsidR="00873B84" w:rsidRPr="00F020C5" w:rsidTr="00C96596">
        <w:tc>
          <w:tcPr>
            <w:tcW w:w="2802" w:type="dxa"/>
          </w:tcPr>
          <w:p w:rsidR="00873B84" w:rsidRPr="00334CEE" w:rsidRDefault="00334CEE" w:rsidP="00334CEE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334CEE">
              <w:rPr>
                <w:rFonts w:eastAsia="Calibri"/>
                <w:b/>
                <w:sz w:val="24"/>
                <w:szCs w:val="24"/>
                <w:lang w:eastAsia="ru-RU"/>
              </w:rPr>
              <w:lastRenderedPageBreak/>
              <w:t>Тема 4. Организация работы кабинета по планированию семьи</w:t>
            </w:r>
          </w:p>
        </w:tc>
        <w:tc>
          <w:tcPr>
            <w:tcW w:w="5386" w:type="dxa"/>
          </w:tcPr>
          <w:p w:rsidR="00334CEE" w:rsidRPr="00D87AF8" w:rsidRDefault="00334CEE" w:rsidP="00334C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Осмотр пациентов, изучение медицинских карт амбулаторного пациента. Выявление причин бесплодного бр</w:t>
            </w:r>
            <w:r w:rsidR="00D87AF8"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ака, </w:t>
            </w:r>
            <w:proofErr w:type="spellStart"/>
            <w:r w:rsidR="00D87AF8" w:rsidRPr="00D87AF8">
              <w:rPr>
                <w:rFonts w:eastAsia="Times New Roman"/>
                <w:sz w:val="24"/>
                <w:szCs w:val="24"/>
                <w:lang w:eastAsia="ru-RU"/>
              </w:rPr>
              <w:t>невынашивания</w:t>
            </w:r>
            <w:proofErr w:type="spellEnd"/>
            <w:r w:rsidR="00D87AF8"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 беременности</w:t>
            </w:r>
            <w:r w:rsidRPr="00D87AF8">
              <w:rPr>
                <w:rFonts w:eastAsia="Times New Roman"/>
                <w:sz w:val="24"/>
                <w:szCs w:val="24"/>
                <w:lang w:eastAsia="ru-RU"/>
              </w:rPr>
              <w:t>. Участие в проведении профилактических осмотров женского населения в смотровом кабинете. Участие в консультировании пациентов по подбору контрацептивных средств. Участие в приеме пациентов в женской консультации.</w:t>
            </w:r>
          </w:p>
          <w:p w:rsidR="00873B84" w:rsidRPr="0049036D" w:rsidRDefault="00334CEE" w:rsidP="00D87AF8">
            <w:pPr>
              <w:spacing w:after="0" w:line="240" w:lineRule="auto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бесед о планировании семьи, </w:t>
            </w:r>
            <w:r w:rsidRPr="00D87AF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профилактике бесплодия, </w:t>
            </w:r>
            <w:proofErr w:type="spellStart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невынашивания</w:t>
            </w:r>
            <w:proofErr w:type="spellEnd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. Отработка манипуляций: осмотр и пальпация молочных желез, проведение гинекологического исследования: осмотр наружных половых органов, исследование с помощью влагалищных зеркал, двуручное </w:t>
            </w:r>
            <w:proofErr w:type="spellStart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влагалищно-брюшностеночное</w:t>
            </w:r>
            <w:proofErr w:type="spellEnd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 исследование, взятие биологического материала для цитологического исследования шейки матки (из </w:t>
            </w:r>
            <w:proofErr w:type="spellStart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эндоцервикса</w:t>
            </w:r>
            <w:proofErr w:type="spellEnd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экзоцервикса</w:t>
            </w:r>
            <w:proofErr w:type="spellEnd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), взятие биологического материала из цервикального канала, влагалищных сводов и уретры для </w:t>
            </w:r>
            <w:proofErr w:type="spellStart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бактериоскопического</w:t>
            </w:r>
            <w:proofErr w:type="spellEnd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 исследования, взятие биологического материала из цервикального канала шейки матки для бактериологического исследования и определения чувствительности к антибиотикам.</w:t>
            </w:r>
          </w:p>
        </w:tc>
        <w:tc>
          <w:tcPr>
            <w:tcW w:w="4678" w:type="dxa"/>
          </w:tcPr>
          <w:p w:rsidR="00873B84" w:rsidRPr="0049036D" w:rsidRDefault="00D87AF8" w:rsidP="002E1A87">
            <w:pPr>
              <w:spacing w:after="0" w:line="240" w:lineRule="auto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Отработка манипуляций: осмотр и пальпация молочных желез, проведение гинекологического исследования: осмотр наружных половых органов, исследование с помощью влагалищных зеркал, двуручное </w:t>
            </w:r>
            <w:proofErr w:type="spellStart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влагалищно-брюшностеночное</w:t>
            </w:r>
            <w:proofErr w:type="spellEnd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 исследование, взятие биологического материала для цитологического исследования шейки матки (из </w:t>
            </w:r>
            <w:proofErr w:type="spellStart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эндоцервикса</w:t>
            </w:r>
            <w:proofErr w:type="spellEnd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экзоцервикса</w:t>
            </w:r>
            <w:proofErr w:type="spellEnd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), взятие </w:t>
            </w:r>
            <w:r w:rsidRPr="00D87AF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биологического материала из цервикального канала, влагалищных сводов и уретры для </w:t>
            </w:r>
            <w:proofErr w:type="spellStart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бактериоскопического</w:t>
            </w:r>
            <w:proofErr w:type="spellEnd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 исследования, взятие биологического материала из цервикального канала шейки матки для бактериологического исследования и определения чувствительности к антибиотикам.</w:t>
            </w:r>
          </w:p>
        </w:tc>
        <w:tc>
          <w:tcPr>
            <w:tcW w:w="2268" w:type="dxa"/>
          </w:tcPr>
          <w:p w:rsidR="00873B84" w:rsidRPr="00C96596" w:rsidRDefault="00A51C85" w:rsidP="002E1A87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lastRenderedPageBreak/>
              <w:t>Женская консуль</w:t>
            </w:r>
            <w:r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тация</w:t>
            </w:r>
          </w:p>
        </w:tc>
      </w:tr>
      <w:tr w:rsidR="00873B84" w:rsidRPr="00F020C5" w:rsidTr="00C96596">
        <w:tc>
          <w:tcPr>
            <w:tcW w:w="2802" w:type="dxa"/>
          </w:tcPr>
          <w:p w:rsidR="00873B84" w:rsidRPr="00334CEE" w:rsidRDefault="00334CEE" w:rsidP="00334CEE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334CEE">
              <w:rPr>
                <w:rFonts w:eastAsia="Calibri"/>
                <w:b/>
                <w:sz w:val="24"/>
                <w:szCs w:val="24"/>
                <w:lang w:eastAsia="ru-RU"/>
              </w:rPr>
              <w:lastRenderedPageBreak/>
              <w:t>Тема 5. Организация работы приемного отделения родильного дома. Прием, осмотр и санитарная обработка рожениц</w:t>
            </w:r>
          </w:p>
        </w:tc>
        <w:tc>
          <w:tcPr>
            <w:tcW w:w="5386" w:type="dxa"/>
          </w:tcPr>
          <w:p w:rsidR="00334CEE" w:rsidRPr="00D87AF8" w:rsidRDefault="00334CEE" w:rsidP="00334C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Изучение НПА, регламентирующих требования к соблюдению санитарно-эпидемиологического режима в родильном доме. Ознакомление с организацией работы приемного отделения родильного дома, должностными инструкциями акушерки приемного отделения. Участие в обследовании поступающих беременных и рожениц, заполнении медицинской документации.</w:t>
            </w:r>
          </w:p>
          <w:p w:rsidR="00334CEE" w:rsidRPr="00D87AF8" w:rsidRDefault="00334CEE" w:rsidP="00334C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Проведение санитарной обработки роженицы. Определение контингента рожениц, подлежащих госпитализации во второе акушерское отделение. </w:t>
            </w:r>
          </w:p>
          <w:p w:rsidR="00334CEE" w:rsidRPr="00D87AF8" w:rsidRDefault="00334CEE" w:rsidP="00334C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оказании медицинской помощи при неотложных состояниях в акушерстве. </w:t>
            </w:r>
          </w:p>
          <w:p w:rsidR="00873B84" w:rsidRPr="00D87AF8" w:rsidRDefault="00334CEE" w:rsidP="00334CEE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Отработка манипуляций: санитарная обработка </w:t>
            </w:r>
            <w:r w:rsidRPr="00D87AF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роженицы, влагалищное исследование роженицы, запись </w:t>
            </w:r>
            <w:proofErr w:type="spellStart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кардиотокографии</w:t>
            </w:r>
            <w:proofErr w:type="spellEnd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, оценка полученных данных.</w:t>
            </w:r>
          </w:p>
        </w:tc>
        <w:tc>
          <w:tcPr>
            <w:tcW w:w="4678" w:type="dxa"/>
          </w:tcPr>
          <w:p w:rsidR="00873B84" w:rsidRPr="00D87AF8" w:rsidRDefault="00D87AF8" w:rsidP="002E1A8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Отработка манипуляций: санитарная обработка роженицы, влагалищное исследование роженицы, запись </w:t>
            </w:r>
            <w:proofErr w:type="spellStart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кардиотокографии</w:t>
            </w:r>
            <w:proofErr w:type="spellEnd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, оценка полученных данных.</w:t>
            </w:r>
          </w:p>
        </w:tc>
        <w:tc>
          <w:tcPr>
            <w:tcW w:w="2268" w:type="dxa"/>
          </w:tcPr>
          <w:p w:rsidR="00873B84" w:rsidRPr="00C96596" w:rsidRDefault="00D87AF8" w:rsidP="00D87AF8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A51C85">
              <w:rPr>
                <w:rFonts w:eastAsia="Times New Roman"/>
                <w:b/>
                <w:sz w:val="24"/>
                <w:szCs w:val="24"/>
                <w:lang w:eastAsia="ru-RU"/>
              </w:rPr>
              <w:t>Приемное отделение</w:t>
            </w:r>
          </w:p>
        </w:tc>
      </w:tr>
      <w:tr w:rsidR="00873B84" w:rsidRPr="00F020C5" w:rsidTr="00C96596">
        <w:tc>
          <w:tcPr>
            <w:tcW w:w="2802" w:type="dxa"/>
          </w:tcPr>
          <w:p w:rsidR="00873B84" w:rsidRPr="00334CEE" w:rsidRDefault="00334CEE" w:rsidP="00334CEE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334CEE">
              <w:rPr>
                <w:rFonts w:eastAsia="Calibri"/>
                <w:b/>
                <w:sz w:val="24"/>
                <w:szCs w:val="24"/>
                <w:lang w:eastAsia="ru-RU"/>
              </w:rPr>
              <w:lastRenderedPageBreak/>
              <w:t xml:space="preserve">Тема 6. </w:t>
            </w:r>
            <w:r w:rsidR="00B008DB" w:rsidRPr="00B008DB">
              <w:rPr>
                <w:rFonts w:eastAsia="Calibri"/>
                <w:b/>
                <w:sz w:val="24"/>
                <w:szCs w:val="24"/>
                <w:lang w:eastAsia="ru-RU"/>
              </w:rPr>
              <w:t>Организация работы отделения патологии беременности родильного дома</w:t>
            </w:r>
          </w:p>
        </w:tc>
        <w:tc>
          <w:tcPr>
            <w:tcW w:w="5386" w:type="dxa"/>
          </w:tcPr>
          <w:p w:rsidR="00436E0C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Изучение НПА, регламентирующих требования к соблюдению санитарно-эпидемиологического режима и организации работы отделения патологии беременности.</w:t>
            </w:r>
          </w:p>
          <w:p w:rsidR="00436E0C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Изучение должностных инструкций акушерки отделения патологии беременности.</w:t>
            </w:r>
          </w:p>
          <w:p w:rsidR="00436E0C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Заполнение медицинской документации отделения патологии беременности.</w:t>
            </w:r>
          </w:p>
          <w:p w:rsidR="00436E0C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проведении текущей и генеральной уборки, проведении </w:t>
            </w:r>
            <w:proofErr w:type="spellStart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кварцевания</w:t>
            </w:r>
            <w:proofErr w:type="spellEnd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 палат.</w:t>
            </w:r>
          </w:p>
          <w:p w:rsidR="00436E0C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Подготовка пациента к дополнительным методам исследования, переводу в родильный блок.</w:t>
            </w:r>
          </w:p>
          <w:p w:rsidR="00436E0C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>Участие в подготовке беременной к плановым операциям.</w:t>
            </w:r>
          </w:p>
          <w:p w:rsidR="00436E0C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Контролирование выполнения лечебно-охранительного режима в отделении. </w:t>
            </w:r>
          </w:p>
          <w:p w:rsidR="00873B84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Отработка манипуляций: запись </w:t>
            </w:r>
            <w:proofErr w:type="spellStart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кардиотокографии</w:t>
            </w:r>
            <w:proofErr w:type="spellEnd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, оценка полученных данных, измерение артериального давления у беременной, оценка полученных данных и регистрация в медицинской документации, измерение роста, массы тела беременной, оценка полученных данных и регистрация в медицинской документации, проведение наружного акушерского исследования (приемы Леопольда-Левицкого), аускультация сердечных тонов плода, </w:t>
            </w:r>
            <w:proofErr w:type="spellStart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пельвиометрия</w:t>
            </w:r>
            <w:proofErr w:type="spellEnd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 и оценка таза, измерение окружности живота, высоты стояния дна матки.</w:t>
            </w:r>
          </w:p>
        </w:tc>
        <w:tc>
          <w:tcPr>
            <w:tcW w:w="4678" w:type="dxa"/>
          </w:tcPr>
          <w:p w:rsidR="00873B84" w:rsidRPr="0049036D" w:rsidRDefault="00D87AF8" w:rsidP="002E1A87">
            <w:pPr>
              <w:spacing w:after="0" w:line="240" w:lineRule="auto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Отработка манипуляций: запись </w:t>
            </w:r>
            <w:proofErr w:type="spellStart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кардиотокографии</w:t>
            </w:r>
            <w:proofErr w:type="spellEnd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, оценка полученных данных, измерение артериального давления у беременной, оценка полученных данных и регистрация в медицинской документации, измерение роста, массы тела беременной, оценка полученных данных и регистрация в медицинской документации, проведение наружного акушерского исследования (приемы Леопольда-Левицкого), аускультация сердечных тонов плода, </w:t>
            </w:r>
            <w:proofErr w:type="spellStart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пельвиометрия</w:t>
            </w:r>
            <w:proofErr w:type="spellEnd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 и оценка таза, измерение окружности живота, высоты стояния дна матки.</w:t>
            </w:r>
          </w:p>
        </w:tc>
        <w:tc>
          <w:tcPr>
            <w:tcW w:w="2268" w:type="dxa"/>
          </w:tcPr>
          <w:p w:rsidR="00873B84" w:rsidRPr="00C96596" w:rsidRDefault="00D87AF8" w:rsidP="002E1A87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A51C85">
              <w:rPr>
                <w:rFonts w:eastAsia="Times New Roman"/>
                <w:b/>
                <w:sz w:val="24"/>
                <w:szCs w:val="24"/>
                <w:lang w:eastAsia="ru-RU"/>
              </w:rPr>
              <w:t>Отделение патологии беременности</w:t>
            </w:r>
          </w:p>
        </w:tc>
      </w:tr>
      <w:tr w:rsidR="00873B84" w:rsidRPr="00F020C5" w:rsidTr="00C96596">
        <w:tc>
          <w:tcPr>
            <w:tcW w:w="2802" w:type="dxa"/>
          </w:tcPr>
          <w:p w:rsidR="00873B84" w:rsidRPr="00334CEE" w:rsidRDefault="00334CEE" w:rsidP="00334CEE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334CEE">
              <w:rPr>
                <w:rFonts w:eastAsia="Calibri"/>
                <w:b/>
                <w:sz w:val="24"/>
                <w:szCs w:val="24"/>
                <w:lang w:eastAsia="ru-RU"/>
              </w:rPr>
              <w:lastRenderedPageBreak/>
              <w:t>Тема 7. Ведение женщин с осложнениями беременности</w:t>
            </w:r>
          </w:p>
        </w:tc>
        <w:tc>
          <w:tcPr>
            <w:tcW w:w="5386" w:type="dxa"/>
          </w:tcPr>
          <w:p w:rsidR="00436E0C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>Участие в обходе в палатах отделения патологии беременности. Сбор анамнеза, определение срока беременности и предполагаемой даты родов, проведение общего обследования, специального акушерского обследования. Формулирование диагноза и составление плана ведения беременной, обсуждение дальнейшей тактики. Разработка плана ведения родов для женщин, находящихся на дородовой госпитализации.</w:t>
            </w:r>
          </w:p>
          <w:p w:rsidR="00436E0C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Измерение АД, оценка прибавки массы тела, определение отеков у беременных. </w:t>
            </w:r>
          </w:p>
          <w:p w:rsidR="00436E0C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>Составление плана профилактических мероприятий у женщин группы высокого риска по развитию тяжелых осложнений беременности, обсуждение комплекса реабилитационных мероприятий у женщин, перенесшей осложнения беременности. Участие в обследовании беременных с тяжелыми формами осложнений беременности. Обсуждение предварительного диагноза, составление плана обследования и лечения беременных с тяжелыми осложнения беременности.</w:t>
            </w:r>
          </w:p>
          <w:p w:rsidR="00436E0C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оказании неотложной медицинской помощи при </w:t>
            </w:r>
            <w:proofErr w:type="spellStart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преэклампсии</w:t>
            </w:r>
            <w:proofErr w:type="spellEnd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 и эклампсии. Осуществление наблюдения и медицинского ухода за беременными с </w:t>
            </w:r>
            <w:proofErr w:type="spellStart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преэклампсией</w:t>
            </w:r>
            <w:proofErr w:type="spellEnd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 и эклампсией. </w:t>
            </w:r>
          </w:p>
          <w:p w:rsidR="00436E0C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подготовке беременной к экстренной операции кесарева сечения. </w:t>
            </w:r>
          </w:p>
          <w:p w:rsidR="00873B84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Отработка манипуляций: сбор общего и акушерско-гинекологического анамнеза, </w:t>
            </w:r>
            <w:r w:rsidRPr="00D87AF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определение срока беременности, определение предполагаемой даты дородового отпуска и родов, измерение артериального давления у беременной, оценка полученных данных и регистрация в медицинской документации, измерение роста, массы тела беременной, оценка полученных данных и регистрация в медицинской документации, проведение наружного акушерского исследования (приемы Леопольда-Левицкого), аускультация сердечных тонов плода, </w:t>
            </w:r>
            <w:proofErr w:type="spellStart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пельвиометрия</w:t>
            </w:r>
            <w:proofErr w:type="spellEnd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 и оценка таза, измерение окружности живота, высоты стояния дна матки,  ведение медицинской документации.</w:t>
            </w:r>
          </w:p>
        </w:tc>
        <w:tc>
          <w:tcPr>
            <w:tcW w:w="4678" w:type="dxa"/>
          </w:tcPr>
          <w:p w:rsidR="00873B84" w:rsidRPr="00D87AF8" w:rsidRDefault="00D87AF8" w:rsidP="002E1A8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Отработка манипуляций: сбор общего и акушерско-гинекологического анамнеза, определение срока беременности, определение предполагаемой даты дородового отпуска и родов, измерение артериального давления у беременной, оценка полученных данных и регистрация в медицинской документации, измерение роста, массы тела беременной, оценка полученных данных и регистрация в медицинской документации, проведение наружного акушерского исследования (приемы Леопольда-Левицкого), аускультация сердечных тонов плода, </w:t>
            </w:r>
            <w:proofErr w:type="spellStart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пельвиометрия</w:t>
            </w:r>
            <w:proofErr w:type="spellEnd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 и оценка таза, измерение окружности живота, высоты стояния дна матки,  ведение медицинской документации.</w:t>
            </w:r>
          </w:p>
        </w:tc>
        <w:tc>
          <w:tcPr>
            <w:tcW w:w="2268" w:type="dxa"/>
          </w:tcPr>
          <w:p w:rsidR="00873B84" w:rsidRPr="00C96596" w:rsidRDefault="00D87AF8" w:rsidP="002E1A87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A51C85">
              <w:rPr>
                <w:rFonts w:eastAsia="Times New Roman"/>
                <w:b/>
                <w:sz w:val="24"/>
                <w:szCs w:val="24"/>
                <w:lang w:eastAsia="ru-RU"/>
              </w:rPr>
              <w:t>Отделение патологии беременности</w:t>
            </w:r>
          </w:p>
        </w:tc>
      </w:tr>
      <w:tr w:rsidR="00873B84" w:rsidRPr="00F020C5" w:rsidTr="00C96596">
        <w:tc>
          <w:tcPr>
            <w:tcW w:w="2802" w:type="dxa"/>
          </w:tcPr>
          <w:p w:rsidR="00873B84" w:rsidRPr="00334CEE" w:rsidRDefault="00334CEE" w:rsidP="00334CEE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334CEE">
              <w:rPr>
                <w:rFonts w:eastAsia="Calibri"/>
                <w:b/>
                <w:sz w:val="24"/>
                <w:szCs w:val="24"/>
                <w:lang w:eastAsia="ru-RU"/>
              </w:rPr>
              <w:lastRenderedPageBreak/>
              <w:t xml:space="preserve">Тема 8. Ведение беременных с </w:t>
            </w:r>
            <w:proofErr w:type="spellStart"/>
            <w:r w:rsidRPr="00334CEE">
              <w:rPr>
                <w:rFonts w:eastAsia="Calibri"/>
                <w:b/>
                <w:sz w:val="24"/>
                <w:szCs w:val="24"/>
                <w:lang w:eastAsia="ru-RU"/>
              </w:rPr>
              <w:t>экстрагенитальными</w:t>
            </w:r>
            <w:proofErr w:type="spellEnd"/>
            <w:r w:rsidRPr="00334CEE">
              <w:rPr>
                <w:rFonts w:eastAsia="Calibri"/>
                <w:b/>
                <w:sz w:val="24"/>
                <w:szCs w:val="24"/>
                <w:lang w:eastAsia="ru-RU"/>
              </w:rPr>
              <w:t xml:space="preserve"> заболеваниями</w:t>
            </w:r>
          </w:p>
        </w:tc>
        <w:tc>
          <w:tcPr>
            <w:tcW w:w="5386" w:type="dxa"/>
          </w:tcPr>
          <w:p w:rsidR="00436E0C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>Участие в обходе в палатах отделения патологии беременности. Сбор анамнеза, определение срока беременности и предполагаемой даты родов, проведение общего обследования, специального акушерского обследования. Формулирование диагноза и составление плана ведения беременной, обсуждение дальнейшей тактики. Разработка плана ведения родов для женщин, находящихся на дородовой госпитализации.</w:t>
            </w:r>
          </w:p>
          <w:p w:rsidR="00436E0C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Измерение АД, оценка прибавки массы тела, определение отеков у беременных. </w:t>
            </w:r>
          </w:p>
          <w:p w:rsidR="00436E0C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Составление плана профилактических мероприятий у женщин группы высокого риска по развитию тяжелых осложнений беременности, обсуждение комплекса реабилитационных мероприятий у женщин, перенесшей осложнения беременности. Участие в обследовании беременных с тяжелыми формами осложнений </w:t>
            </w:r>
            <w:r w:rsidRPr="00D87AF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беременности. Обсуждение предварительного диагноза, составление плана обследования и лечения беременных с тяжелыми осложнения беременности.</w:t>
            </w:r>
          </w:p>
          <w:p w:rsidR="00436E0C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оказании неотложной медицинской помощи при </w:t>
            </w:r>
            <w:proofErr w:type="spellStart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преэклампсии</w:t>
            </w:r>
            <w:proofErr w:type="spellEnd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 и эклампсии. Осуществление наблюдения и медицинского ухода за беременными с </w:t>
            </w:r>
            <w:proofErr w:type="spellStart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преэклампсией</w:t>
            </w:r>
            <w:proofErr w:type="spellEnd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 и эклампсией. </w:t>
            </w:r>
          </w:p>
          <w:p w:rsidR="00436E0C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подготовке беременной к экстренной операции кесарева сечения. </w:t>
            </w:r>
          </w:p>
          <w:p w:rsidR="00873B84" w:rsidRPr="0049036D" w:rsidRDefault="00436E0C" w:rsidP="00436E0C">
            <w:pPr>
              <w:spacing w:after="0" w:line="240" w:lineRule="auto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Отработка манипуляций: сбор общего и акушерско-гинекологического анамнеза, определение срока беременности, определение предполагаемой даты дородового отпуска и родов, измерение артериального давления у беременной, оценка полученных данных и регистрация в медицинской документации, измерение роста, массы тела беременной, оценка полученных данных и регистрация в медицинской документации, проведение наружного акушерского исследования (приемы Леопольда-Левицкого), аускультация сердечных тонов плода, </w:t>
            </w:r>
            <w:proofErr w:type="spellStart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пельвиометрия</w:t>
            </w:r>
            <w:proofErr w:type="spellEnd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 и оценка таза, измерение окружности живота, высоты стояния дна матки,  ведение медицинской документации.</w:t>
            </w:r>
          </w:p>
        </w:tc>
        <w:tc>
          <w:tcPr>
            <w:tcW w:w="4678" w:type="dxa"/>
          </w:tcPr>
          <w:p w:rsidR="00873B84" w:rsidRPr="0049036D" w:rsidRDefault="00D87AF8" w:rsidP="002E1A87">
            <w:pPr>
              <w:spacing w:after="0" w:line="240" w:lineRule="auto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Отработка манипуляций: сбор общего и акушерско-гинекологического анамнеза, определение срока беременности, определение предполагаемой даты дородового отпуска и родов, измерение артериального давления у беременной, оценка полученных данных и регистрация в медицинской документации, измерение роста, массы тела беременной, оценка полученных данных и регистрация в медицинской документации, проведение наружного акушерского исследования (приемы Леопольда-Левицкого), аускультация сердечных тонов плода, </w:t>
            </w:r>
            <w:proofErr w:type="spellStart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пельвиометрия</w:t>
            </w:r>
            <w:proofErr w:type="spellEnd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 и оценка таза, измерение окружности живота, высоты стояния дна матки,  ведение медицинской документации.</w:t>
            </w:r>
          </w:p>
        </w:tc>
        <w:tc>
          <w:tcPr>
            <w:tcW w:w="2268" w:type="dxa"/>
          </w:tcPr>
          <w:p w:rsidR="00873B84" w:rsidRPr="00C96596" w:rsidRDefault="00D87AF8" w:rsidP="002E1A87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A51C85">
              <w:rPr>
                <w:rFonts w:eastAsia="Times New Roman"/>
                <w:b/>
                <w:sz w:val="24"/>
                <w:szCs w:val="24"/>
                <w:lang w:eastAsia="ru-RU"/>
              </w:rPr>
              <w:t>Отделение патологии беременности</w:t>
            </w:r>
          </w:p>
        </w:tc>
      </w:tr>
      <w:tr w:rsidR="00873B84" w:rsidRPr="00F020C5" w:rsidTr="00C96596">
        <w:tc>
          <w:tcPr>
            <w:tcW w:w="2802" w:type="dxa"/>
          </w:tcPr>
          <w:p w:rsidR="00873B84" w:rsidRPr="00334CEE" w:rsidRDefault="00334CEE" w:rsidP="00334CEE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334CEE">
              <w:rPr>
                <w:rFonts w:eastAsia="Calibri"/>
                <w:b/>
                <w:sz w:val="24"/>
                <w:szCs w:val="24"/>
                <w:lang w:eastAsia="ru-RU"/>
              </w:rPr>
              <w:lastRenderedPageBreak/>
              <w:t xml:space="preserve">Тема 9. </w:t>
            </w:r>
            <w:r w:rsidR="006F6AEC" w:rsidRPr="006F6AEC">
              <w:rPr>
                <w:rFonts w:eastAsia="Calibri"/>
                <w:b/>
                <w:sz w:val="24"/>
                <w:szCs w:val="24"/>
                <w:lang w:eastAsia="ru-RU"/>
              </w:rPr>
              <w:t>Организация работы родильного блока родильного дома</w:t>
            </w:r>
          </w:p>
        </w:tc>
        <w:tc>
          <w:tcPr>
            <w:tcW w:w="5386" w:type="dxa"/>
          </w:tcPr>
          <w:p w:rsidR="00436E0C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Ознакомление со структурой </w:t>
            </w:r>
            <w:r w:rsidR="00D87AF8" w:rsidRPr="00D87AF8">
              <w:rPr>
                <w:rFonts w:eastAsia="Times New Roman"/>
                <w:sz w:val="24"/>
                <w:szCs w:val="24"/>
                <w:lang w:eastAsia="ru-RU"/>
              </w:rPr>
              <w:t>физиологического родильного отделения</w:t>
            </w:r>
            <w:r w:rsidRPr="00D87AF8">
              <w:rPr>
                <w:rFonts w:eastAsia="Times New Roman"/>
                <w:sz w:val="24"/>
                <w:szCs w:val="24"/>
                <w:lang w:eastAsia="ru-RU"/>
              </w:rPr>
              <w:t>, правилами заполнения медицинской документации родильного блока.</w:t>
            </w:r>
          </w:p>
          <w:p w:rsidR="00436E0C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Изучение НПА, регламентирующих требования к соблюдению санитарно-эпидемиологического </w:t>
            </w:r>
            <w:r w:rsidRPr="00D87AF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режима и организации работы родильного блока. </w:t>
            </w:r>
          </w:p>
          <w:p w:rsidR="00436E0C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Изучение ведения физиологических родов по периодам. Ознакомление с методами контроля за внутриутробным состоянием плода в родах. </w:t>
            </w:r>
          </w:p>
          <w:p w:rsidR="00873B84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Отработка манипуляций: проведение гигиенической антисептики рук, проведение хирургической антисептики рук, санитарная обработка роженицы, определение количества, продолжительности схваток и пауз между ними, проведение наружного акушерского исследования (приемы Леопольда-Левицкого), влагалищное исследование роженицы, аускультация сердечных тонов плода, запись </w:t>
            </w:r>
            <w:proofErr w:type="spellStart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кардиотокографии</w:t>
            </w:r>
            <w:proofErr w:type="spellEnd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, оценка полученных данных, ведение медицинской документации.</w:t>
            </w:r>
          </w:p>
        </w:tc>
        <w:tc>
          <w:tcPr>
            <w:tcW w:w="4678" w:type="dxa"/>
          </w:tcPr>
          <w:p w:rsidR="00873B84" w:rsidRPr="00D87AF8" w:rsidRDefault="00D87AF8" w:rsidP="002E1A8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Отработка манипуляций: проведение гигиенической антисептики рук, проведение хирургической антисептики рук, санитарная обработка роженицы, определение количества, </w:t>
            </w:r>
            <w:r w:rsidRPr="00D87AF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продолжительности схваток и пауз между ними, проведение наружного акушерского исследования (приемы Леопольда-Левицкого), влагалищное исследование роженицы, аускультация сердечных тонов плода, запись </w:t>
            </w:r>
            <w:proofErr w:type="spellStart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кардиотокографии</w:t>
            </w:r>
            <w:proofErr w:type="spellEnd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, оценка полученных данных, ведение медицинской документации.</w:t>
            </w:r>
          </w:p>
        </w:tc>
        <w:tc>
          <w:tcPr>
            <w:tcW w:w="2268" w:type="dxa"/>
          </w:tcPr>
          <w:p w:rsidR="00873B84" w:rsidRPr="00C96596" w:rsidRDefault="00A51C85" w:rsidP="002E1A87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lastRenderedPageBreak/>
              <w:t>Физиологическое родильное отделение</w:t>
            </w:r>
          </w:p>
        </w:tc>
      </w:tr>
      <w:tr w:rsidR="00873B84" w:rsidRPr="00F020C5" w:rsidTr="00C96596">
        <w:tc>
          <w:tcPr>
            <w:tcW w:w="2802" w:type="dxa"/>
          </w:tcPr>
          <w:p w:rsidR="00873B84" w:rsidRPr="00334CEE" w:rsidRDefault="00334CEE" w:rsidP="00334CEE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334CEE">
              <w:rPr>
                <w:rFonts w:eastAsia="Calibri"/>
                <w:b/>
                <w:sz w:val="24"/>
                <w:szCs w:val="24"/>
                <w:lang w:eastAsia="ru-RU"/>
              </w:rPr>
              <w:lastRenderedPageBreak/>
              <w:t>Тема 10. Течение и ведение физиологических родов</w:t>
            </w:r>
          </w:p>
        </w:tc>
        <w:tc>
          <w:tcPr>
            <w:tcW w:w="5386" w:type="dxa"/>
          </w:tcPr>
          <w:p w:rsidR="00436E0C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Изучение ведения физиологических родов по периодам. Ознакомление с методами контроля за внутриутробным состоянием плода в родах. Участие в ведении физиологических родов совместно с дежурной акушерской бригадой. Ознакомление с методами обезболивания родов. Участие в обучении роженицы методам самообезболивания в родах.</w:t>
            </w:r>
          </w:p>
          <w:p w:rsidR="00436E0C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Подготовка роженицы, медицинского инструментария и перевязочного материала для осмотра родовых путей в зеркалах и </w:t>
            </w:r>
            <w:proofErr w:type="spellStart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ушивания</w:t>
            </w:r>
            <w:proofErr w:type="spellEnd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 разрывов мягких тканей родовых путей. </w:t>
            </w:r>
          </w:p>
          <w:p w:rsidR="00436E0C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осмотре родовых путей и </w:t>
            </w:r>
            <w:proofErr w:type="spellStart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ушивании</w:t>
            </w:r>
            <w:proofErr w:type="spellEnd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 разрывов. Участие в проведении первого туалета новорожденного, оценка состояния новорожденного по шкале Апгар. Определение </w:t>
            </w:r>
            <w:r w:rsidRPr="00D87AF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критериев зрелости и доношенности новорожденного. </w:t>
            </w:r>
          </w:p>
          <w:p w:rsidR="00873B84" w:rsidRPr="0049036D" w:rsidRDefault="00436E0C" w:rsidP="00436E0C">
            <w:pPr>
              <w:spacing w:after="0" w:line="240" w:lineRule="auto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Отработка манипуляций: определение количества, продолжительности схваток и пауз между ними, запись </w:t>
            </w:r>
            <w:proofErr w:type="spellStart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кардиотокографии</w:t>
            </w:r>
            <w:proofErr w:type="spellEnd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, оценка полученных данных, подготовка столика манипуляционного и необходимого оснащения к приему родов, подготовка роженицы к родам в родильном зале, подготовка акушерки к приему родов в родильном зале, акушерское пособие в родах, первый этап первичного туалета новорожденного, второй этап первичного туалета новорожденного, определение признаков отделения плаценты, проведение наружных приемов выделения отделившегося последа, осмотр и оценка последа, осмотр родовых путей в раннем послеродовом периоде, оценка состояния новорожденного по шкале Апгар.</w:t>
            </w:r>
          </w:p>
        </w:tc>
        <w:tc>
          <w:tcPr>
            <w:tcW w:w="4678" w:type="dxa"/>
          </w:tcPr>
          <w:p w:rsidR="00873B84" w:rsidRPr="0049036D" w:rsidRDefault="00D87AF8" w:rsidP="002E1A87">
            <w:pPr>
              <w:spacing w:after="0" w:line="240" w:lineRule="auto"/>
              <w:jc w:val="both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Отработка манипуляций: определение количества, продолжительности схваток и пауз между ними, запись </w:t>
            </w:r>
            <w:proofErr w:type="spellStart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кардиотокографии</w:t>
            </w:r>
            <w:proofErr w:type="spellEnd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, оценка полученных данных, подготовка столика манипуляционного и необходимого оснащения к приему родов, подготовка роженицы к родам в родильном зале, подготовка акушерки к приему родов в родильном зале, акушерское пособие в родах, первый этап первичного туалета новорожденного, второй этап первичного туалета новорожденного, определение признаков отделения плаценты, проведение наружных приемов выделения отделившегося последа, осмотр и оценка </w:t>
            </w:r>
            <w:r w:rsidRPr="00D87AF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последа, осмотр родовых путей в раннем послеродовом периоде, оценка состояния новорожденного по шкале Апгар.</w:t>
            </w:r>
          </w:p>
        </w:tc>
        <w:tc>
          <w:tcPr>
            <w:tcW w:w="2268" w:type="dxa"/>
          </w:tcPr>
          <w:p w:rsidR="00873B84" w:rsidRPr="00C96596" w:rsidRDefault="00D87AF8" w:rsidP="002E1A87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A51C85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Родильный зал</w:t>
            </w:r>
          </w:p>
        </w:tc>
      </w:tr>
      <w:tr w:rsidR="00873B84" w:rsidRPr="00F020C5" w:rsidTr="00C96596">
        <w:tc>
          <w:tcPr>
            <w:tcW w:w="2802" w:type="dxa"/>
          </w:tcPr>
          <w:p w:rsidR="00873B84" w:rsidRPr="00334CEE" w:rsidRDefault="00334CEE" w:rsidP="00334CEE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334CEE">
              <w:rPr>
                <w:rFonts w:eastAsia="Calibri"/>
                <w:b/>
                <w:sz w:val="24"/>
                <w:szCs w:val="24"/>
                <w:lang w:eastAsia="ru-RU"/>
              </w:rPr>
              <w:lastRenderedPageBreak/>
              <w:t>Тема 11. Течение и особенности ведения патологических родов</w:t>
            </w:r>
          </w:p>
        </w:tc>
        <w:tc>
          <w:tcPr>
            <w:tcW w:w="5386" w:type="dxa"/>
          </w:tcPr>
          <w:p w:rsidR="00436E0C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Диагностирование аномалий родовой деятельности на основании данных анамнеза, объективного исследования, клинического течения родов, внутреннего акушерского исследования и дополнительных методов исследования.</w:t>
            </w:r>
          </w:p>
          <w:p w:rsidR="00436E0C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Определение вида нарушения сократительной деятельности матки, тактики ведения родов при различных аномалиях родовой деятельности.</w:t>
            </w:r>
          </w:p>
          <w:p w:rsidR="00436E0C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Проведение профилактики аномалий родовой деятельности в родах у женщин из группы риска.</w:t>
            </w:r>
          </w:p>
          <w:p w:rsidR="00436E0C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Выполнение назначений врача по лечению различных форм аномалий родовой деятельности, </w:t>
            </w:r>
            <w:r w:rsidRPr="00D87AF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выявление показаний и противопоказаний к назначению сокращающих матку лекарственных средств.</w:t>
            </w:r>
          </w:p>
          <w:p w:rsidR="00436E0C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Определение показаний и условий для предоставления медикаментозного сна.</w:t>
            </w:r>
          </w:p>
          <w:p w:rsidR="00436E0C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Диагностирование клинических стадий преждевременных родов, осуществление специального медицинского ухода за роженицей, проведение профилактики осложнений.</w:t>
            </w:r>
          </w:p>
          <w:p w:rsidR="00436E0C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Осуществление наблюдения и специального медицинского ухода за роженицами с запоздалыми родами, неправильными положениями плода, неправильными </w:t>
            </w:r>
            <w:proofErr w:type="spellStart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вставлениями</w:t>
            </w:r>
            <w:proofErr w:type="spellEnd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 головки, с различной экстрагенитальной патологией, проведение профилактики осложнений в родах и раннем послеродовом периоде.</w:t>
            </w:r>
          </w:p>
          <w:p w:rsidR="00436E0C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оценке функционального состояния плода в родах. </w:t>
            </w:r>
          </w:p>
          <w:p w:rsidR="00436E0C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Оценка показаний и противопоказаний для прикладывания к груди новорожденного в родильном зале.</w:t>
            </w:r>
          </w:p>
          <w:p w:rsidR="00436E0C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Выделение группы риска по кровотечению в родах, разработка алгоритма диагностики и экстренной медицинской помощи при акушерских кровотечениях, угрожающем, начавшемся и свершившемся разрыве матки, оценка кровопотери в родах, участие в переливании компонентов крови.</w:t>
            </w:r>
          </w:p>
          <w:p w:rsidR="00436E0C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оказании реанимационной помощи новорожденному, родившемуся в асфиксии. </w:t>
            </w:r>
          </w:p>
          <w:p w:rsidR="00873B84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Отработка манипуляций: проведение гигиенической антисептики рук, проведение хирургической антисептики рук, санитарная обработка роженицы, определение количества, продолжительности схваток и пауз между ними, влагалищное исследование роженицы, запись </w:t>
            </w:r>
            <w:proofErr w:type="spellStart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кардиотокографии</w:t>
            </w:r>
            <w:proofErr w:type="spellEnd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, оценка полученных данных, подготовка столика манипуляционного и необходимого оснащения к приему родов, подготовка роженицы к родам в родильном зале, подготовка акушерки к приему родов в родильном зале, определение признаков </w:t>
            </w:r>
            <w:proofErr w:type="spellStart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Вастена</w:t>
            </w:r>
            <w:proofErr w:type="spellEnd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Цангемейстера</w:t>
            </w:r>
            <w:proofErr w:type="spellEnd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, акушерское пособие в родах, первый этап первичного туалета новорожденного, второй этап первичного туалета новорожденного, определение признаков отделения плаценты, проведение наружных приемов выделения отделившегося последа, осмотр и оценка последа, осмотр родовых путей в раннем послеродовом периоде, наружный массаж матки в раннем послеродовом периоде, учет и оценка кровопотери после родов, оценка состояния новорожденного по шкале Апгар, ведение медицинской документации.</w:t>
            </w:r>
          </w:p>
        </w:tc>
        <w:tc>
          <w:tcPr>
            <w:tcW w:w="4678" w:type="dxa"/>
          </w:tcPr>
          <w:p w:rsidR="00873B84" w:rsidRPr="00D87AF8" w:rsidRDefault="00D87AF8" w:rsidP="002E1A8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Отработка манипуляций: проведение гигиенической антисептики рук, проведение хирургической антисептики рук, санитарная обработка роженицы, определение количества, продолжительности схваток и пауз между ними, влагалищное исследование роженицы, запись </w:t>
            </w:r>
            <w:proofErr w:type="spellStart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кардиотокографии</w:t>
            </w:r>
            <w:proofErr w:type="spellEnd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, оценка полученных данных, подготовка столика манипуляционного и необходимого оснащения к приему родов, подготовка роженицы к родам в родильном зале, подготовка акушерки к </w:t>
            </w:r>
            <w:r w:rsidRPr="00D87AF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приему родов в родильном зале, определение признаков </w:t>
            </w:r>
            <w:proofErr w:type="spellStart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Вастена</w:t>
            </w:r>
            <w:proofErr w:type="spellEnd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Цангемейстера</w:t>
            </w:r>
            <w:proofErr w:type="spellEnd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, акушерское пособие в родах, первый этап первичного туалета новорожденного, второй этап первичного туалета новорожденного, определение признаков отделения плаценты, проведение наружных приемов выделения отделившегося последа, осмотр и оценка последа, осмотр родовых путей в раннем послеродовом периоде, наружный массаж матки в раннем послеродовом периоде, учет и оценка кровопотери после родов, оценка состояния новорожденного по шкале Апгар, ведение медицинской документации.</w:t>
            </w:r>
          </w:p>
        </w:tc>
        <w:tc>
          <w:tcPr>
            <w:tcW w:w="2268" w:type="dxa"/>
          </w:tcPr>
          <w:p w:rsidR="00873B84" w:rsidRPr="00C96596" w:rsidRDefault="00D87AF8" w:rsidP="002E1A87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A51C85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Родильный зал</w:t>
            </w:r>
          </w:p>
        </w:tc>
      </w:tr>
      <w:tr w:rsidR="00873B84" w:rsidRPr="00F020C5" w:rsidTr="00C96596">
        <w:tc>
          <w:tcPr>
            <w:tcW w:w="2802" w:type="dxa"/>
          </w:tcPr>
          <w:p w:rsidR="00873B84" w:rsidRPr="00334CEE" w:rsidRDefault="00334CEE" w:rsidP="00334CEE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334CEE">
              <w:rPr>
                <w:rFonts w:eastAsia="Calibri"/>
                <w:b/>
                <w:sz w:val="24"/>
                <w:szCs w:val="24"/>
                <w:lang w:eastAsia="ru-RU"/>
              </w:rPr>
              <w:lastRenderedPageBreak/>
              <w:t xml:space="preserve">Тема 12. Организация работы послеродового физиологического отделения. Особенности течения и ведения физиологического </w:t>
            </w:r>
            <w:r w:rsidRPr="00334CEE">
              <w:rPr>
                <w:rFonts w:eastAsia="Calibri"/>
                <w:b/>
                <w:sz w:val="24"/>
                <w:szCs w:val="24"/>
                <w:lang w:eastAsia="ru-RU"/>
              </w:rPr>
              <w:lastRenderedPageBreak/>
              <w:t>послеродового периода</w:t>
            </w:r>
          </w:p>
        </w:tc>
        <w:tc>
          <w:tcPr>
            <w:tcW w:w="5386" w:type="dxa"/>
          </w:tcPr>
          <w:p w:rsidR="00436E0C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Ознакомление со структурой послеродового физиологического отделения, требованиями санитарно-эпидемиологического режима. Изучение НПА, регламентирующих требования к соблюдению санитарно-эпидемиологического режима и организации работы послеродового физиологического отделения.</w:t>
            </w:r>
          </w:p>
          <w:p w:rsidR="00436E0C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Изучение принципов заполнения палат в отделении, показаний и противопоказаний для совместного пребывания матери и новорожденного.</w:t>
            </w:r>
          </w:p>
          <w:p w:rsidR="00436E0C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Обучение родильниц правилам прикладывания к груди и вскармливания новорожденного.</w:t>
            </w:r>
          </w:p>
          <w:p w:rsidR="00436E0C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осмотре родильниц, проведении наружного осмотра, определение высоты стояния дна матки и ее соответствие суткам послеродового периода, осмотр молочных желез, оценка характера </w:t>
            </w:r>
            <w:proofErr w:type="spellStart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лохий</w:t>
            </w:r>
            <w:proofErr w:type="spellEnd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. Диагностика нарушения функций смежных органов.</w:t>
            </w:r>
          </w:p>
          <w:p w:rsidR="00436E0C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обработке и снятии швов на промежности и передней брюшной стенке. </w:t>
            </w:r>
          </w:p>
          <w:p w:rsidR="00436E0C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Подготовка родильницы к УЗИ органов малого таза.</w:t>
            </w:r>
          </w:p>
          <w:p w:rsidR="00436E0C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Оценка характера течения послеродового периода на основе жалоб, общеклинического и специального исследования родильницы, диагностика ранних признаков послеродовых гнойно-септических заболеваний.</w:t>
            </w:r>
          </w:p>
          <w:p w:rsidR="00436E0C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Определение признаков патологического течения послеродового периода и показаний для перевода в обсервационное отделение.</w:t>
            </w:r>
          </w:p>
          <w:p w:rsidR="00436E0C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Проведение беседы с родильницами на темы: «Гигиена и питание родильниц», «Принципы грудного вскармливания», «Уход за молочными железами в послеродовом периоде», «Планирование семьи. Контрацепция».</w:t>
            </w:r>
          </w:p>
          <w:p w:rsidR="00873B84" w:rsidRPr="00D87AF8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Отработка манипуляций: осмотр родовых путей в раннем послеродовом периоде, наружный массаж </w:t>
            </w:r>
            <w:r w:rsidRPr="00D87AF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матки в раннем послеродовом периоде, осмотр и пальпация молочных желез, проведение гинекологического исследования: осмотр наружных половых органов, исследование с помощью влагалищных зеркал, двуручное </w:t>
            </w:r>
            <w:proofErr w:type="spellStart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влагалищно-брюшностеночное</w:t>
            </w:r>
            <w:proofErr w:type="spellEnd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 исследование, ведение медицинской документации.</w:t>
            </w:r>
          </w:p>
        </w:tc>
        <w:tc>
          <w:tcPr>
            <w:tcW w:w="4678" w:type="dxa"/>
          </w:tcPr>
          <w:p w:rsidR="00873B84" w:rsidRPr="00D87AF8" w:rsidRDefault="00D87AF8" w:rsidP="002E1A8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87AF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Отработка манипуляций: осмотр родовых путей в раннем послеродовом периоде, наружный массаж матки в раннем послеродовом периоде, осмотр и пальпация молочных желез, проведение гинекологического исследования: осмотр наружных половых органов, исследование </w:t>
            </w:r>
            <w:r w:rsidRPr="00D87AF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с помощью влагалищных зеркал, двуручное </w:t>
            </w:r>
            <w:proofErr w:type="spellStart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>влагалищно-брюшностеночное</w:t>
            </w:r>
            <w:proofErr w:type="spellEnd"/>
            <w:r w:rsidRPr="00D87AF8">
              <w:rPr>
                <w:rFonts w:eastAsia="Times New Roman"/>
                <w:sz w:val="24"/>
                <w:szCs w:val="24"/>
                <w:lang w:eastAsia="ru-RU"/>
              </w:rPr>
              <w:t xml:space="preserve"> исследование, ведение медицинской документации.</w:t>
            </w:r>
          </w:p>
        </w:tc>
        <w:tc>
          <w:tcPr>
            <w:tcW w:w="2268" w:type="dxa"/>
          </w:tcPr>
          <w:p w:rsidR="00873B84" w:rsidRPr="00C96596" w:rsidRDefault="00D87AF8" w:rsidP="002E1A87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A51C85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Послеродовое отделение</w:t>
            </w:r>
          </w:p>
        </w:tc>
      </w:tr>
      <w:tr w:rsidR="00873B84" w:rsidRPr="00F020C5" w:rsidTr="00C96596">
        <w:tc>
          <w:tcPr>
            <w:tcW w:w="2802" w:type="dxa"/>
          </w:tcPr>
          <w:p w:rsidR="00334CEE" w:rsidRPr="00334CEE" w:rsidRDefault="00334CEE" w:rsidP="00334CEE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334CEE">
              <w:rPr>
                <w:rFonts w:eastAsia="Calibri"/>
                <w:b/>
                <w:sz w:val="24"/>
                <w:szCs w:val="24"/>
                <w:lang w:eastAsia="ru-RU"/>
              </w:rPr>
              <w:lastRenderedPageBreak/>
              <w:t>Тема 13. Организация работы обсервационного отделения.</w:t>
            </w:r>
          </w:p>
          <w:p w:rsidR="00873B84" w:rsidRPr="00334CEE" w:rsidRDefault="00334CEE" w:rsidP="00334CEE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334CEE">
              <w:rPr>
                <w:rFonts w:eastAsia="Calibri"/>
                <w:b/>
                <w:sz w:val="24"/>
                <w:szCs w:val="24"/>
                <w:lang w:eastAsia="ru-RU"/>
              </w:rPr>
              <w:t xml:space="preserve">Ведение пациентов с послеродовыми </w:t>
            </w:r>
            <w:r w:rsidRPr="00334CEE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гнойно-</w:t>
            </w:r>
            <w:r w:rsidRPr="00334CEE">
              <w:rPr>
                <w:rFonts w:eastAsia="Calibri"/>
                <w:b/>
                <w:sz w:val="24"/>
                <w:szCs w:val="24"/>
                <w:lang w:eastAsia="ru-RU"/>
              </w:rPr>
              <w:t>септическими заболеваниями</w:t>
            </w:r>
          </w:p>
        </w:tc>
        <w:tc>
          <w:tcPr>
            <w:tcW w:w="5386" w:type="dxa"/>
          </w:tcPr>
          <w:p w:rsidR="00436E0C" w:rsidRPr="00436E0C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6E0C">
              <w:rPr>
                <w:rFonts w:eastAsia="Times New Roman"/>
                <w:sz w:val="24"/>
                <w:szCs w:val="24"/>
                <w:lang w:eastAsia="ru-RU"/>
              </w:rPr>
              <w:t>Ознакомление со структурой обсервационного отделения родильного дома, требованиями санитарно-эпидемиологического режима, принципами заполнения палат в отделении, правилами заполнения медицинской документации.</w:t>
            </w:r>
          </w:p>
          <w:p w:rsidR="00436E0C" w:rsidRPr="00436E0C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6E0C">
              <w:rPr>
                <w:rFonts w:eastAsia="Times New Roman"/>
                <w:sz w:val="24"/>
                <w:szCs w:val="24"/>
                <w:lang w:eastAsia="ru-RU"/>
              </w:rPr>
              <w:t>Изучение НПА, регламентирующих требования к соблюдению и организации работы обсервационного отделения родильного дома.</w:t>
            </w:r>
          </w:p>
          <w:p w:rsidR="00436E0C" w:rsidRPr="00436E0C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6E0C">
              <w:rPr>
                <w:rFonts w:eastAsia="Times New Roman"/>
                <w:sz w:val="24"/>
                <w:szCs w:val="24"/>
                <w:lang w:eastAsia="ru-RU"/>
              </w:rPr>
              <w:t>Определение показаний к переводу матери и новорожденного в обсервационное отделение, изучение показаний и противопоказаний для совместного пребывания матери и новорожденного.</w:t>
            </w:r>
          </w:p>
          <w:p w:rsidR="00436E0C" w:rsidRPr="00436E0C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6E0C">
              <w:rPr>
                <w:rFonts w:eastAsia="Times New Roman"/>
                <w:sz w:val="24"/>
                <w:szCs w:val="24"/>
                <w:lang w:eastAsia="ru-RU"/>
              </w:rPr>
              <w:t>Осмотр родильниц: сбор анамнеза для выявления факторов риска осложненного течения послеродового периода, проведение наружного осмотра, определение высоты стояния дна матки и ее соответствие суткам послеродового периода, осмотр и пальпация молочных желез.</w:t>
            </w:r>
          </w:p>
          <w:p w:rsidR="00436E0C" w:rsidRPr="00436E0C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6E0C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выполнении манипуляций, проводимых в отделении, в родах. </w:t>
            </w:r>
          </w:p>
          <w:p w:rsidR="00873B84" w:rsidRPr="00436E0C" w:rsidRDefault="00436E0C" w:rsidP="00436E0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6E0C">
              <w:rPr>
                <w:rFonts w:eastAsia="Times New Roman"/>
                <w:sz w:val="24"/>
                <w:szCs w:val="24"/>
                <w:lang w:eastAsia="ru-RU"/>
              </w:rPr>
              <w:t xml:space="preserve">Отработка манипуляций: проведение гигиенической антисептики рук, проведение </w:t>
            </w:r>
            <w:r w:rsidRPr="00436E0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хирургической антисептики рук, сбор общего и акушерско-гинекологического анамнеза, определение срока беременности, определение предполагаемой даты дородового отпуска и родов, измерение артериального давления у беременной, оценка полученных данных и регистрация в медицинской документации, измерение роста, массы тела беременной, оценка полученных данных и регистрация в медицинской документации, проведение наружного акушерского исследования (приемы Леопольда-Левицкого), аускультация сердечных тонов плода, </w:t>
            </w:r>
            <w:proofErr w:type="spellStart"/>
            <w:r w:rsidRPr="00436E0C">
              <w:rPr>
                <w:rFonts w:eastAsia="Times New Roman"/>
                <w:sz w:val="24"/>
                <w:szCs w:val="24"/>
                <w:lang w:eastAsia="ru-RU"/>
              </w:rPr>
              <w:t>пельвиометрия</w:t>
            </w:r>
            <w:proofErr w:type="spellEnd"/>
            <w:r w:rsidRPr="00436E0C">
              <w:rPr>
                <w:rFonts w:eastAsia="Times New Roman"/>
                <w:sz w:val="24"/>
                <w:szCs w:val="24"/>
                <w:lang w:eastAsia="ru-RU"/>
              </w:rPr>
              <w:t xml:space="preserve"> и оценка таза, измерение окружности живота, высоты стояния дна матки, ведение медицинской документации.</w:t>
            </w:r>
          </w:p>
        </w:tc>
        <w:tc>
          <w:tcPr>
            <w:tcW w:w="4678" w:type="dxa"/>
          </w:tcPr>
          <w:p w:rsidR="00873B84" w:rsidRPr="00436E0C" w:rsidRDefault="00436E0C" w:rsidP="002E1A8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6E0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Отработка манипуляций: проведение гигиенической антисептики рук, проведение хирургической антисептики рук, сбор общего и акушерско-гинекологического анамнеза, определение срока беременности, определение предполагаемой даты дородового отпуска и родов, измерение артериального давления у беременной, оценка полученных данных и регистрация в медицинской документации, измерение роста, массы тела беременной, оценка полученных данных и регистрация в медицинской документации, проведение наружного акушерского исследования (приемы Леопольда-Левицкого), аускультация сердечных тонов плода, </w:t>
            </w:r>
            <w:proofErr w:type="spellStart"/>
            <w:r w:rsidRPr="00436E0C">
              <w:rPr>
                <w:rFonts w:eastAsia="Times New Roman"/>
                <w:sz w:val="24"/>
                <w:szCs w:val="24"/>
                <w:lang w:eastAsia="ru-RU"/>
              </w:rPr>
              <w:t>пельвиометрия</w:t>
            </w:r>
            <w:proofErr w:type="spellEnd"/>
            <w:r w:rsidRPr="00436E0C">
              <w:rPr>
                <w:rFonts w:eastAsia="Times New Roman"/>
                <w:sz w:val="24"/>
                <w:szCs w:val="24"/>
                <w:lang w:eastAsia="ru-RU"/>
              </w:rPr>
              <w:t xml:space="preserve"> и оценка таза, измерение окружности живота, высоты стояния дна матки, ведение медицинской документации.</w:t>
            </w:r>
          </w:p>
        </w:tc>
        <w:tc>
          <w:tcPr>
            <w:tcW w:w="2268" w:type="dxa"/>
          </w:tcPr>
          <w:p w:rsidR="00873B84" w:rsidRPr="00C96596" w:rsidRDefault="00A51C85" w:rsidP="00436E0C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t>Обсервационное отделение</w:t>
            </w:r>
          </w:p>
        </w:tc>
      </w:tr>
      <w:tr w:rsidR="006F6AEC" w:rsidRPr="00F020C5" w:rsidTr="00C96596">
        <w:tc>
          <w:tcPr>
            <w:tcW w:w="2802" w:type="dxa"/>
          </w:tcPr>
          <w:p w:rsidR="006F6AEC" w:rsidRPr="00334CEE" w:rsidRDefault="006F6AEC" w:rsidP="006F6AEC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lastRenderedPageBreak/>
              <w:t>Тема 14</w:t>
            </w:r>
            <w:r w:rsidRPr="00334CEE">
              <w:rPr>
                <w:rFonts w:eastAsia="Calibri"/>
                <w:b/>
                <w:sz w:val="24"/>
                <w:szCs w:val="24"/>
                <w:lang w:eastAsia="ru-RU"/>
              </w:rPr>
              <w:t xml:space="preserve">. Ведение пациентов с послеродовыми </w:t>
            </w:r>
            <w:r w:rsidRPr="00334CEE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гнойно-</w:t>
            </w:r>
            <w:r w:rsidRPr="00334CEE">
              <w:rPr>
                <w:rFonts w:eastAsia="Calibri"/>
                <w:b/>
                <w:sz w:val="24"/>
                <w:szCs w:val="24"/>
                <w:lang w:eastAsia="ru-RU"/>
              </w:rPr>
              <w:t>септическими заболеваниями</w:t>
            </w:r>
          </w:p>
        </w:tc>
        <w:tc>
          <w:tcPr>
            <w:tcW w:w="5386" w:type="dxa"/>
          </w:tcPr>
          <w:p w:rsidR="006F6AEC" w:rsidRPr="00436E0C" w:rsidRDefault="006F6AEC" w:rsidP="006F6A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6E0C">
              <w:rPr>
                <w:rFonts w:eastAsia="Times New Roman"/>
                <w:sz w:val="24"/>
                <w:szCs w:val="24"/>
                <w:lang w:eastAsia="ru-RU"/>
              </w:rPr>
              <w:t>Изучение клинических форм послеродовых септических заболеваний: нагноения швов на промежности, послеродового эндометрита, послеродового лактационного мастита, послеродового тромбофлебита, послеродового сепсиса, перитонита после кесарева сечения. Изучение методов диагностики, лечения, профилактики послеродовых гнойно-воспалительных заболеваний.</w:t>
            </w:r>
          </w:p>
          <w:p w:rsidR="006F6AEC" w:rsidRPr="00436E0C" w:rsidRDefault="006F6AEC" w:rsidP="006F6A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6E0C">
              <w:rPr>
                <w:rFonts w:eastAsia="Times New Roman"/>
                <w:sz w:val="24"/>
                <w:szCs w:val="24"/>
                <w:lang w:eastAsia="ru-RU"/>
              </w:rPr>
              <w:t>Осмотр родильниц: сбор анамнеза для выявления факторов риска осложненного течения послеродового периода, проведение наружного осмотра, определение высоты стояния дна матки и ее соответствие суткам послеродового периода, осмотр и пальпация молочных желез.</w:t>
            </w:r>
          </w:p>
          <w:p w:rsidR="006F6AEC" w:rsidRPr="00436E0C" w:rsidRDefault="006F6AEC" w:rsidP="006F6A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6E0C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выполнении манипуляций, </w:t>
            </w:r>
            <w:r w:rsidRPr="00436E0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проводимых в отделении, в родах. </w:t>
            </w:r>
          </w:p>
          <w:p w:rsidR="006F6AEC" w:rsidRPr="00436E0C" w:rsidRDefault="006F6AEC" w:rsidP="006F6A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6E0C">
              <w:rPr>
                <w:rFonts w:eastAsia="Times New Roman"/>
                <w:sz w:val="24"/>
                <w:szCs w:val="24"/>
                <w:lang w:eastAsia="ru-RU"/>
              </w:rPr>
              <w:t xml:space="preserve">Отработка манипуляций: проведение гигиенической антисептики рук, проведение хирургической антисептики рук, сбор общего и акушерско-гинекологического анамнеза, определение срока беременности, определение предполагаемой даты дородового отпуска и родов, измерение артериального давления у беременной, оценка полученных данных и регистрация в медицинской документации, измерение роста, массы тела беременной, оценка полученных данных и регистрация в медицинской документации, проведение наружного акушерского исследования (приемы Леопольда-Левицкого), аускультация сердечных тонов плода, </w:t>
            </w:r>
            <w:proofErr w:type="spellStart"/>
            <w:r w:rsidRPr="00436E0C">
              <w:rPr>
                <w:rFonts w:eastAsia="Times New Roman"/>
                <w:sz w:val="24"/>
                <w:szCs w:val="24"/>
                <w:lang w:eastAsia="ru-RU"/>
              </w:rPr>
              <w:t>пельвиометрия</w:t>
            </w:r>
            <w:proofErr w:type="spellEnd"/>
            <w:r w:rsidRPr="00436E0C">
              <w:rPr>
                <w:rFonts w:eastAsia="Times New Roman"/>
                <w:sz w:val="24"/>
                <w:szCs w:val="24"/>
                <w:lang w:eastAsia="ru-RU"/>
              </w:rPr>
              <w:t xml:space="preserve"> и оценка таза, измерение окружности живота, высоты стояния дна матки, ведение медицинской документации.</w:t>
            </w:r>
          </w:p>
        </w:tc>
        <w:tc>
          <w:tcPr>
            <w:tcW w:w="4678" w:type="dxa"/>
          </w:tcPr>
          <w:p w:rsidR="006F6AEC" w:rsidRPr="00436E0C" w:rsidRDefault="006F6AEC" w:rsidP="006F6A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436E0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Отработка манипуляций: проведение гигиенической антисептики рук, проведение хирургической антисептики рук, сбор общего и акушерско-гинекологического анамнеза, определение срока беременности, определение предполагаемой даты дородового отпуска и родов, измерение артериального давления у беременной, оценка полученных данных и регистрация в медицинской документации, измерение роста, массы тела беременной, оценка полученных данных и регистрация в медицинской документации, проведение наружного акушерского исследования (приемы Леопольда-Левицкого), </w:t>
            </w:r>
            <w:r w:rsidRPr="00436E0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аускультация сердечных тонов плода, </w:t>
            </w:r>
            <w:proofErr w:type="spellStart"/>
            <w:r w:rsidRPr="00436E0C">
              <w:rPr>
                <w:rFonts w:eastAsia="Times New Roman"/>
                <w:sz w:val="24"/>
                <w:szCs w:val="24"/>
                <w:lang w:eastAsia="ru-RU"/>
              </w:rPr>
              <w:t>пельвиометрия</w:t>
            </w:r>
            <w:proofErr w:type="spellEnd"/>
            <w:r w:rsidRPr="00436E0C">
              <w:rPr>
                <w:rFonts w:eastAsia="Times New Roman"/>
                <w:sz w:val="24"/>
                <w:szCs w:val="24"/>
                <w:lang w:eastAsia="ru-RU"/>
              </w:rPr>
              <w:t xml:space="preserve"> и оценка таза, измерение окружности живота, высоты стояния дна матки, ведение медицинской документации.</w:t>
            </w:r>
          </w:p>
        </w:tc>
        <w:tc>
          <w:tcPr>
            <w:tcW w:w="2268" w:type="dxa"/>
          </w:tcPr>
          <w:p w:rsidR="006F6AEC" w:rsidRPr="00C96596" w:rsidRDefault="00305082" w:rsidP="006F6AEC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lastRenderedPageBreak/>
              <w:t>Лаборатория по отработке навыков (обсервационное отделение)</w:t>
            </w:r>
            <w:bookmarkStart w:id="0" w:name="_GoBack"/>
            <w:bookmarkEnd w:id="0"/>
          </w:p>
        </w:tc>
      </w:tr>
      <w:tr w:rsidR="006F6AEC" w:rsidRPr="00F020C5" w:rsidTr="00C96596">
        <w:tc>
          <w:tcPr>
            <w:tcW w:w="2802" w:type="dxa"/>
          </w:tcPr>
          <w:p w:rsidR="006F6AEC" w:rsidRPr="00334CEE" w:rsidRDefault="006F6AEC" w:rsidP="006F6AEC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lastRenderedPageBreak/>
              <w:t>Тема 15</w:t>
            </w:r>
            <w:r w:rsidRPr="00334CEE">
              <w:rPr>
                <w:rFonts w:eastAsia="Calibri"/>
                <w:b/>
                <w:sz w:val="24"/>
                <w:szCs w:val="24"/>
                <w:lang w:eastAsia="ru-RU"/>
              </w:rPr>
              <w:t xml:space="preserve">. </w:t>
            </w:r>
            <w:r w:rsidRPr="006F6AEC">
              <w:rPr>
                <w:rFonts w:eastAsia="Calibri"/>
                <w:b/>
                <w:sz w:val="24"/>
                <w:szCs w:val="24"/>
                <w:lang w:eastAsia="ru-RU"/>
              </w:rPr>
              <w:t>Особенности течения и ведения родов, послеродового периода у инфицированных рожениц, рожениц с ВИЧ-инфекцией</w:t>
            </w:r>
          </w:p>
        </w:tc>
        <w:tc>
          <w:tcPr>
            <w:tcW w:w="5386" w:type="dxa"/>
          </w:tcPr>
          <w:p w:rsidR="006F6AEC" w:rsidRPr="006F6AEC" w:rsidRDefault="006F6AEC" w:rsidP="006F6A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F6AEC">
              <w:rPr>
                <w:rFonts w:eastAsia="Times New Roman"/>
                <w:sz w:val="24"/>
                <w:szCs w:val="24"/>
                <w:lang w:eastAsia="ru-RU"/>
              </w:rPr>
              <w:t>Определение тактики ведения родов при инфекционных заболеваниях различного генеза, у ВИЧ-инфицированных рожениц. Сбор анамнеза для выявления факторов риска осложненного течения послеродового периода. Осмотр родильниц. Участие в выполнении манипуляций у инфицированных рожениц, рожениц с ВИЧ-инфекцией, проводимых в отделении.</w:t>
            </w:r>
          </w:p>
          <w:p w:rsidR="006F6AEC" w:rsidRPr="00436E0C" w:rsidRDefault="006F6AEC" w:rsidP="006F6AE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F6AEC">
              <w:rPr>
                <w:rFonts w:eastAsia="Times New Roman"/>
                <w:sz w:val="24"/>
                <w:szCs w:val="24"/>
                <w:lang w:eastAsia="ru-RU"/>
              </w:rPr>
              <w:t xml:space="preserve">Отработка манипуляций: проведение гигиенической антисептики рук, проведение хирургической антисептики рук, санитарная обработка роженицы, определение количества, продолжительности схваток и пауз между ними, </w:t>
            </w:r>
            <w:r w:rsidRPr="006F6AE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влагалищное исследование роженицы, запись </w:t>
            </w:r>
            <w:proofErr w:type="spellStart"/>
            <w:r w:rsidRPr="006F6AEC">
              <w:rPr>
                <w:rFonts w:eastAsia="Times New Roman"/>
                <w:sz w:val="24"/>
                <w:szCs w:val="24"/>
                <w:lang w:eastAsia="ru-RU"/>
              </w:rPr>
              <w:t>кардиотокографии</w:t>
            </w:r>
            <w:proofErr w:type="spellEnd"/>
            <w:r w:rsidRPr="006F6AEC">
              <w:rPr>
                <w:rFonts w:eastAsia="Times New Roman"/>
                <w:sz w:val="24"/>
                <w:szCs w:val="24"/>
                <w:lang w:eastAsia="ru-RU"/>
              </w:rPr>
              <w:t xml:space="preserve">, оценка полученных данных, подготовка столика манипуляционного и необходимого оснащения к приему родов, подготовка роженицы к родам в родильном зале, подготовка акушерки к приему родов в родильном зале, акушерское пособие в родах, первый этап первичного туалета новорожденного, второй этап первичного туалета новорожденного, определение признаков отделения плаценты, проведение наружных приемов выделения отделившегося последа, осмотр и оценка последа, осмотр родовых путей в раннем послеродовом периоде, наружный массаж матки в раннем послеродовом периоде, учет и оценка кровопотери после родов, оценка состояния новорожденного по шкале </w:t>
            </w:r>
            <w:proofErr w:type="spellStart"/>
            <w:r w:rsidRPr="006F6AEC">
              <w:rPr>
                <w:rFonts w:eastAsia="Times New Roman"/>
                <w:sz w:val="24"/>
                <w:szCs w:val="24"/>
                <w:lang w:eastAsia="ru-RU"/>
              </w:rPr>
              <w:t>Апгар</w:t>
            </w:r>
            <w:proofErr w:type="spellEnd"/>
            <w:r w:rsidRPr="006F6AEC">
              <w:rPr>
                <w:rFonts w:eastAsia="Times New Roman"/>
                <w:sz w:val="24"/>
                <w:szCs w:val="24"/>
                <w:lang w:eastAsia="ru-RU"/>
              </w:rPr>
              <w:t>, ведение медицинской документации.</w:t>
            </w:r>
          </w:p>
        </w:tc>
        <w:tc>
          <w:tcPr>
            <w:tcW w:w="4678" w:type="dxa"/>
          </w:tcPr>
          <w:p w:rsidR="006F6AEC" w:rsidRPr="00436E0C" w:rsidRDefault="006F6AEC" w:rsidP="002E1A8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F6AE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Отработка манипуляций: проведение гигиенической антисептики рук, проведение хирургической антисептики рук, санитарная обработка роженицы, определение количества, продолжительности схваток и пауз между ними, влагалищное исследование роженицы, запись </w:t>
            </w:r>
            <w:proofErr w:type="spellStart"/>
            <w:r w:rsidRPr="006F6AEC">
              <w:rPr>
                <w:rFonts w:eastAsia="Times New Roman"/>
                <w:sz w:val="24"/>
                <w:szCs w:val="24"/>
                <w:lang w:eastAsia="ru-RU"/>
              </w:rPr>
              <w:t>кардиотокографии</w:t>
            </w:r>
            <w:proofErr w:type="spellEnd"/>
            <w:r w:rsidRPr="006F6AEC">
              <w:rPr>
                <w:rFonts w:eastAsia="Times New Roman"/>
                <w:sz w:val="24"/>
                <w:szCs w:val="24"/>
                <w:lang w:eastAsia="ru-RU"/>
              </w:rPr>
              <w:t xml:space="preserve">, оценка полученных данных, подготовка столика манипуляционного и необходимого оснащения к приему родов, подготовка роженицы к родам в родильном зале, подготовка акушерки к </w:t>
            </w:r>
            <w:r w:rsidRPr="006F6AE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приему родов в родильном зале, акушерское пособие в родах, первый этап первичного туалета новорожденного, второй этап первичного туалета новорожденного, определение признаков отделения плаценты, проведение наружных приемов выделения отделившегося последа, осмотр и оценка последа, осмотр родовых путей в раннем послеродовом периоде, наружный массаж матки в раннем послеродовом периоде, учет и оценка кровопотери после родов, оценка состояния новорожденного по шкале </w:t>
            </w:r>
            <w:proofErr w:type="spellStart"/>
            <w:r w:rsidRPr="006F6AEC">
              <w:rPr>
                <w:rFonts w:eastAsia="Times New Roman"/>
                <w:sz w:val="24"/>
                <w:szCs w:val="24"/>
                <w:lang w:eastAsia="ru-RU"/>
              </w:rPr>
              <w:t>Апгар</w:t>
            </w:r>
            <w:proofErr w:type="spellEnd"/>
            <w:r w:rsidRPr="006F6AEC">
              <w:rPr>
                <w:rFonts w:eastAsia="Times New Roman"/>
                <w:sz w:val="24"/>
                <w:szCs w:val="24"/>
                <w:lang w:eastAsia="ru-RU"/>
              </w:rPr>
              <w:t>, ведение медицинской документации.</w:t>
            </w:r>
          </w:p>
        </w:tc>
        <w:tc>
          <w:tcPr>
            <w:tcW w:w="2268" w:type="dxa"/>
          </w:tcPr>
          <w:p w:rsidR="006F6AEC" w:rsidRDefault="006F6AEC" w:rsidP="006F6AEC">
            <w:pPr>
              <w:spacing w:after="0" w:line="240" w:lineRule="auto"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sz w:val="24"/>
                <w:szCs w:val="24"/>
                <w:lang w:eastAsia="ru-RU"/>
              </w:rPr>
              <w:lastRenderedPageBreak/>
              <w:t>Лаборатория по отработке навыков (обсервационное отделение)</w:t>
            </w:r>
          </w:p>
        </w:tc>
      </w:tr>
    </w:tbl>
    <w:p w:rsidR="00C96596" w:rsidRDefault="00C96596" w:rsidP="006D54B6">
      <w:pPr>
        <w:spacing w:after="0" w:line="240" w:lineRule="auto"/>
        <w:contextualSpacing/>
        <w:jc w:val="center"/>
        <w:rPr>
          <w:rFonts w:eastAsia="Calibri"/>
          <w:lang w:eastAsia="ru-RU"/>
        </w:rPr>
        <w:sectPr w:rsidR="00C96596" w:rsidSect="00C9659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D54B6" w:rsidRPr="006D54B6" w:rsidRDefault="006D54B6" w:rsidP="006D54B6">
      <w:pPr>
        <w:spacing w:after="0" w:line="240" w:lineRule="auto"/>
        <w:contextualSpacing/>
        <w:jc w:val="center"/>
        <w:rPr>
          <w:rFonts w:eastAsia="Calibri"/>
          <w:b/>
          <w:lang w:eastAsia="ru-RU"/>
        </w:rPr>
      </w:pPr>
      <w:r w:rsidRPr="006D54B6">
        <w:rPr>
          <w:rFonts w:eastAsia="Calibri"/>
          <w:b/>
          <w:lang w:eastAsia="ru-RU"/>
        </w:rPr>
        <w:lastRenderedPageBreak/>
        <w:t>ПЕРЕЧЕНЬ ПРАКТИЧЕСКИХ НАВЫКОВ,</w:t>
      </w:r>
    </w:p>
    <w:p w:rsidR="006D54B6" w:rsidRPr="006D54B6" w:rsidRDefault="006D54B6" w:rsidP="006D54B6">
      <w:pPr>
        <w:spacing w:after="0" w:line="240" w:lineRule="auto"/>
        <w:contextualSpacing/>
        <w:jc w:val="center"/>
        <w:rPr>
          <w:rFonts w:eastAsia="Calibri"/>
          <w:b/>
          <w:lang w:eastAsia="ru-RU"/>
        </w:rPr>
      </w:pPr>
      <w:r w:rsidRPr="006D54B6">
        <w:rPr>
          <w:rFonts w:eastAsia="Calibri"/>
          <w:b/>
          <w:lang w:eastAsia="ru-RU"/>
        </w:rPr>
        <w:t xml:space="preserve">ПОДЛЕЖАЩИХ </w:t>
      </w:r>
      <w:r w:rsidR="00135174">
        <w:rPr>
          <w:rFonts w:eastAsia="Calibri"/>
          <w:b/>
          <w:lang w:eastAsia="ru-RU"/>
        </w:rPr>
        <w:t>ОСВОЕНИЮ</w:t>
      </w:r>
    </w:p>
    <w:p w:rsidR="006D54B6" w:rsidRPr="006D54B6" w:rsidRDefault="006D54B6" w:rsidP="006D54B6">
      <w:pPr>
        <w:spacing w:after="0" w:line="240" w:lineRule="auto"/>
        <w:contextualSpacing/>
        <w:jc w:val="center"/>
        <w:rPr>
          <w:rFonts w:eastAsia="Calibri"/>
          <w:b/>
          <w:lang w:eastAsia="ru-RU"/>
        </w:rPr>
      </w:pP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t>Проведение гигиенической антисептики рук.</w:t>
      </w: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t>Проведение хирургической антисептики рук.</w:t>
      </w: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t>Сбор общего и акушерско-гинекологического анамнеза.</w:t>
      </w: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t>Определение срока беременности.</w:t>
      </w: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t>Определение предполагаемой даты дородового отпуска и родов.</w:t>
      </w: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t>Измерение артериального давления у беременной, оценка полученных данных и регистрация в медицинской документации.</w:t>
      </w: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t>Измерение роста, массы тела беременной, оценка полученных данных и регистрация в медицинской документации.</w:t>
      </w: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t>Проведение наружного акушерского исследования (приемы Леопольда-Левицкого).</w:t>
      </w: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t>Аускультация сердечных тонов плода.</w:t>
      </w: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proofErr w:type="spellStart"/>
      <w:r w:rsidRPr="006D54B6">
        <w:rPr>
          <w:rFonts w:eastAsia="Calibri"/>
          <w:lang w:eastAsia="ru-RU"/>
        </w:rPr>
        <w:t>Пельвиометрия</w:t>
      </w:r>
      <w:proofErr w:type="spellEnd"/>
      <w:r w:rsidRPr="006D54B6">
        <w:rPr>
          <w:rFonts w:eastAsia="Calibri"/>
          <w:lang w:eastAsia="ru-RU"/>
        </w:rPr>
        <w:t xml:space="preserve"> и оценка таза.</w:t>
      </w: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t>Измерение окружности живота, высоты стояния дна матки.</w:t>
      </w: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t>Внутреннее акушерское исследование при беременности раннего срока.</w:t>
      </w: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t>Санитарная обработка роженицы.</w:t>
      </w: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t>Определение количества, продолжительности схваток и пауз между ними.</w:t>
      </w: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t>Влагалищное исследование роженицы.</w:t>
      </w: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t xml:space="preserve">Запись </w:t>
      </w:r>
      <w:proofErr w:type="spellStart"/>
      <w:r w:rsidRPr="006D54B6">
        <w:rPr>
          <w:rFonts w:eastAsia="Calibri"/>
          <w:lang w:eastAsia="ru-RU"/>
        </w:rPr>
        <w:t>кардиотокографии</w:t>
      </w:r>
      <w:proofErr w:type="spellEnd"/>
      <w:r w:rsidRPr="006D54B6">
        <w:rPr>
          <w:rFonts w:eastAsia="Calibri"/>
          <w:lang w:eastAsia="ru-RU"/>
        </w:rPr>
        <w:t>, оценка полученных данных.</w:t>
      </w: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t>Подготовка столика манипуляционного и необходимого оснащения к приему родов.</w:t>
      </w: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t>Подготовка роженицы к родам в родильном зале.</w:t>
      </w: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t>Подготовка акушерки к приему родов в родильном зале.</w:t>
      </w: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t xml:space="preserve">Определение признаков </w:t>
      </w:r>
      <w:proofErr w:type="spellStart"/>
      <w:r w:rsidRPr="006D54B6">
        <w:rPr>
          <w:rFonts w:eastAsia="Calibri"/>
          <w:lang w:eastAsia="ru-RU"/>
        </w:rPr>
        <w:t>Вастена</w:t>
      </w:r>
      <w:proofErr w:type="spellEnd"/>
      <w:r w:rsidRPr="006D54B6">
        <w:rPr>
          <w:rFonts w:eastAsia="Calibri"/>
          <w:lang w:eastAsia="ru-RU"/>
        </w:rPr>
        <w:t xml:space="preserve"> и </w:t>
      </w:r>
      <w:proofErr w:type="spellStart"/>
      <w:r w:rsidRPr="006D54B6">
        <w:rPr>
          <w:rFonts w:eastAsia="Calibri"/>
          <w:lang w:eastAsia="ru-RU"/>
        </w:rPr>
        <w:t>Цангемейстера</w:t>
      </w:r>
      <w:proofErr w:type="spellEnd"/>
      <w:r w:rsidRPr="006D54B6">
        <w:rPr>
          <w:rFonts w:eastAsia="Calibri"/>
          <w:lang w:eastAsia="ru-RU"/>
        </w:rPr>
        <w:t>.</w:t>
      </w: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t>Акушерское пособие в родах.</w:t>
      </w: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t>Первый этап первичного туалета новорожденного.</w:t>
      </w: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t>Второй этап первичного туалета новорожденного.</w:t>
      </w: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t>Определение признаков отделения плаценты.</w:t>
      </w: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t>Проведение наружных приемов выделения отделившегося последа.</w:t>
      </w: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t>Осмотр и оценка последа.</w:t>
      </w: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t>Учет и оценка кровопотери после родов.</w:t>
      </w: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t>Осмотр родовых путей в раннем послеродовом периоде.</w:t>
      </w: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t>Наружный массаж матки в раннем послеродовом периоде.</w:t>
      </w: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t>Оценка состояния новорожденного по шкале Апгар.</w:t>
      </w: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t>Осмотр и пальпация молочных желез.</w:t>
      </w: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t xml:space="preserve">Проведение гинекологического исследования: осмотр наружных половых органов, исследование с помощью влагалищных зеркал, двуручное </w:t>
      </w:r>
      <w:proofErr w:type="spellStart"/>
      <w:r w:rsidRPr="006D54B6">
        <w:rPr>
          <w:rFonts w:eastAsia="Calibri"/>
          <w:lang w:eastAsia="ru-RU"/>
        </w:rPr>
        <w:t>влагалищно-брюшностеночное</w:t>
      </w:r>
      <w:proofErr w:type="spellEnd"/>
      <w:r w:rsidRPr="006D54B6">
        <w:rPr>
          <w:rFonts w:eastAsia="Calibri"/>
          <w:lang w:eastAsia="ru-RU"/>
        </w:rPr>
        <w:t xml:space="preserve"> исследование.</w:t>
      </w: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t xml:space="preserve">Взятие биологического материала для цитологического исследования шейки матки (из </w:t>
      </w:r>
      <w:proofErr w:type="spellStart"/>
      <w:r w:rsidRPr="006D54B6">
        <w:rPr>
          <w:rFonts w:eastAsia="Calibri"/>
          <w:lang w:eastAsia="ru-RU"/>
        </w:rPr>
        <w:t>эндоцервикса</w:t>
      </w:r>
      <w:proofErr w:type="spellEnd"/>
      <w:r w:rsidRPr="006D54B6">
        <w:rPr>
          <w:rFonts w:eastAsia="Calibri"/>
          <w:lang w:eastAsia="ru-RU"/>
        </w:rPr>
        <w:t xml:space="preserve"> и </w:t>
      </w:r>
      <w:proofErr w:type="spellStart"/>
      <w:r w:rsidRPr="006D54B6">
        <w:rPr>
          <w:rFonts w:eastAsia="Calibri"/>
          <w:lang w:eastAsia="ru-RU"/>
        </w:rPr>
        <w:t>экзоцервикса</w:t>
      </w:r>
      <w:proofErr w:type="spellEnd"/>
      <w:r w:rsidRPr="006D54B6">
        <w:rPr>
          <w:rFonts w:eastAsia="Calibri"/>
          <w:lang w:eastAsia="ru-RU"/>
        </w:rPr>
        <w:t>).</w:t>
      </w: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lastRenderedPageBreak/>
        <w:t xml:space="preserve">Взятие биологического материала из цервикального канала, влагалищных сводов и уретры для </w:t>
      </w:r>
      <w:proofErr w:type="spellStart"/>
      <w:r w:rsidRPr="006D54B6">
        <w:rPr>
          <w:rFonts w:eastAsia="Calibri"/>
          <w:lang w:eastAsia="ru-RU"/>
        </w:rPr>
        <w:t>бактериоскопического</w:t>
      </w:r>
      <w:proofErr w:type="spellEnd"/>
      <w:r w:rsidRPr="006D54B6">
        <w:rPr>
          <w:rFonts w:eastAsia="Calibri"/>
          <w:lang w:eastAsia="ru-RU"/>
        </w:rPr>
        <w:t xml:space="preserve"> исследования.</w:t>
      </w: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t>Взятие биологического материала из цервикального канала шейки матки для бактериологического исследования и определения чувствительности к антибиотикам.</w:t>
      </w: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t>Проведение исследования шеечной слизи.</w:t>
      </w: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t>Подготовка пациента и оснащения для проведения фракционного (раздельного) диагностического выскабливания слизистой шейки и тела матки, ассистирование врачу-специалисту.</w:t>
      </w: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t>Подготовка пациента и оснащения к пункции брюшной полости через задний свод влагалища, ассистирование врачу-специалисту.</w:t>
      </w: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t>Подготовка пациента и оснащения к биопсии шейки матки, ассистирование врачу-специалисту.</w:t>
      </w: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t xml:space="preserve">Подготовка пациента и оснащения к </w:t>
      </w:r>
      <w:proofErr w:type="spellStart"/>
      <w:r w:rsidRPr="006D54B6">
        <w:rPr>
          <w:rFonts w:eastAsia="Calibri"/>
          <w:lang w:eastAsia="ru-RU"/>
        </w:rPr>
        <w:t>гистеросальпингографии</w:t>
      </w:r>
      <w:proofErr w:type="spellEnd"/>
      <w:r w:rsidRPr="006D54B6">
        <w:rPr>
          <w:rFonts w:eastAsia="Calibri"/>
          <w:lang w:eastAsia="ru-RU"/>
        </w:rPr>
        <w:t xml:space="preserve">, </w:t>
      </w:r>
      <w:proofErr w:type="spellStart"/>
      <w:r w:rsidRPr="006D54B6">
        <w:rPr>
          <w:rFonts w:eastAsia="Calibri"/>
          <w:lang w:eastAsia="ru-RU"/>
        </w:rPr>
        <w:t>ассистирование</w:t>
      </w:r>
      <w:proofErr w:type="spellEnd"/>
      <w:r w:rsidRPr="006D54B6">
        <w:rPr>
          <w:rFonts w:eastAsia="Calibri"/>
          <w:lang w:eastAsia="ru-RU"/>
        </w:rPr>
        <w:t xml:space="preserve"> врачу-специалисту.</w:t>
      </w: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t xml:space="preserve">Подготовка пациента и оснащения к расширенной </w:t>
      </w:r>
      <w:proofErr w:type="spellStart"/>
      <w:r w:rsidRPr="006D54B6">
        <w:rPr>
          <w:rFonts w:eastAsia="Calibri"/>
          <w:lang w:eastAsia="ru-RU"/>
        </w:rPr>
        <w:t>кольпоскопии</w:t>
      </w:r>
      <w:proofErr w:type="spellEnd"/>
      <w:r w:rsidRPr="006D54B6">
        <w:rPr>
          <w:rFonts w:eastAsia="Calibri"/>
          <w:lang w:eastAsia="ru-RU"/>
        </w:rPr>
        <w:t xml:space="preserve">, </w:t>
      </w:r>
      <w:proofErr w:type="spellStart"/>
      <w:r w:rsidRPr="006D54B6">
        <w:rPr>
          <w:rFonts w:eastAsia="Calibri"/>
          <w:lang w:eastAsia="ru-RU"/>
        </w:rPr>
        <w:t>ассистирование</w:t>
      </w:r>
      <w:proofErr w:type="spellEnd"/>
      <w:r w:rsidRPr="006D54B6">
        <w:rPr>
          <w:rFonts w:eastAsia="Calibri"/>
          <w:lang w:eastAsia="ru-RU"/>
        </w:rPr>
        <w:t xml:space="preserve"> врачу-специалисту.</w:t>
      </w: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t xml:space="preserve">Подготовка пациента и оснащения к </w:t>
      </w:r>
      <w:proofErr w:type="spellStart"/>
      <w:r w:rsidRPr="006D54B6">
        <w:rPr>
          <w:rFonts w:eastAsia="Calibri"/>
          <w:lang w:eastAsia="ru-RU"/>
        </w:rPr>
        <w:t>полипэктомии</w:t>
      </w:r>
      <w:proofErr w:type="spellEnd"/>
      <w:r w:rsidRPr="006D54B6">
        <w:rPr>
          <w:rFonts w:eastAsia="Calibri"/>
          <w:lang w:eastAsia="ru-RU"/>
        </w:rPr>
        <w:t xml:space="preserve">, </w:t>
      </w:r>
      <w:proofErr w:type="spellStart"/>
      <w:r w:rsidRPr="006D54B6">
        <w:rPr>
          <w:rFonts w:eastAsia="Calibri"/>
          <w:lang w:eastAsia="ru-RU"/>
        </w:rPr>
        <w:t>ассистирование</w:t>
      </w:r>
      <w:proofErr w:type="spellEnd"/>
      <w:r w:rsidRPr="006D54B6">
        <w:rPr>
          <w:rFonts w:eastAsia="Calibri"/>
          <w:lang w:eastAsia="ru-RU"/>
        </w:rPr>
        <w:t xml:space="preserve"> врачу-специалисту.</w:t>
      </w: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t>Подготовка пациента и оснащения к проведению операции по прерыванию беременности, ассистирование врачу-специалисту.</w:t>
      </w:r>
    </w:p>
    <w:p w:rsidR="006D54B6" w:rsidRPr="006D54B6" w:rsidRDefault="006D54B6" w:rsidP="001C5A1F">
      <w:pPr>
        <w:numPr>
          <w:ilvl w:val="0"/>
          <w:numId w:val="6"/>
        </w:numPr>
        <w:tabs>
          <w:tab w:val="left" w:pos="1134"/>
        </w:tabs>
        <w:spacing w:after="0" w:line="240" w:lineRule="auto"/>
        <w:ind w:hanging="720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t>Ведение медицинской документации.</w:t>
      </w:r>
    </w:p>
    <w:p w:rsidR="006D54B6" w:rsidRPr="006D54B6" w:rsidRDefault="006D54B6" w:rsidP="006D54B6">
      <w:pPr>
        <w:spacing w:after="0" w:line="240" w:lineRule="auto"/>
        <w:rPr>
          <w:rFonts w:eastAsia="Calibri"/>
          <w:lang w:eastAsia="ru-RU"/>
        </w:rPr>
      </w:pPr>
      <w:r w:rsidRPr="006D54B6">
        <w:rPr>
          <w:rFonts w:eastAsia="Calibri"/>
          <w:lang w:eastAsia="ru-RU"/>
        </w:rPr>
        <w:br w:type="page"/>
      </w:r>
    </w:p>
    <w:p w:rsidR="00190A27" w:rsidRPr="005B0407" w:rsidRDefault="00190A27" w:rsidP="00190A27">
      <w:pPr>
        <w:spacing w:after="0" w:line="240" w:lineRule="auto"/>
        <w:ind w:firstLine="709"/>
        <w:contextualSpacing/>
        <w:jc w:val="center"/>
        <w:rPr>
          <w:rFonts w:eastAsia="Times New Roman"/>
          <w:b/>
          <w:lang w:eastAsia="ru-RU"/>
        </w:rPr>
      </w:pPr>
      <w:r w:rsidRPr="005B0407">
        <w:rPr>
          <w:rFonts w:eastAsia="Times New Roman"/>
          <w:b/>
          <w:lang w:eastAsia="ru-RU"/>
        </w:rPr>
        <w:lastRenderedPageBreak/>
        <w:t xml:space="preserve">КРИТЕРИИ ОЦЕНКИ </w:t>
      </w:r>
    </w:p>
    <w:p w:rsidR="006D54B6" w:rsidRPr="00190A27" w:rsidRDefault="00190A27" w:rsidP="00190A27">
      <w:pPr>
        <w:spacing w:after="0" w:line="240" w:lineRule="auto"/>
        <w:contextualSpacing/>
        <w:jc w:val="center"/>
        <w:rPr>
          <w:rFonts w:eastAsia="Times New Roman"/>
          <w:b/>
          <w:lang w:eastAsia="ru-RU"/>
        </w:rPr>
      </w:pPr>
      <w:r w:rsidRPr="005B0407">
        <w:rPr>
          <w:rFonts w:eastAsia="Times New Roman"/>
          <w:b/>
          <w:lang w:eastAsia="ru-RU"/>
        </w:rPr>
        <w:t>РЕЗУЛЬТАТОВ УЧЕБНОЙ ДЕЯТЕЛЬНОСТИ УЧАЩИХСЯ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9639"/>
      </w:tblGrid>
      <w:tr w:rsidR="006D54B6" w:rsidRPr="00135174" w:rsidTr="00135174">
        <w:trPr>
          <w:trHeight w:val="567"/>
        </w:trPr>
        <w:tc>
          <w:tcPr>
            <w:tcW w:w="1276" w:type="dxa"/>
            <w:vAlign w:val="center"/>
          </w:tcPr>
          <w:p w:rsidR="006D54B6" w:rsidRPr="00135174" w:rsidRDefault="006D54B6" w:rsidP="00135174">
            <w:pPr>
              <w:spacing w:after="0" w:line="240" w:lineRule="auto"/>
              <w:contextualSpacing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35174">
              <w:rPr>
                <w:rFonts w:eastAsia="Calibri"/>
                <w:sz w:val="26"/>
                <w:szCs w:val="26"/>
                <w:lang w:eastAsia="ru-RU"/>
              </w:rPr>
              <w:t>Отметка в баллах</w:t>
            </w:r>
          </w:p>
        </w:tc>
        <w:tc>
          <w:tcPr>
            <w:tcW w:w="9639" w:type="dxa"/>
            <w:vAlign w:val="center"/>
          </w:tcPr>
          <w:p w:rsidR="006D54B6" w:rsidRPr="00135174" w:rsidRDefault="006D54B6" w:rsidP="00135174">
            <w:pPr>
              <w:spacing w:after="0" w:line="240" w:lineRule="auto"/>
              <w:contextualSpacing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35174">
              <w:rPr>
                <w:rFonts w:eastAsia="Calibri"/>
                <w:sz w:val="26"/>
                <w:szCs w:val="26"/>
                <w:lang w:eastAsia="ru-RU"/>
              </w:rPr>
              <w:t>Показатели оценки</w:t>
            </w:r>
          </w:p>
        </w:tc>
      </w:tr>
      <w:tr w:rsidR="006D54B6" w:rsidRPr="00135174" w:rsidTr="00135174">
        <w:trPr>
          <w:trHeight w:val="567"/>
        </w:trPr>
        <w:tc>
          <w:tcPr>
            <w:tcW w:w="1276" w:type="dxa"/>
            <w:vAlign w:val="center"/>
          </w:tcPr>
          <w:p w:rsidR="006D54B6" w:rsidRPr="00135174" w:rsidRDefault="006D54B6" w:rsidP="00135174">
            <w:pPr>
              <w:spacing w:after="0" w:line="240" w:lineRule="auto"/>
              <w:contextualSpacing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35174">
              <w:rPr>
                <w:rFonts w:eastAsia="Calibri"/>
                <w:sz w:val="26"/>
                <w:szCs w:val="26"/>
                <w:lang w:eastAsia="ru-RU"/>
              </w:rPr>
              <w:t>1</w:t>
            </w:r>
          </w:p>
          <w:p w:rsidR="006D54B6" w:rsidRPr="00135174" w:rsidRDefault="006D54B6" w:rsidP="00135174">
            <w:pPr>
              <w:spacing w:after="0" w:line="240" w:lineRule="auto"/>
              <w:contextualSpacing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35174">
              <w:rPr>
                <w:rFonts w:eastAsia="Calibri"/>
                <w:sz w:val="26"/>
                <w:szCs w:val="26"/>
                <w:lang w:eastAsia="ru-RU"/>
              </w:rPr>
              <w:t>(один)</w:t>
            </w:r>
          </w:p>
        </w:tc>
        <w:tc>
          <w:tcPr>
            <w:tcW w:w="9639" w:type="dxa"/>
          </w:tcPr>
          <w:p w:rsidR="006D54B6" w:rsidRPr="00135174" w:rsidRDefault="001C5A1F" w:rsidP="00135174">
            <w:pPr>
              <w:spacing w:after="0" w:line="240" w:lineRule="auto"/>
              <w:ind w:firstLine="459"/>
              <w:contextualSpacing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135174">
              <w:rPr>
                <w:rFonts w:eastAsia="Calibri"/>
                <w:sz w:val="26"/>
                <w:szCs w:val="26"/>
                <w:lang w:eastAsia="ru-RU"/>
              </w:rPr>
              <w:t xml:space="preserve">Распознание объектов изучения программного учебного материала: факты, термины, явления, касающиеся предложенного вопроса. </w:t>
            </w:r>
            <w:r w:rsidR="006D54B6" w:rsidRPr="00135174">
              <w:rPr>
                <w:rFonts w:eastAsia="Calibri"/>
                <w:sz w:val="26"/>
                <w:szCs w:val="26"/>
                <w:lang w:eastAsia="ru-RU"/>
              </w:rPr>
              <w:t xml:space="preserve">Учащийся </w:t>
            </w:r>
            <w:r w:rsidRPr="00135174">
              <w:rPr>
                <w:rFonts w:eastAsia="Calibri"/>
                <w:sz w:val="26"/>
                <w:szCs w:val="26"/>
                <w:lang w:eastAsia="ru-RU"/>
              </w:rPr>
              <w:t xml:space="preserve">нарушает </w:t>
            </w:r>
            <w:r w:rsidR="006D54B6" w:rsidRPr="00135174">
              <w:rPr>
                <w:rFonts w:eastAsia="Calibri"/>
                <w:sz w:val="26"/>
                <w:szCs w:val="26"/>
                <w:lang w:eastAsia="ru-RU"/>
              </w:rPr>
              <w:t>правила ведения учетной и отчетной медицинской документации. Нарушает санитарно-эпидемиологические требования к проведению мероприятий по профилактике инфекционных заболеваний.</w:t>
            </w:r>
          </w:p>
          <w:p w:rsidR="006D54B6" w:rsidRPr="00135174" w:rsidRDefault="006D54B6" w:rsidP="00135174">
            <w:pPr>
              <w:spacing w:after="0" w:line="240" w:lineRule="auto"/>
              <w:ind w:firstLine="459"/>
              <w:contextualSpacing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135174">
              <w:rPr>
                <w:rFonts w:eastAsia="Calibri"/>
                <w:sz w:val="26"/>
                <w:szCs w:val="26"/>
                <w:lang w:eastAsia="ru-RU"/>
              </w:rPr>
              <w:t>Имеет отрицательные характеристики непосредственных руководителей практики</w:t>
            </w:r>
          </w:p>
        </w:tc>
      </w:tr>
      <w:tr w:rsidR="006D54B6" w:rsidRPr="00135174" w:rsidTr="00135174">
        <w:trPr>
          <w:trHeight w:val="567"/>
        </w:trPr>
        <w:tc>
          <w:tcPr>
            <w:tcW w:w="1276" w:type="dxa"/>
            <w:vAlign w:val="center"/>
          </w:tcPr>
          <w:p w:rsidR="006D54B6" w:rsidRPr="00135174" w:rsidRDefault="006D54B6" w:rsidP="00135174">
            <w:pPr>
              <w:spacing w:after="0" w:line="240" w:lineRule="auto"/>
              <w:contextualSpacing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35174">
              <w:rPr>
                <w:rFonts w:eastAsia="Calibri"/>
                <w:sz w:val="26"/>
                <w:szCs w:val="26"/>
                <w:lang w:eastAsia="ru-RU"/>
              </w:rPr>
              <w:t>2</w:t>
            </w:r>
          </w:p>
          <w:p w:rsidR="006D54B6" w:rsidRPr="00135174" w:rsidRDefault="006D54B6" w:rsidP="00135174">
            <w:pPr>
              <w:spacing w:after="0" w:line="240" w:lineRule="auto"/>
              <w:contextualSpacing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35174">
              <w:rPr>
                <w:rFonts w:eastAsia="Calibri"/>
                <w:sz w:val="26"/>
                <w:szCs w:val="26"/>
                <w:lang w:eastAsia="ru-RU"/>
              </w:rPr>
              <w:t>(два)</w:t>
            </w:r>
          </w:p>
        </w:tc>
        <w:tc>
          <w:tcPr>
            <w:tcW w:w="9639" w:type="dxa"/>
          </w:tcPr>
          <w:p w:rsidR="006D54B6" w:rsidRPr="00135174" w:rsidRDefault="00C06838" w:rsidP="00135174">
            <w:pPr>
              <w:spacing w:after="0" w:line="240" w:lineRule="auto"/>
              <w:ind w:firstLine="459"/>
              <w:contextualSpacing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135174">
              <w:rPr>
                <w:rFonts w:eastAsia="Calibri"/>
                <w:sz w:val="26"/>
                <w:szCs w:val="26"/>
                <w:lang w:eastAsia="ru-RU"/>
              </w:rPr>
              <w:t xml:space="preserve">Различие отдельных фрагментов объектов изучаемого программного учебного материала. </w:t>
            </w:r>
            <w:r w:rsidR="006D54B6" w:rsidRPr="00135174">
              <w:rPr>
                <w:rFonts w:eastAsia="Calibri"/>
                <w:sz w:val="26"/>
                <w:szCs w:val="26"/>
                <w:lang w:eastAsia="ru-RU"/>
              </w:rPr>
              <w:t xml:space="preserve">Учащийся </w:t>
            </w:r>
            <w:r w:rsidRPr="00135174">
              <w:rPr>
                <w:rFonts w:eastAsia="Calibri"/>
                <w:sz w:val="26"/>
                <w:szCs w:val="26"/>
                <w:lang w:eastAsia="ru-RU"/>
              </w:rPr>
              <w:t>п</w:t>
            </w:r>
            <w:r w:rsidR="006D54B6" w:rsidRPr="00135174">
              <w:rPr>
                <w:rFonts w:eastAsia="Calibri"/>
                <w:sz w:val="26"/>
                <w:szCs w:val="26"/>
                <w:lang w:eastAsia="ru-RU"/>
              </w:rPr>
              <w:t>ытается вести медицинскую документацию, графически изображать температуру, артериальное давление, пульс, осуществлять некоторые этапы ухода за пациентами по образцу, но при этом допускает существенные ошибки. Не стремится при беседе с пациентами устанавливать доброжелательные отношения. Нарушает санитарно-эпидемиологические требования к проведению мероприятий по профилактике инфекционных заболеваний.</w:t>
            </w:r>
          </w:p>
          <w:p w:rsidR="006D54B6" w:rsidRPr="00135174" w:rsidRDefault="006D54B6" w:rsidP="00135174">
            <w:pPr>
              <w:spacing w:after="0" w:line="240" w:lineRule="auto"/>
              <w:ind w:firstLine="459"/>
              <w:contextualSpacing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135174">
              <w:rPr>
                <w:rFonts w:eastAsia="Calibri"/>
                <w:sz w:val="26"/>
                <w:szCs w:val="26"/>
                <w:lang w:eastAsia="ru-RU"/>
              </w:rPr>
              <w:t>Имеет отрицательные характеристики непосредственных руководителей практики</w:t>
            </w:r>
          </w:p>
        </w:tc>
      </w:tr>
      <w:tr w:rsidR="006D54B6" w:rsidRPr="00135174" w:rsidTr="00135174">
        <w:trPr>
          <w:trHeight w:val="567"/>
        </w:trPr>
        <w:tc>
          <w:tcPr>
            <w:tcW w:w="1276" w:type="dxa"/>
            <w:vAlign w:val="center"/>
          </w:tcPr>
          <w:p w:rsidR="006D54B6" w:rsidRPr="00135174" w:rsidRDefault="006D54B6" w:rsidP="00135174">
            <w:pPr>
              <w:spacing w:after="0" w:line="240" w:lineRule="auto"/>
              <w:contextualSpacing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35174">
              <w:rPr>
                <w:rFonts w:eastAsia="Calibri"/>
                <w:sz w:val="26"/>
                <w:szCs w:val="26"/>
                <w:lang w:eastAsia="ru-RU"/>
              </w:rPr>
              <w:t>3</w:t>
            </w:r>
          </w:p>
          <w:p w:rsidR="006D54B6" w:rsidRPr="00135174" w:rsidRDefault="006D54B6" w:rsidP="00135174">
            <w:pPr>
              <w:spacing w:after="0" w:line="240" w:lineRule="auto"/>
              <w:contextualSpacing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35174">
              <w:rPr>
                <w:rFonts w:eastAsia="Calibri"/>
                <w:sz w:val="26"/>
                <w:szCs w:val="26"/>
                <w:lang w:eastAsia="ru-RU"/>
              </w:rPr>
              <w:t>(три)</w:t>
            </w:r>
          </w:p>
        </w:tc>
        <w:tc>
          <w:tcPr>
            <w:tcW w:w="9639" w:type="dxa"/>
          </w:tcPr>
          <w:p w:rsidR="006D54B6" w:rsidRPr="00135174" w:rsidRDefault="006D54B6" w:rsidP="00135174">
            <w:pPr>
              <w:spacing w:after="0" w:line="240" w:lineRule="auto"/>
              <w:ind w:firstLine="459"/>
              <w:contextualSpacing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135174">
              <w:rPr>
                <w:rFonts w:eastAsia="Calibri"/>
                <w:sz w:val="26"/>
                <w:szCs w:val="26"/>
                <w:lang w:eastAsia="ru-RU"/>
              </w:rPr>
              <w:t>Учащийся не умеет установить коммуникации с пациентами. Самостоятельно выполняет практические манипуляции неуверенно, без осмысления и обоснования действий, с нарушением последовательности выполнения, в результате чего наносится вред пациенту. Нарушает санитарно-эпидемиологические требования к проведению мероприятий по профилактике инфекционных заболеваний.</w:t>
            </w:r>
          </w:p>
          <w:p w:rsidR="006D54B6" w:rsidRPr="00135174" w:rsidRDefault="00433444" w:rsidP="00135174">
            <w:pPr>
              <w:spacing w:after="0" w:line="240" w:lineRule="auto"/>
              <w:ind w:firstLine="459"/>
              <w:contextualSpacing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135174">
              <w:rPr>
                <w:rFonts w:eastAsia="Calibri"/>
                <w:sz w:val="26"/>
                <w:szCs w:val="26"/>
                <w:lang w:eastAsia="ru-RU"/>
              </w:rPr>
              <w:t>Имеет положительные характеристики непосредственных руководителей практики</w:t>
            </w:r>
          </w:p>
        </w:tc>
      </w:tr>
      <w:tr w:rsidR="006D54B6" w:rsidRPr="00135174" w:rsidTr="00135174">
        <w:trPr>
          <w:trHeight w:val="274"/>
        </w:trPr>
        <w:tc>
          <w:tcPr>
            <w:tcW w:w="1276" w:type="dxa"/>
            <w:vAlign w:val="center"/>
          </w:tcPr>
          <w:p w:rsidR="006D54B6" w:rsidRPr="00135174" w:rsidRDefault="006D54B6" w:rsidP="00135174">
            <w:pPr>
              <w:spacing w:after="0" w:line="240" w:lineRule="auto"/>
              <w:contextualSpacing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35174">
              <w:rPr>
                <w:rFonts w:eastAsia="Calibri"/>
                <w:sz w:val="26"/>
                <w:szCs w:val="26"/>
                <w:lang w:eastAsia="ru-RU"/>
              </w:rPr>
              <w:t>4</w:t>
            </w:r>
          </w:p>
          <w:p w:rsidR="006D54B6" w:rsidRPr="00135174" w:rsidRDefault="006D54B6" w:rsidP="00135174">
            <w:pPr>
              <w:spacing w:after="0" w:line="240" w:lineRule="auto"/>
              <w:contextualSpacing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35174">
              <w:rPr>
                <w:rFonts w:eastAsia="Calibri"/>
                <w:sz w:val="26"/>
                <w:szCs w:val="26"/>
                <w:lang w:eastAsia="ru-RU"/>
              </w:rPr>
              <w:t>(четыре)</w:t>
            </w:r>
          </w:p>
        </w:tc>
        <w:tc>
          <w:tcPr>
            <w:tcW w:w="9639" w:type="dxa"/>
          </w:tcPr>
          <w:p w:rsidR="006D54B6" w:rsidRPr="00135174" w:rsidRDefault="006D54B6" w:rsidP="00135174">
            <w:pPr>
              <w:spacing w:after="0" w:line="240" w:lineRule="auto"/>
              <w:ind w:firstLine="459"/>
              <w:contextualSpacing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135174">
              <w:rPr>
                <w:rFonts w:eastAsia="Calibri"/>
                <w:sz w:val="26"/>
                <w:szCs w:val="26"/>
                <w:lang w:eastAsia="ru-RU"/>
              </w:rPr>
              <w:t>Учащийся демонстрирует воспроизведение большей части программного учебного материала. Соблюдает санитарно-эпидемиологические требования к проведению мероприятий по профилактике инфекционных заболеваний.</w:t>
            </w:r>
          </w:p>
          <w:p w:rsidR="006D54B6" w:rsidRPr="00135174" w:rsidRDefault="006D54B6" w:rsidP="00135174">
            <w:pPr>
              <w:spacing w:after="0" w:line="240" w:lineRule="auto"/>
              <w:ind w:firstLine="459"/>
              <w:contextualSpacing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135174">
              <w:rPr>
                <w:rFonts w:eastAsia="Calibri"/>
                <w:sz w:val="26"/>
                <w:szCs w:val="26"/>
                <w:lang w:eastAsia="ru-RU"/>
              </w:rPr>
              <w:t xml:space="preserve">Испытывает трудности в установлении коммуникации с пациентами. Манипуляции выполняет механически, допуская несущественные ошибки. Знания применяет в знакомой ситуации по образцу. </w:t>
            </w:r>
          </w:p>
          <w:p w:rsidR="006D54B6" w:rsidRPr="00135174" w:rsidRDefault="006D54B6" w:rsidP="00135174">
            <w:pPr>
              <w:spacing w:after="0" w:line="240" w:lineRule="auto"/>
              <w:ind w:firstLine="459"/>
              <w:contextualSpacing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135174">
              <w:rPr>
                <w:rFonts w:eastAsia="Calibri"/>
                <w:sz w:val="26"/>
                <w:szCs w:val="26"/>
                <w:lang w:eastAsia="ru-RU"/>
              </w:rPr>
              <w:t>Имеет положительные характеристики непосредственных руководителей практики</w:t>
            </w:r>
          </w:p>
        </w:tc>
      </w:tr>
      <w:tr w:rsidR="006D54B6" w:rsidRPr="00135174" w:rsidTr="00135174">
        <w:trPr>
          <w:trHeight w:val="567"/>
        </w:trPr>
        <w:tc>
          <w:tcPr>
            <w:tcW w:w="1276" w:type="dxa"/>
            <w:vAlign w:val="center"/>
          </w:tcPr>
          <w:p w:rsidR="006D54B6" w:rsidRPr="00135174" w:rsidRDefault="006D54B6" w:rsidP="00135174">
            <w:pPr>
              <w:spacing w:after="0" w:line="240" w:lineRule="auto"/>
              <w:contextualSpacing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35174">
              <w:rPr>
                <w:rFonts w:eastAsia="Calibri"/>
                <w:sz w:val="26"/>
                <w:szCs w:val="26"/>
                <w:lang w:eastAsia="ru-RU"/>
              </w:rPr>
              <w:t>5</w:t>
            </w:r>
          </w:p>
          <w:p w:rsidR="006D54B6" w:rsidRPr="00135174" w:rsidRDefault="006D54B6" w:rsidP="00135174">
            <w:pPr>
              <w:spacing w:after="0" w:line="240" w:lineRule="auto"/>
              <w:contextualSpacing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35174">
              <w:rPr>
                <w:rFonts w:eastAsia="Calibri"/>
                <w:sz w:val="26"/>
                <w:szCs w:val="26"/>
                <w:lang w:eastAsia="ru-RU"/>
              </w:rPr>
              <w:t>(пять)</w:t>
            </w:r>
          </w:p>
        </w:tc>
        <w:tc>
          <w:tcPr>
            <w:tcW w:w="9639" w:type="dxa"/>
          </w:tcPr>
          <w:p w:rsidR="006D54B6" w:rsidRPr="00135174" w:rsidRDefault="006D54B6" w:rsidP="00135174">
            <w:pPr>
              <w:spacing w:after="0" w:line="240" w:lineRule="auto"/>
              <w:ind w:firstLine="459"/>
              <w:contextualSpacing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135174">
              <w:rPr>
                <w:rFonts w:eastAsia="Calibri"/>
                <w:sz w:val="26"/>
                <w:szCs w:val="26"/>
                <w:lang w:eastAsia="ru-RU"/>
              </w:rPr>
              <w:t>Учащийся осознанно воспроизводит большую часть программного материала. Может оценить состояние пациента (его сознание, цвет кожи и слизистых оболочек и т.д.) под контролем руководителя практики. При выполнении практических манипуляций устанавливает коммуникативные отношения с пациентом. Готовит необходимое оборудование, оснащение и последовательно выполняет манипуляции по известному алгоритму, но допускает единичные ошибки, которые могут вызвать отрицательные эмоции пациента. Имеет представление о ведении необходимой медицинской документации. Не нарушает санитарно-эпидемиологические требования к проведению мероприятий по профилактике инфекционных заболеваний.  Решает ситуационные задачи.</w:t>
            </w:r>
          </w:p>
          <w:p w:rsidR="006D54B6" w:rsidRPr="00135174" w:rsidRDefault="006D54B6" w:rsidP="00135174">
            <w:pPr>
              <w:spacing w:after="0" w:line="240" w:lineRule="auto"/>
              <w:ind w:firstLine="459"/>
              <w:contextualSpacing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135174">
              <w:rPr>
                <w:rFonts w:eastAsia="Calibri"/>
                <w:sz w:val="26"/>
                <w:szCs w:val="26"/>
                <w:lang w:eastAsia="ru-RU"/>
              </w:rPr>
              <w:t>Имеет положительные характеристики непосредственных руководителей практики</w:t>
            </w:r>
          </w:p>
        </w:tc>
      </w:tr>
      <w:tr w:rsidR="006D54B6" w:rsidRPr="00135174" w:rsidTr="00135174">
        <w:trPr>
          <w:trHeight w:val="567"/>
        </w:trPr>
        <w:tc>
          <w:tcPr>
            <w:tcW w:w="1276" w:type="dxa"/>
            <w:vAlign w:val="center"/>
          </w:tcPr>
          <w:p w:rsidR="006D54B6" w:rsidRPr="00135174" w:rsidRDefault="006D54B6" w:rsidP="00135174">
            <w:pPr>
              <w:tabs>
                <w:tab w:val="left" w:pos="919"/>
              </w:tabs>
              <w:spacing w:after="0" w:line="240" w:lineRule="auto"/>
              <w:contextualSpacing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35174">
              <w:rPr>
                <w:rFonts w:eastAsia="Calibri"/>
                <w:sz w:val="26"/>
                <w:szCs w:val="26"/>
                <w:lang w:eastAsia="ru-RU"/>
              </w:rPr>
              <w:lastRenderedPageBreak/>
              <w:t>6</w:t>
            </w:r>
          </w:p>
          <w:p w:rsidR="006D54B6" w:rsidRPr="00135174" w:rsidRDefault="006D54B6" w:rsidP="00135174">
            <w:pPr>
              <w:tabs>
                <w:tab w:val="left" w:pos="919"/>
              </w:tabs>
              <w:spacing w:after="0" w:line="240" w:lineRule="auto"/>
              <w:contextualSpacing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35174">
              <w:rPr>
                <w:rFonts w:eastAsia="Calibri"/>
                <w:sz w:val="26"/>
                <w:szCs w:val="26"/>
                <w:lang w:eastAsia="ru-RU"/>
              </w:rPr>
              <w:t>(шесть)</w:t>
            </w:r>
          </w:p>
        </w:tc>
        <w:tc>
          <w:tcPr>
            <w:tcW w:w="9639" w:type="dxa"/>
          </w:tcPr>
          <w:p w:rsidR="006D54B6" w:rsidRPr="00135174" w:rsidRDefault="006D54B6" w:rsidP="00135174">
            <w:pPr>
              <w:spacing w:after="0" w:line="240" w:lineRule="auto"/>
              <w:ind w:firstLine="459"/>
              <w:contextualSpacing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135174">
              <w:rPr>
                <w:rFonts w:eastAsia="Calibri"/>
                <w:sz w:val="26"/>
                <w:szCs w:val="26"/>
                <w:lang w:eastAsia="ru-RU"/>
              </w:rPr>
              <w:t xml:space="preserve">Учащийся демонстрирует полные и осознанные знания учебного материала в соответствии с учебной программой. Умеет заполнять медицинскую документацию. Соблюдает принципы медицинской этики и деонтологии, решает ситуационные задачи. При выполнении практических манипуляций допускает неточности, существенно не влияющие на состояние здоровья пациента. Коммуникативные навыки реализует не в полной мере. </w:t>
            </w:r>
          </w:p>
          <w:p w:rsidR="006D54B6" w:rsidRPr="00135174" w:rsidRDefault="006D54B6" w:rsidP="00135174">
            <w:pPr>
              <w:spacing w:after="0" w:line="240" w:lineRule="auto"/>
              <w:ind w:firstLine="459"/>
              <w:contextualSpacing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135174">
              <w:rPr>
                <w:rFonts w:eastAsia="Calibri"/>
                <w:sz w:val="26"/>
                <w:szCs w:val="26"/>
                <w:lang w:eastAsia="ru-RU"/>
              </w:rPr>
              <w:t>Имеет положительные характеристики непосредственных руководителей практики</w:t>
            </w:r>
          </w:p>
        </w:tc>
      </w:tr>
      <w:tr w:rsidR="006D54B6" w:rsidRPr="00135174" w:rsidTr="00135174">
        <w:trPr>
          <w:trHeight w:val="567"/>
        </w:trPr>
        <w:tc>
          <w:tcPr>
            <w:tcW w:w="1276" w:type="dxa"/>
            <w:vAlign w:val="center"/>
          </w:tcPr>
          <w:p w:rsidR="006D54B6" w:rsidRPr="00135174" w:rsidRDefault="006D54B6" w:rsidP="00135174">
            <w:pPr>
              <w:spacing w:after="0" w:line="240" w:lineRule="auto"/>
              <w:contextualSpacing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35174">
              <w:rPr>
                <w:rFonts w:eastAsia="Calibri"/>
                <w:sz w:val="26"/>
                <w:szCs w:val="26"/>
                <w:lang w:eastAsia="ru-RU"/>
              </w:rPr>
              <w:t>7</w:t>
            </w:r>
          </w:p>
          <w:p w:rsidR="006D54B6" w:rsidRPr="00135174" w:rsidRDefault="006D54B6" w:rsidP="00135174">
            <w:pPr>
              <w:spacing w:after="0" w:line="240" w:lineRule="auto"/>
              <w:contextualSpacing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35174">
              <w:rPr>
                <w:rFonts w:eastAsia="Calibri"/>
                <w:sz w:val="26"/>
                <w:szCs w:val="26"/>
                <w:lang w:eastAsia="ru-RU"/>
              </w:rPr>
              <w:t>(семь)</w:t>
            </w:r>
          </w:p>
        </w:tc>
        <w:tc>
          <w:tcPr>
            <w:tcW w:w="9639" w:type="dxa"/>
          </w:tcPr>
          <w:p w:rsidR="006D54B6" w:rsidRPr="00135174" w:rsidRDefault="006D54B6" w:rsidP="00135174">
            <w:pPr>
              <w:spacing w:after="0" w:line="240" w:lineRule="auto"/>
              <w:ind w:firstLine="459"/>
              <w:contextualSpacing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135174">
              <w:rPr>
                <w:rFonts w:eastAsia="Calibri"/>
                <w:sz w:val="26"/>
                <w:szCs w:val="26"/>
                <w:lang w:eastAsia="ru-RU"/>
              </w:rPr>
              <w:t xml:space="preserve">Учащийся владеет программным учебным материалом. Грамотно ведет медицинскую документацию. Стремится к овладению профессией. Стремится выполнить сложное задание. Допускает несущественные ошибки, которые сам исправляет по замечанию руководителя практики. Выполняет практические навыки последовательно, но с некоторыми неудобствами для пациента (неудобное положение пациента, не подложил пеленку, не подал подогретое судно и т.д.). Устанавливает вербальный и невербальный контакт с пациентом, но затрудняется в нестандартной ситуации. </w:t>
            </w:r>
          </w:p>
          <w:p w:rsidR="006D54B6" w:rsidRPr="00135174" w:rsidRDefault="006D54B6" w:rsidP="00135174">
            <w:pPr>
              <w:spacing w:after="0" w:line="240" w:lineRule="auto"/>
              <w:ind w:firstLine="459"/>
              <w:contextualSpacing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135174">
              <w:rPr>
                <w:rFonts w:eastAsia="Calibri"/>
                <w:sz w:val="26"/>
                <w:szCs w:val="26"/>
                <w:lang w:eastAsia="ru-RU"/>
              </w:rPr>
              <w:t>Имеет положительные характеристики непосредственных руководителей практики</w:t>
            </w:r>
          </w:p>
        </w:tc>
      </w:tr>
      <w:tr w:rsidR="006D54B6" w:rsidRPr="00135174" w:rsidTr="00135174">
        <w:trPr>
          <w:trHeight w:val="567"/>
        </w:trPr>
        <w:tc>
          <w:tcPr>
            <w:tcW w:w="1276" w:type="dxa"/>
            <w:vAlign w:val="center"/>
          </w:tcPr>
          <w:p w:rsidR="006D54B6" w:rsidRPr="00135174" w:rsidRDefault="006D54B6" w:rsidP="00135174">
            <w:pPr>
              <w:spacing w:after="0" w:line="240" w:lineRule="auto"/>
              <w:contextualSpacing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35174">
              <w:rPr>
                <w:rFonts w:eastAsia="Calibri"/>
                <w:sz w:val="26"/>
                <w:szCs w:val="26"/>
                <w:lang w:eastAsia="ru-RU"/>
              </w:rPr>
              <w:t>8</w:t>
            </w:r>
          </w:p>
          <w:p w:rsidR="006D54B6" w:rsidRPr="00135174" w:rsidRDefault="006D54B6" w:rsidP="00135174">
            <w:pPr>
              <w:spacing w:after="0" w:line="240" w:lineRule="auto"/>
              <w:contextualSpacing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35174">
              <w:rPr>
                <w:rFonts w:eastAsia="Calibri"/>
                <w:sz w:val="26"/>
                <w:szCs w:val="26"/>
                <w:lang w:eastAsia="ru-RU"/>
              </w:rPr>
              <w:t>(восемь)</w:t>
            </w:r>
          </w:p>
        </w:tc>
        <w:tc>
          <w:tcPr>
            <w:tcW w:w="9639" w:type="dxa"/>
          </w:tcPr>
          <w:p w:rsidR="006D54B6" w:rsidRPr="00135174" w:rsidRDefault="006D54B6" w:rsidP="00135174">
            <w:pPr>
              <w:spacing w:after="0" w:line="240" w:lineRule="auto"/>
              <w:ind w:firstLine="459"/>
              <w:contextualSpacing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135174">
              <w:rPr>
                <w:rFonts w:eastAsia="Calibri"/>
                <w:sz w:val="26"/>
                <w:szCs w:val="26"/>
                <w:lang w:eastAsia="ru-RU"/>
              </w:rPr>
              <w:t xml:space="preserve">Учащийся владеет и оперирует программным материалом, демонстрируя полное, прочное знание учебного материала. Умеет устанавливать коммуникации с пациентами. Допускает 1-2 несущественные ошибки, которые самостоятельно исправляет. Демонстрирует самостоятельное выполнение манипуляций в соответствии с инструкциями. Устанавливает вербальный и невербальный контакт с пациентом. Проявляет устойчивый интерес к профессии, стремится к выполнению сложных заданий. Правильно заполняет медицинскую документацию. </w:t>
            </w:r>
          </w:p>
          <w:p w:rsidR="006D54B6" w:rsidRPr="00135174" w:rsidRDefault="006D54B6" w:rsidP="00135174">
            <w:pPr>
              <w:spacing w:after="0" w:line="240" w:lineRule="auto"/>
              <w:ind w:firstLine="459"/>
              <w:contextualSpacing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135174">
              <w:rPr>
                <w:rFonts w:eastAsia="Calibri"/>
                <w:sz w:val="26"/>
                <w:szCs w:val="26"/>
                <w:lang w:eastAsia="ru-RU"/>
              </w:rPr>
              <w:t>Имеет положительные характеристики непосредственных руководителей практики</w:t>
            </w:r>
          </w:p>
        </w:tc>
      </w:tr>
      <w:tr w:rsidR="006D54B6" w:rsidRPr="00135174" w:rsidTr="00135174">
        <w:trPr>
          <w:trHeight w:val="567"/>
        </w:trPr>
        <w:tc>
          <w:tcPr>
            <w:tcW w:w="1276" w:type="dxa"/>
            <w:vAlign w:val="center"/>
          </w:tcPr>
          <w:p w:rsidR="006D54B6" w:rsidRPr="00135174" w:rsidRDefault="006D54B6" w:rsidP="00135174">
            <w:pPr>
              <w:spacing w:after="0" w:line="240" w:lineRule="auto"/>
              <w:contextualSpacing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35174">
              <w:rPr>
                <w:rFonts w:eastAsia="Calibri"/>
                <w:sz w:val="26"/>
                <w:szCs w:val="26"/>
                <w:lang w:eastAsia="ru-RU"/>
              </w:rPr>
              <w:t>9</w:t>
            </w:r>
          </w:p>
          <w:p w:rsidR="006D54B6" w:rsidRPr="00135174" w:rsidRDefault="006D54B6" w:rsidP="00135174">
            <w:pPr>
              <w:spacing w:after="0" w:line="240" w:lineRule="auto"/>
              <w:contextualSpacing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35174">
              <w:rPr>
                <w:rFonts w:eastAsia="Calibri"/>
                <w:sz w:val="26"/>
                <w:szCs w:val="26"/>
                <w:lang w:eastAsia="ru-RU"/>
              </w:rPr>
              <w:t>(девять)</w:t>
            </w:r>
          </w:p>
          <w:p w:rsidR="006D54B6" w:rsidRPr="00135174" w:rsidRDefault="006D54B6" w:rsidP="00135174">
            <w:pPr>
              <w:spacing w:after="0" w:line="240" w:lineRule="auto"/>
              <w:contextualSpacing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9639" w:type="dxa"/>
          </w:tcPr>
          <w:p w:rsidR="006D54B6" w:rsidRPr="00135174" w:rsidRDefault="006D54B6" w:rsidP="00135174">
            <w:pPr>
              <w:spacing w:after="0" w:line="240" w:lineRule="auto"/>
              <w:ind w:firstLine="459"/>
              <w:contextualSpacing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135174">
              <w:rPr>
                <w:rFonts w:eastAsia="Calibri"/>
                <w:sz w:val="26"/>
                <w:szCs w:val="26"/>
                <w:lang w:eastAsia="ru-RU"/>
              </w:rPr>
              <w:t xml:space="preserve">Учащийся оперирует учебным материалом в полном объеме. Правильно дает ответы на поставленные вопросы, обосновывает ход и тактику фельдшера-акушера в нестандартных ситуациях. Теоретические знания осознанно применяет на практике с учетом конкретной ситуации, умеет правильно организовать рабочее место, соблюдает нормы медицинской этики и деонтологии, владеет дополнительными знаниями. Выполняет манипуляции в соответствии с инструкциями. Соблюдает дисциплину, проявляет настойчивость, инициативу и способность к рефлексии. Допускает незначительные недочеты или затруднения, не влекущие за собой ухудшение состояния пациента. Правильно заполняет медицинскую документацию. </w:t>
            </w:r>
          </w:p>
          <w:p w:rsidR="006D54B6" w:rsidRPr="00135174" w:rsidRDefault="006D54B6" w:rsidP="00135174">
            <w:pPr>
              <w:spacing w:after="0" w:line="240" w:lineRule="auto"/>
              <w:ind w:firstLine="459"/>
              <w:contextualSpacing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135174">
              <w:rPr>
                <w:rFonts w:eastAsia="Calibri"/>
                <w:sz w:val="26"/>
                <w:szCs w:val="26"/>
                <w:lang w:eastAsia="ru-RU"/>
              </w:rPr>
              <w:t>Имеет положительные характеристики непосредственных руководителей практики</w:t>
            </w:r>
          </w:p>
        </w:tc>
      </w:tr>
      <w:tr w:rsidR="006D54B6" w:rsidRPr="00135174" w:rsidTr="00135174">
        <w:trPr>
          <w:trHeight w:val="567"/>
        </w:trPr>
        <w:tc>
          <w:tcPr>
            <w:tcW w:w="1276" w:type="dxa"/>
            <w:vAlign w:val="center"/>
          </w:tcPr>
          <w:p w:rsidR="006D54B6" w:rsidRPr="00135174" w:rsidRDefault="006D54B6" w:rsidP="00135174">
            <w:pPr>
              <w:spacing w:after="0" w:line="240" w:lineRule="auto"/>
              <w:contextualSpacing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35174">
              <w:rPr>
                <w:rFonts w:eastAsia="Calibri"/>
                <w:sz w:val="26"/>
                <w:szCs w:val="26"/>
                <w:lang w:eastAsia="ru-RU"/>
              </w:rPr>
              <w:t>10</w:t>
            </w:r>
          </w:p>
          <w:p w:rsidR="006D54B6" w:rsidRPr="00135174" w:rsidRDefault="006D54B6" w:rsidP="00135174">
            <w:pPr>
              <w:spacing w:after="0" w:line="240" w:lineRule="auto"/>
              <w:contextualSpacing/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135174">
              <w:rPr>
                <w:rFonts w:eastAsia="Calibri"/>
                <w:sz w:val="26"/>
                <w:szCs w:val="26"/>
                <w:lang w:eastAsia="ru-RU"/>
              </w:rPr>
              <w:t>(десять)</w:t>
            </w:r>
          </w:p>
        </w:tc>
        <w:tc>
          <w:tcPr>
            <w:tcW w:w="9639" w:type="dxa"/>
          </w:tcPr>
          <w:p w:rsidR="006D54B6" w:rsidRPr="00135174" w:rsidRDefault="006D54B6" w:rsidP="00135174">
            <w:pPr>
              <w:spacing w:after="0" w:line="240" w:lineRule="auto"/>
              <w:ind w:firstLine="459"/>
              <w:contextualSpacing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135174">
              <w:rPr>
                <w:rFonts w:eastAsia="Calibri"/>
                <w:sz w:val="26"/>
                <w:szCs w:val="26"/>
                <w:lang w:eastAsia="ru-RU"/>
              </w:rPr>
              <w:t>Учащийся свободно, полно, глубоко, осознанно оперирует учебным программным материалом. В ответе на поставленные вопросы прослеживаются причинно-логические и меж</w:t>
            </w:r>
            <w:r w:rsidR="007F62A7" w:rsidRPr="00135174">
              <w:rPr>
                <w:rFonts w:eastAsia="Calibri"/>
                <w:sz w:val="26"/>
                <w:szCs w:val="26"/>
                <w:lang w:eastAsia="ru-RU"/>
              </w:rPr>
              <w:t>предметные</w:t>
            </w:r>
            <w:r w:rsidRPr="00135174">
              <w:rPr>
                <w:rFonts w:eastAsia="Calibri"/>
                <w:sz w:val="26"/>
                <w:szCs w:val="26"/>
                <w:lang w:eastAsia="ru-RU"/>
              </w:rPr>
              <w:t xml:space="preserve"> связи. Демонстрирует навыки вербального и невербального общения с пациентами, соблюдает нормы медицинской этики и деонтологии. Имеет высокий уровень эрудиции, самостоятельности, адекватную самооценку и способность к рефлексии. Владеет навыками самодисциплины и самоконтроля. Правильно заполняет медицинскую документацию. </w:t>
            </w:r>
          </w:p>
          <w:p w:rsidR="006D54B6" w:rsidRPr="00135174" w:rsidRDefault="006D54B6" w:rsidP="00135174">
            <w:pPr>
              <w:spacing w:after="0" w:line="240" w:lineRule="auto"/>
              <w:ind w:firstLine="459"/>
              <w:contextualSpacing/>
              <w:jc w:val="both"/>
              <w:rPr>
                <w:rFonts w:eastAsia="Calibri"/>
                <w:sz w:val="26"/>
                <w:szCs w:val="26"/>
                <w:lang w:eastAsia="ru-RU"/>
              </w:rPr>
            </w:pPr>
            <w:r w:rsidRPr="00135174">
              <w:rPr>
                <w:rFonts w:eastAsia="Calibri"/>
                <w:sz w:val="26"/>
                <w:szCs w:val="26"/>
                <w:lang w:eastAsia="ru-RU"/>
              </w:rPr>
              <w:t>Имеет положительные характеристики непосредственных руководителей практики</w:t>
            </w:r>
          </w:p>
        </w:tc>
      </w:tr>
    </w:tbl>
    <w:p w:rsidR="006D54B6" w:rsidRPr="006D54B6" w:rsidRDefault="006D54B6" w:rsidP="00135174">
      <w:pPr>
        <w:tabs>
          <w:tab w:val="left" w:pos="1134"/>
        </w:tabs>
        <w:spacing w:after="0" w:line="240" w:lineRule="auto"/>
        <w:contextualSpacing/>
        <w:jc w:val="center"/>
        <w:rPr>
          <w:rFonts w:eastAsia="Calibri"/>
          <w:b/>
          <w:lang w:eastAsia="ru-RU"/>
        </w:rPr>
      </w:pPr>
      <w:r w:rsidRPr="006D54B6">
        <w:rPr>
          <w:rFonts w:eastAsia="Calibri"/>
          <w:b/>
          <w:lang w:eastAsia="ru-RU"/>
        </w:rPr>
        <w:lastRenderedPageBreak/>
        <w:t>ЛИТЕРАТУРА</w:t>
      </w:r>
    </w:p>
    <w:p w:rsidR="006D54B6" w:rsidRPr="006D54B6" w:rsidRDefault="006D54B6" w:rsidP="006D54B6">
      <w:pPr>
        <w:tabs>
          <w:tab w:val="left" w:pos="1134"/>
        </w:tabs>
        <w:spacing w:after="0" w:line="240" w:lineRule="auto"/>
        <w:contextualSpacing/>
        <w:jc w:val="center"/>
        <w:rPr>
          <w:rFonts w:eastAsia="Calibri"/>
          <w:b/>
          <w:lang w:eastAsia="ru-RU"/>
        </w:rPr>
      </w:pPr>
      <w:r w:rsidRPr="006D54B6">
        <w:rPr>
          <w:rFonts w:eastAsia="Calibri"/>
          <w:b/>
          <w:lang w:eastAsia="ru-RU"/>
        </w:rPr>
        <w:t>Основная</w:t>
      </w:r>
    </w:p>
    <w:p w:rsidR="006D54B6" w:rsidRPr="006D54B6" w:rsidRDefault="006D54B6" w:rsidP="00135174">
      <w:pPr>
        <w:tabs>
          <w:tab w:val="left" w:pos="426"/>
          <w:tab w:val="left" w:pos="567"/>
          <w:tab w:val="left" w:pos="1134"/>
          <w:tab w:val="left" w:pos="1276"/>
        </w:tabs>
        <w:spacing w:after="0" w:line="240" w:lineRule="auto"/>
        <w:contextualSpacing/>
        <w:jc w:val="both"/>
        <w:rPr>
          <w:rFonts w:eastAsia="Calibri"/>
          <w:lang w:eastAsia="ru-RU"/>
        </w:rPr>
      </w:pPr>
      <w:r w:rsidRPr="006D54B6">
        <w:rPr>
          <w:rFonts w:eastAsia="Calibri"/>
          <w:b/>
          <w:lang w:eastAsia="ru-RU"/>
        </w:rPr>
        <w:t>Дуда, В.И.</w:t>
      </w:r>
      <w:r w:rsidRPr="006D54B6">
        <w:rPr>
          <w:rFonts w:eastAsia="Calibri"/>
          <w:lang w:eastAsia="ru-RU"/>
        </w:rPr>
        <w:t xml:space="preserve"> Акушерство / В.И. Дуда. – </w:t>
      </w:r>
      <w:proofErr w:type="spellStart"/>
      <w:r w:rsidRPr="006D54B6">
        <w:rPr>
          <w:rFonts w:eastAsia="Calibri"/>
          <w:lang w:eastAsia="ru-RU"/>
        </w:rPr>
        <w:t>Мн</w:t>
      </w:r>
      <w:proofErr w:type="spellEnd"/>
      <w:r w:rsidRPr="006D54B6">
        <w:rPr>
          <w:rFonts w:eastAsia="Calibri"/>
          <w:lang w:eastAsia="ru-RU"/>
        </w:rPr>
        <w:t>: РИПО, 2013.</w:t>
      </w:r>
    </w:p>
    <w:p w:rsidR="006D54B6" w:rsidRPr="006D54B6" w:rsidRDefault="006D54B6" w:rsidP="00135174">
      <w:pPr>
        <w:tabs>
          <w:tab w:val="left" w:pos="426"/>
          <w:tab w:val="left" w:pos="1134"/>
          <w:tab w:val="left" w:pos="1276"/>
        </w:tabs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6D54B6">
        <w:rPr>
          <w:rFonts w:eastAsia="Times New Roman"/>
          <w:b/>
          <w:lang w:eastAsia="ru-RU"/>
        </w:rPr>
        <w:t>Дуда, В.И.</w:t>
      </w:r>
      <w:r w:rsidRPr="006D54B6">
        <w:rPr>
          <w:rFonts w:eastAsia="Times New Roman"/>
          <w:lang w:eastAsia="ru-RU"/>
        </w:rPr>
        <w:t xml:space="preserve"> Гинекология / В.И. Дуда. – Мн.: РИПО, 2013.</w:t>
      </w:r>
    </w:p>
    <w:p w:rsidR="006D54B6" w:rsidRPr="006D54B6" w:rsidRDefault="006D54B6" w:rsidP="006D54B6">
      <w:pPr>
        <w:tabs>
          <w:tab w:val="left" w:pos="426"/>
          <w:tab w:val="left" w:pos="1134"/>
          <w:tab w:val="left" w:pos="1276"/>
        </w:tabs>
        <w:spacing w:after="0" w:line="240" w:lineRule="auto"/>
        <w:ind w:left="709"/>
        <w:contextualSpacing/>
        <w:jc w:val="both"/>
        <w:rPr>
          <w:rFonts w:eastAsia="Times New Roman"/>
          <w:lang w:eastAsia="ru-RU"/>
        </w:rPr>
      </w:pPr>
    </w:p>
    <w:p w:rsidR="006D54B6" w:rsidRPr="006D54B6" w:rsidRDefault="006D54B6" w:rsidP="006D54B6">
      <w:pPr>
        <w:tabs>
          <w:tab w:val="left" w:pos="1134"/>
        </w:tabs>
        <w:spacing w:after="0" w:line="240" w:lineRule="auto"/>
        <w:contextualSpacing/>
        <w:jc w:val="center"/>
        <w:rPr>
          <w:rFonts w:eastAsia="Calibri"/>
          <w:b/>
          <w:lang w:eastAsia="ru-RU"/>
        </w:rPr>
      </w:pPr>
      <w:r w:rsidRPr="006D54B6">
        <w:rPr>
          <w:rFonts w:eastAsia="Calibri"/>
          <w:b/>
          <w:lang w:eastAsia="ru-RU"/>
        </w:rPr>
        <w:t>Дополнительная</w:t>
      </w:r>
    </w:p>
    <w:p w:rsidR="006D54B6" w:rsidRPr="006D54B6" w:rsidRDefault="006D54B6" w:rsidP="00135174">
      <w:pPr>
        <w:tabs>
          <w:tab w:val="left" w:pos="426"/>
          <w:tab w:val="left" w:pos="1134"/>
          <w:tab w:val="left" w:pos="1276"/>
        </w:tabs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6D54B6">
        <w:rPr>
          <w:rFonts w:eastAsia="Calibri"/>
          <w:b/>
        </w:rPr>
        <w:t>Славянова, И.К</w:t>
      </w:r>
      <w:r w:rsidRPr="006D54B6">
        <w:rPr>
          <w:rFonts w:eastAsia="Calibri"/>
        </w:rPr>
        <w:t xml:space="preserve">. Акушерство и гинекология: учебник </w:t>
      </w:r>
      <w:r w:rsidRPr="006D54B6">
        <w:rPr>
          <w:rFonts w:eastAsia="Calibri"/>
        </w:rPr>
        <w:br/>
        <w:t>/ И.К. Славянова. – Ростов-на Дону: Феникс, 2018.</w:t>
      </w:r>
    </w:p>
    <w:p w:rsidR="006D54B6" w:rsidRPr="006D54B6" w:rsidRDefault="006D54B6" w:rsidP="00135174">
      <w:pPr>
        <w:tabs>
          <w:tab w:val="left" w:pos="426"/>
          <w:tab w:val="left" w:pos="1134"/>
          <w:tab w:val="left" w:pos="1276"/>
        </w:tabs>
        <w:spacing w:after="0" w:line="240" w:lineRule="auto"/>
        <w:contextualSpacing/>
        <w:jc w:val="both"/>
        <w:rPr>
          <w:rFonts w:eastAsia="Times New Roman"/>
          <w:lang w:eastAsia="ru-RU"/>
        </w:rPr>
      </w:pPr>
      <w:proofErr w:type="spellStart"/>
      <w:r w:rsidRPr="006D54B6">
        <w:rPr>
          <w:rFonts w:eastAsia="Calibri"/>
          <w:b/>
          <w:lang w:eastAsia="ru-RU"/>
        </w:rPr>
        <w:t>Айламазян</w:t>
      </w:r>
      <w:proofErr w:type="spellEnd"/>
      <w:r w:rsidRPr="006D54B6">
        <w:rPr>
          <w:rFonts w:eastAsia="Calibri"/>
          <w:b/>
          <w:lang w:eastAsia="ru-RU"/>
        </w:rPr>
        <w:t>, Э.К.</w:t>
      </w:r>
      <w:r w:rsidRPr="006D54B6">
        <w:rPr>
          <w:rFonts w:eastAsia="Calibri"/>
          <w:lang w:eastAsia="ru-RU"/>
        </w:rPr>
        <w:t xml:space="preserve"> Национальное руководство «Акушерство» </w:t>
      </w:r>
      <w:r w:rsidRPr="006D54B6">
        <w:rPr>
          <w:rFonts w:eastAsia="Calibri"/>
          <w:lang w:eastAsia="ru-RU"/>
        </w:rPr>
        <w:br/>
        <w:t xml:space="preserve">/ Э.К. </w:t>
      </w:r>
      <w:proofErr w:type="spellStart"/>
      <w:r w:rsidRPr="006D54B6">
        <w:rPr>
          <w:rFonts w:eastAsia="Calibri"/>
          <w:lang w:eastAsia="ru-RU"/>
        </w:rPr>
        <w:t>Айламазян</w:t>
      </w:r>
      <w:proofErr w:type="spellEnd"/>
      <w:r w:rsidRPr="006D54B6">
        <w:rPr>
          <w:rFonts w:eastAsia="Calibri"/>
          <w:lang w:eastAsia="ru-RU"/>
        </w:rPr>
        <w:t xml:space="preserve"> [и др.]; под. ред. Э.К. </w:t>
      </w:r>
      <w:proofErr w:type="spellStart"/>
      <w:r w:rsidRPr="006D54B6">
        <w:rPr>
          <w:rFonts w:eastAsia="Calibri"/>
          <w:lang w:eastAsia="ru-RU"/>
        </w:rPr>
        <w:t>Айламазяна</w:t>
      </w:r>
      <w:proofErr w:type="spellEnd"/>
      <w:r w:rsidRPr="006D54B6">
        <w:rPr>
          <w:rFonts w:eastAsia="Calibri"/>
          <w:lang w:eastAsia="ru-RU"/>
        </w:rPr>
        <w:t xml:space="preserve">. – М.: ГЭОТАР-Медиа, 2015. </w:t>
      </w:r>
    </w:p>
    <w:p w:rsidR="006D54B6" w:rsidRPr="006D54B6" w:rsidRDefault="006D54B6" w:rsidP="00135174">
      <w:pPr>
        <w:tabs>
          <w:tab w:val="left" w:pos="426"/>
          <w:tab w:val="left" w:pos="1134"/>
          <w:tab w:val="left" w:pos="1276"/>
        </w:tabs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6D54B6">
        <w:rPr>
          <w:rFonts w:eastAsia="Times New Roman"/>
          <w:b/>
          <w:lang w:eastAsia="ru-RU"/>
        </w:rPr>
        <w:t xml:space="preserve">Занько, С.Н. </w:t>
      </w:r>
      <w:r w:rsidRPr="006D54B6">
        <w:rPr>
          <w:rFonts w:eastAsia="Times New Roman"/>
          <w:lang w:eastAsia="ru-RU"/>
        </w:rPr>
        <w:t xml:space="preserve">Акушерство: учебное пособие / С.Н. Занько [и др.]; под ред. С.Н. Занько, Л.Е. </w:t>
      </w:r>
      <w:proofErr w:type="spellStart"/>
      <w:r w:rsidRPr="006D54B6">
        <w:rPr>
          <w:rFonts w:eastAsia="Times New Roman"/>
          <w:lang w:eastAsia="ru-RU"/>
        </w:rPr>
        <w:t>Радецкой</w:t>
      </w:r>
      <w:proofErr w:type="spellEnd"/>
      <w:r w:rsidRPr="006D54B6">
        <w:rPr>
          <w:rFonts w:eastAsia="Times New Roman"/>
          <w:lang w:eastAsia="ru-RU"/>
        </w:rPr>
        <w:t xml:space="preserve">. – Мн.: </w:t>
      </w:r>
      <w:proofErr w:type="spellStart"/>
      <w:r w:rsidRPr="006D54B6">
        <w:rPr>
          <w:rFonts w:eastAsia="Times New Roman"/>
          <w:lang w:eastAsia="ru-RU"/>
        </w:rPr>
        <w:t>Вышэйшая</w:t>
      </w:r>
      <w:proofErr w:type="spellEnd"/>
      <w:r w:rsidRPr="006D54B6">
        <w:rPr>
          <w:rFonts w:eastAsia="Times New Roman"/>
          <w:lang w:eastAsia="ru-RU"/>
        </w:rPr>
        <w:t xml:space="preserve"> школа, 2013.</w:t>
      </w:r>
    </w:p>
    <w:p w:rsidR="006D54B6" w:rsidRPr="006D54B6" w:rsidRDefault="006D54B6" w:rsidP="00135174">
      <w:pPr>
        <w:tabs>
          <w:tab w:val="left" w:pos="426"/>
          <w:tab w:val="left" w:pos="1134"/>
          <w:tab w:val="left" w:pos="1276"/>
        </w:tabs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6D54B6">
        <w:rPr>
          <w:rFonts w:eastAsia="Times New Roman"/>
          <w:b/>
          <w:lang w:eastAsia="ru-RU"/>
        </w:rPr>
        <w:t>Консультирование</w:t>
      </w:r>
      <w:r w:rsidRPr="006D54B6">
        <w:rPr>
          <w:rFonts w:eastAsia="Times New Roman"/>
          <w:lang w:eastAsia="ru-RU"/>
        </w:rPr>
        <w:t xml:space="preserve"> подростков и молод</w:t>
      </w:r>
      <w:r w:rsidR="001C5A1F">
        <w:rPr>
          <w:rFonts w:eastAsia="Times New Roman"/>
          <w:lang w:eastAsia="ru-RU"/>
        </w:rPr>
        <w:t xml:space="preserve">ежи по вопросам репродуктивного </w:t>
      </w:r>
      <w:r w:rsidRPr="006D54B6">
        <w:rPr>
          <w:rFonts w:eastAsia="Times New Roman"/>
          <w:lang w:eastAsia="ru-RU"/>
        </w:rPr>
        <w:t>здоровья: пособие для врачей, среднего медперсонала /Министерство здравоохранения Республики Беларусь, Фонд ООН в области народонаселения. – Мн.: 2011.</w:t>
      </w:r>
    </w:p>
    <w:p w:rsidR="006D54B6" w:rsidRPr="006D54B6" w:rsidRDefault="006D54B6" w:rsidP="00135174">
      <w:pPr>
        <w:tabs>
          <w:tab w:val="left" w:pos="426"/>
          <w:tab w:val="left" w:pos="1134"/>
          <w:tab w:val="left" w:pos="1276"/>
        </w:tabs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6D54B6">
        <w:rPr>
          <w:rFonts w:eastAsia="Times New Roman"/>
          <w:b/>
        </w:rPr>
        <w:t xml:space="preserve">Савельева, Г.М. </w:t>
      </w:r>
      <w:r w:rsidRPr="006D54B6">
        <w:rPr>
          <w:rFonts w:eastAsia="Times New Roman"/>
          <w:bCs/>
        </w:rPr>
        <w:t>Акушерство (2-е издание) /Г. М.Савельева.</w:t>
      </w:r>
      <w:r w:rsidRPr="006D54B6">
        <w:rPr>
          <w:rFonts w:eastAsia="Times New Roman"/>
          <w:bCs/>
        </w:rPr>
        <w:br/>
      </w:r>
      <w:r w:rsidRPr="006D54B6">
        <w:rPr>
          <w:rFonts w:eastAsia="Times New Roman"/>
          <w:lang w:eastAsia="ru-RU"/>
        </w:rPr>
        <w:t xml:space="preserve">– М.: </w:t>
      </w:r>
      <w:hyperlink r:id="rId6" w:history="1">
        <w:r w:rsidRPr="006D54B6">
          <w:rPr>
            <w:rFonts w:eastAsia="Times New Roman"/>
            <w:lang w:eastAsia="ru-RU"/>
          </w:rPr>
          <w:t>ГЭОТАР-Медиа</w:t>
        </w:r>
      </w:hyperlink>
      <w:r w:rsidRPr="006D54B6">
        <w:rPr>
          <w:rFonts w:eastAsia="Times New Roman"/>
          <w:lang w:eastAsia="ru-RU"/>
        </w:rPr>
        <w:t>, 2018.</w:t>
      </w:r>
    </w:p>
    <w:p w:rsidR="006D54B6" w:rsidRPr="006D54B6" w:rsidRDefault="006D54B6" w:rsidP="00135174">
      <w:pPr>
        <w:tabs>
          <w:tab w:val="left" w:pos="426"/>
          <w:tab w:val="left" w:pos="1134"/>
          <w:tab w:val="left" w:pos="1276"/>
        </w:tabs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6D54B6">
        <w:rPr>
          <w:rFonts w:eastAsia="Calibri"/>
          <w:b/>
          <w:color w:val="000000"/>
          <w:lang w:eastAsia="ru-RU"/>
        </w:rPr>
        <w:t xml:space="preserve">Малевич, Ю.К. </w:t>
      </w:r>
      <w:r w:rsidRPr="006D54B6">
        <w:rPr>
          <w:rFonts w:eastAsia="Calibri"/>
          <w:color w:val="000000"/>
          <w:lang w:eastAsia="ru-RU"/>
        </w:rPr>
        <w:t>Гинекология. Учебное пособие / Ю.К. Малевич.</w:t>
      </w:r>
      <w:r w:rsidRPr="006D54B6">
        <w:rPr>
          <w:rFonts w:eastAsia="Calibri"/>
          <w:color w:val="000000"/>
          <w:lang w:eastAsia="ru-RU"/>
        </w:rPr>
        <w:br/>
      </w:r>
      <w:proofErr w:type="gramStart"/>
      <w:r w:rsidRPr="006D54B6">
        <w:rPr>
          <w:rFonts w:eastAsia="Calibri"/>
          <w:lang w:eastAsia="ru-RU"/>
        </w:rPr>
        <w:t>–</w:t>
      </w:r>
      <w:r w:rsidRPr="006D54B6">
        <w:rPr>
          <w:rFonts w:eastAsia="Calibri"/>
          <w:color w:val="000000"/>
          <w:lang w:eastAsia="ru-RU"/>
        </w:rPr>
        <w:t>М</w:t>
      </w:r>
      <w:proofErr w:type="gramEnd"/>
      <w:r w:rsidRPr="006D54B6">
        <w:rPr>
          <w:rFonts w:eastAsia="Calibri"/>
          <w:color w:val="000000"/>
          <w:lang w:eastAsia="ru-RU"/>
        </w:rPr>
        <w:t>.: Беларусь, 2018.</w:t>
      </w:r>
    </w:p>
    <w:p w:rsidR="006D54B6" w:rsidRPr="006D54B6" w:rsidRDefault="006D54B6" w:rsidP="00135174">
      <w:pPr>
        <w:tabs>
          <w:tab w:val="left" w:pos="426"/>
          <w:tab w:val="left" w:pos="1134"/>
          <w:tab w:val="left" w:pos="1276"/>
        </w:tabs>
        <w:spacing w:after="0" w:line="240" w:lineRule="auto"/>
        <w:contextualSpacing/>
        <w:jc w:val="both"/>
        <w:rPr>
          <w:rFonts w:eastAsia="Times New Roman"/>
          <w:lang w:eastAsia="ru-RU"/>
        </w:rPr>
      </w:pPr>
      <w:proofErr w:type="spellStart"/>
      <w:r w:rsidRPr="006D54B6">
        <w:rPr>
          <w:rFonts w:eastAsia="Times New Roman"/>
          <w:b/>
          <w:lang w:eastAsia="ru-RU"/>
        </w:rPr>
        <w:t>Пересада</w:t>
      </w:r>
      <w:proofErr w:type="spellEnd"/>
      <w:r w:rsidRPr="006D54B6">
        <w:rPr>
          <w:rFonts w:eastAsia="Times New Roman"/>
          <w:b/>
          <w:lang w:eastAsia="ru-RU"/>
        </w:rPr>
        <w:t xml:space="preserve">, О.А. </w:t>
      </w:r>
      <w:r w:rsidRPr="006D54B6">
        <w:rPr>
          <w:rFonts w:eastAsia="Times New Roman"/>
          <w:lang w:eastAsia="ru-RU"/>
        </w:rPr>
        <w:t xml:space="preserve">Акушерство и гинекология: Руководство </w:t>
      </w:r>
      <w:r w:rsidRPr="006D54B6">
        <w:rPr>
          <w:rFonts w:eastAsia="Times New Roman"/>
          <w:lang w:eastAsia="ru-RU"/>
        </w:rPr>
        <w:br/>
        <w:t xml:space="preserve">/О.А. </w:t>
      </w:r>
      <w:proofErr w:type="spellStart"/>
      <w:r w:rsidRPr="006D54B6">
        <w:rPr>
          <w:rFonts w:eastAsia="Times New Roman"/>
          <w:lang w:eastAsia="ru-RU"/>
        </w:rPr>
        <w:t>Пересада</w:t>
      </w:r>
      <w:proofErr w:type="spellEnd"/>
      <w:r w:rsidRPr="006D54B6">
        <w:rPr>
          <w:rFonts w:eastAsia="Times New Roman"/>
          <w:lang w:eastAsia="ru-RU"/>
        </w:rPr>
        <w:t xml:space="preserve">. – Мн.: </w:t>
      </w:r>
      <w:proofErr w:type="spellStart"/>
      <w:r w:rsidRPr="006D54B6">
        <w:rPr>
          <w:rFonts w:eastAsia="Times New Roman"/>
          <w:lang w:eastAsia="ru-RU"/>
        </w:rPr>
        <w:t>ФУАинформ</w:t>
      </w:r>
      <w:proofErr w:type="spellEnd"/>
      <w:r w:rsidRPr="006D54B6">
        <w:rPr>
          <w:rFonts w:eastAsia="Times New Roman"/>
          <w:lang w:eastAsia="ru-RU"/>
        </w:rPr>
        <w:t>, 2010.</w:t>
      </w:r>
    </w:p>
    <w:p w:rsidR="006D54B6" w:rsidRPr="007F62A7" w:rsidRDefault="006D54B6" w:rsidP="00135174">
      <w:pPr>
        <w:tabs>
          <w:tab w:val="left" w:pos="426"/>
          <w:tab w:val="left" w:pos="1134"/>
          <w:tab w:val="left" w:pos="1276"/>
        </w:tabs>
        <w:spacing w:after="0" w:line="240" w:lineRule="auto"/>
        <w:contextualSpacing/>
        <w:jc w:val="both"/>
        <w:rPr>
          <w:rFonts w:eastAsia="Times New Roman"/>
          <w:lang w:eastAsia="ru-RU"/>
        </w:rPr>
      </w:pPr>
      <w:r w:rsidRPr="006D54B6">
        <w:rPr>
          <w:rFonts w:eastAsia="Calibri"/>
          <w:b/>
        </w:rPr>
        <w:t xml:space="preserve">Савельева, Г.М. </w:t>
      </w:r>
      <w:r w:rsidRPr="006D54B6">
        <w:rPr>
          <w:rFonts w:eastAsia="Calibri"/>
          <w:bCs/>
        </w:rPr>
        <w:t xml:space="preserve">Гинекология: Национальное руководство (краткое издание) /Г.М.Савельева </w:t>
      </w:r>
      <w:r w:rsidRPr="006D54B6">
        <w:rPr>
          <w:rFonts w:eastAsia="Calibri"/>
          <w:lang w:eastAsia="ru-RU"/>
        </w:rPr>
        <w:t xml:space="preserve">– М.: </w:t>
      </w:r>
      <w:hyperlink r:id="rId7" w:history="1">
        <w:r w:rsidRPr="006D54B6">
          <w:rPr>
            <w:rFonts w:eastAsia="Calibri"/>
            <w:lang w:eastAsia="ru-RU"/>
          </w:rPr>
          <w:t>ГЭОТАР-Медиа</w:t>
        </w:r>
      </w:hyperlink>
      <w:r w:rsidRPr="006D54B6">
        <w:rPr>
          <w:rFonts w:eastAsia="Calibri"/>
          <w:lang w:eastAsia="ru-RU"/>
        </w:rPr>
        <w:t>, 2018.</w:t>
      </w:r>
    </w:p>
    <w:p w:rsidR="007F62A7" w:rsidRPr="004174B9" w:rsidRDefault="007F62A7" w:rsidP="007F62A7">
      <w:pPr>
        <w:spacing w:line="256" w:lineRule="auto"/>
        <w:jc w:val="center"/>
        <w:rPr>
          <w:rFonts w:eastAsia="Calibri"/>
          <w:b/>
          <w:bCs/>
        </w:rPr>
      </w:pPr>
      <w:r w:rsidRPr="004174B9">
        <w:rPr>
          <w:rFonts w:eastAsia="Calibri"/>
          <w:b/>
          <w:bCs/>
        </w:rPr>
        <w:t>Нормативные правовые акты</w:t>
      </w:r>
    </w:p>
    <w:p w:rsidR="007F62A7" w:rsidRPr="004174B9" w:rsidRDefault="007F62A7" w:rsidP="00135174">
      <w:pPr>
        <w:spacing w:after="0" w:line="240" w:lineRule="auto"/>
        <w:contextualSpacing/>
        <w:jc w:val="both"/>
        <w:rPr>
          <w:rFonts w:eastAsia="Calibri"/>
        </w:rPr>
      </w:pPr>
      <w:r w:rsidRPr="00AD22C5">
        <w:rPr>
          <w:rFonts w:eastAsia="Calibri"/>
          <w:b/>
        </w:rPr>
        <w:t>Постановление</w:t>
      </w:r>
      <w:r w:rsidRPr="004174B9">
        <w:rPr>
          <w:rFonts w:eastAsia="Calibri"/>
        </w:rPr>
        <w:t xml:space="preserve"> Министерства здравоохранения Республики Беларусь № 73 Об утверждении Санитарных норм и правил «Санитарно-эпидемиологические требования к организациям, оказывающим медицинскую помощь, в том числе к организации и проведению санитарно-противоэпидемических мероприятий по профилактике инфекционных заболеваний в этих организациях», признании утратившими силу некоторых постановлений, 05.07.2017.</w:t>
      </w:r>
    </w:p>
    <w:p w:rsidR="007F62A7" w:rsidRPr="004174B9" w:rsidRDefault="007F62A7" w:rsidP="00135174">
      <w:pPr>
        <w:spacing w:after="0" w:line="240" w:lineRule="auto"/>
        <w:contextualSpacing/>
        <w:jc w:val="both"/>
        <w:rPr>
          <w:rFonts w:eastAsia="Calibri"/>
        </w:rPr>
      </w:pPr>
      <w:r w:rsidRPr="00135174">
        <w:rPr>
          <w:rFonts w:eastAsia="Calibri"/>
          <w:b/>
        </w:rPr>
        <w:t>Приказ</w:t>
      </w:r>
      <w:r w:rsidRPr="004174B9">
        <w:rPr>
          <w:rFonts w:eastAsia="Calibri"/>
        </w:rPr>
        <w:t xml:space="preserve"> Министерства здравоохранения Республики Беларусь № 351 «О пересмотре ведомственных нормативных актов, регламентирующих ВИЧ/СПИД» (выписки), 16.12.1998. </w:t>
      </w:r>
    </w:p>
    <w:p w:rsidR="007F62A7" w:rsidRPr="004174B9" w:rsidRDefault="007F62A7" w:rsidP="00135174">
      <w:pPr>
        <w:spacing w:after="0" w:line="240" w:lineRule="auto"/>
        <w:contextualSpacing/>
        <w:jc w:val="both"/>
        <w:rPr>
          <w:rFonts w:eastAsia="Calibri"/>
        </w:rPr>
      </w:pPr>
      <w:r w:rsidRPr="00AD22C5">
        <w:rPr>
          <w:rFonts w:eastAsia="Calibri"/>
          <w:b/>
        </w:rPr>
        <w:t xml:space="preserve">Приказ </w:t>
      </w:r>
      <w:r w:rsidRPr="004174B9">
        <w:rPr>
          <w:rFonts w:eastAsia="Calibri"/>
        </w:rPr>
        <w:t>Министерства здравоохранения Республики Беларусь № 1</w:t>
      </w:r>
      <w:r>
        <w:rPr>
          <w:rFonts w:eastAsia="Calibri"/>
        </w:rPr>
        <w:t>0</w:t>
      </w:r>
      <w:r w:rsidRPr="004174B9">
        <w:rPr>
          <w:rFonts w:eastAsia="Calibri"/>
        </w:rPr>
        <w:t>65 «</w:t>
      </w:r>
      <w:r w:rsidRPr="00CD4A4B">
        <w:rPr>
          <w:rFonts w:eastAsia="Calibri"/>
        </w:rPr>
        <w:t>Инструкция о пр</w:t>
      </w:r>
      <w:r>
        <w:rPr>
          <w:rFonts w:eastAsia="Calibri"/>
        </w:rPr>
        <w:t>оведении дезинфекции, предстери</w:t>
      </w:r>
      <w:r w:rsidRPr="00CD4A4B">
        <w:rPr>
          <w:rFonts w:eastAsia="Calibri"/>
        </w:rPr>
        <w:t>лизационной очистки и стерилизации медицинских изделий</w:t>
      </w:r>
      <w:r w:rsidRPr="004174B9">
        <w:rPr>
          <w:rFonts w:eastAsia="Calibri"/>
        </w:rPr>
        <w:t xml:space="preserve">», </w:t>
      </w:r>
      <w:r w:rsidRPr="00CD4A4B">
        <w:rPr>
          <w:rFonts w:eastAsia="Calibri"/>
        </w:rPr>
        <w:t>02.08.2024</w:t>
      </w:r>
      <w:r w:rsidRPr="004174B9">
        <w:rPr>
          <w:rFonts w:eastAsia="Calibri"/>
        </w:rPr>
        <w:t>.</w:t>
      </w:r>
    </w:p>
    <w:p w:rsidR="007F62A7" w:rsidRPr="004174B9" w:rsidRDefault="007F62A7" w:rsidP="00135174">
      <w:pPr>
        <w:spacing w:after="0" w:line="240" w:lineRule="auto"/>
        <w:contextualSpacing/>
        <w:jc w:val="both"/>
        <w:rPr>
          <w:rFonts w:eastAsia="Calibri"/>
        </w:rPr>
      </w:pPr>
      <w:r w:rsidRPr="00AD22C5">
        <w:rPr>
          <w:rFonts w:eastAsia="Calibri"/>
          <w:b/>
        </w:rPr>
        <w:t>Постановление</w:t>
      </w:r>
      <w:r w:rsidRPr="004174B9">
        <w:rPr>
          <w:rFonts w:eastAsia="Calibri"/>
        </w:rPr>
        <w:t xml:space="preserve"> Министерства здравоохранения Республики Беларусь №99 «Об утверждении клинических протоколов «Оказание медицинская помощь пациентам в критических для жизни состояниях», 23.08.2021.</w:t>
      </w:r>
    </w:p>
    <w:p w:rsidR="007F62A7" w:rsidRPr="004174B9" w:rsidRDefault="007F62A7" w:rsidP="00135174">
      <w:pPr>
        <w:spacing w:after="0" w:line="240" w:lineRule="auto"/>
        <w:contextualSpacing/>
        <w:jc w:val="both"/>
        <w:rPr>
          <w:rFonts w:eastAsia="Calibri"/>
        </w:rPr>
      </w:pPr>
      <w:r w:rsidRPr="00AD22C5">
        <w:rPr>
          <w:rFonts w:eastAsia="Calibri"/>
          <w:b/>
        </w:rPr>
        <w:t>Постановление</w:t>
      </w:r>
      <w:r w:rsidRPr="004174B9">
        <w:rPr>
          <w:rFonts w:eastAsia="Calibri"/>
        </w:rPr>
        <w:t xml:space="preserve"> Министерства здравоохранения Республики Беларусь №14 «Об утверждении Санитарных правил и норм «Санитарно-</w:t>
      </w:r>
      <w:r w:rsidRPr="004174B9">
        <w:rPr>
          <w:rFonts w:eastAsia="Calibri"/>
        </w:rPr>
        <w:lastRenderedPageBreak/>
        <w:t>эпидемиологические требования к обращению с медицинскими отходами», 07.02.2018.</w:t>
      </w:r>
    </w:p>
    <w:p w:rsidR="007F62A7" w:rsidRPr="004174B9" w:rsidRDefault="007F62A7" w:rsidP="00135174">
      <w:pPr>
        <w:spacing w:after="0" w:line="240" w:lineRule="auto"/>
        <w:contextualSpacing/>
        <w:jc w:val="both"/>
        <w:rPr>
          <w:rFonts w:eastAsia="Calibri"/>
        </w:rPr>
      </w:pPr>
      <w:r w:rsidRPr="00AD22C5">
        <w:rPr>
          <w:rFonts w:eastAsia="Calibri"/>
          <w:b/>
        </w:rPr>
        <w:t>Инструкция</w:t>
      </w:r>
      <w:r w:rsidRPr="004174B9">
        <w:rPr>
          <w:rFonts w:eastAsia="Calibri"/>
        </w:rPr>
        <w:t xml:space="preserve"> N 113-0801 «Гигиеническая и хирургическая антисептика к</w:t>
      </w:r>
      <w:r>
        <w:rPr>
          <w:rFonts w:eastAsia="Calibri"/>
        </w:rPr>
        <w:t xml:space="preserve">ожи рук медицинского персонала». </w:t>
      </w:r>
      <w:r w:rsidRPr="004174B9">
        <w:rPr>
          <w:rFonts w:eastAsia="Calibri"/>
        </w:rPr>
        <w:t>Главный государственный санитарный врач Республики Беларусь, 05.09.2001.</w:t>
      </w:r>
    </w:p>
    <w:p w:rsidR="007F62A7" w:rsidRPr="004174B9" w:rsidRDefault="007F62A7" w:rsidP="00135174">
      <w:pPr>
        <w:spacing w:after="0" w:line="240" w:lineRule="auto"/>
        <w:contextualSpacing/>
        <w:jc w:val="both"/>
        <w:rPr>
          <w:rFonts w:eastAsia="Calibri"/>
        </w:rPr>
      </w:pPr>
      <w:r w:rsidRPr="00AD22C5">
        <w:rPr>
          <w:rFonts w:eastAsia="Calibri"/>
          <w:b/>
        </w:rPr>
        <w:t>Постановление</w:t>
      </w:r>
      <w:r w:rsidRPr="004174B9">
        <w:rPr>
          <w:rFonts w:eastAsia="Calibri"/>
        </w:rPr>
        <w:t xml:space="preserve"> Министерства здравоохранения Республики Беларусь № 83 «Инструкция о порядке проведения диспансеризации», 09.08.2022.</w:t>
      </w:r>
    </w:p>
    <w:p w:rsidR="007F62A7" w:rsidRPr="004174B9" w:rsidRDefault="007F62A7" w:rsidP="00135174">
      <w:pPr>
        <w:spacing w:after="0" w:line="240" w:lineRule="auto"/>
        <w:contextualSpacing/>
        <w:jc w:val="both"/>
        <w:rPr>
          <w:rFonts w:eastAsia="Calibri"/>
        </w:rPr>
      </w:pPr>
      <w:r w:rsidRPr="00AD22C5">
        <w:rPr>
          <w:rFonts w:eastAsia="Calibri"/>
          <w:b/>
        </w:rPr>
        <w:t>Приказ</w:t>
      </w:r>
      <w:r w:rsidRPr="004174B9">
        <w:rPr>
          <w:rFonts w:eastAsia="Calibri"/>
        </w:rPr>
        <w:t xml:space="preserve"> №1030 «Об утверждении клинического протокола оказания скорой (неотложной) медицинской помощи взрослому населению» Постановление Совета министров Республики Беларусь №250, 28.03.2016.</w:t>
      </w:r>
    </w:p>
    <w:p w:rsidR="007F62A7" w:rsidRPr="004174B9" w:rsidRDefault="007F62A7" w:rsidP="00135174">
      <w:pPr>
        <w:spacing w:after="0" w:line="240" w:lineRule="auto"/>
        <w:contextualSpacing/>
        <w:jc w:val="both"/>
        <w:rPr>
          <w:rFonts w:eastAsia="Calibri"/>
        </w:rPr>
      </w:pPr>
      <w:r w:rsidRPr="00AD22C5">
        <w:rPr>
          <w:rFonts w:eastAsia="Calibri"/>
          <w:b/>
        </w:rPr>
        <w:t>Постановление</w:t>
      </w:r>
      <w:r w:rsidRPr="004174B9">
        <w:rPr>
          <w:rFonts w:eastAsia="Calibri"/>
        </w:rPr>
        <w:t xml:space="preserve"> Министерства здравоохранения Республики Беларусь №64 «О правилах медицинской этики и деонтологии», 07.08.2018.</w:t>
      </w:r>
    </w:p>
    <w:p w:rsidR="007F62A7" w:rsidRPr="00135174" w:rsidRDefault="007F62A7" w:rsidP="00135174">
      <w:pPr>
        <w:spacing w:after="0"/>
        <w:jc w:val="both"/>
        <w:rPr>
          <w:rFonts w:eastAsia="Calibri"/>
        </w:rPr>
      </w:pPr>
      <w:r w:rsidRPr="00135174">
        <w:rPr>
          <w:rFonts w:eastAsia="Calibri"/>
          <w:b/>
        </w:rPr>
        <w:t>Постановление</w:t>
      </w:r>
      <w:r w:rsidRPr="00135174">
        <w:rPr>
          <w:rFonts w:eastAsia="Calibri"/>
        </w:rPr>
        <w:t xml:space="preserve"> Министерства здравоохранения Республики Беларусь № 41 Санитарные нормы и правила «Требования к порядку выявления, организации и проведения санитарно-противоэпидемических мероприятий, направленных на предотвращение возникновения и распространения парентеральных вирусных гепатитов и ВИЧ-инфекции», 01.03.2024.</w:t>
      </w:r>
    </w:p>
    <w:p w:rsidR="007F62A7" w:rsidRPr="004174B9" w:rsidRDefault="007F62A7" w:rsidP="00135174">
      <w:pPr>
        <w:spacing w:after="0" w:line="240" w:lineRule="auto"/>
        <w:contextualSpacing/>
        <w:jc w:val="both"/>
        <w:rPr>
          <w:rFonts w:eastAsia="Calibri"/>
        </w:rPr>
      </w:pPr>
      <w:r w:rsidRPr="00AD22C5">
        <w:rPr>
          <w:rFonts w:eastAsia="Calibri"/>
          <w:b/>
        </w:rPr>
        <w:t>Постановление</w:t>
      </w:r>
      <w:r w:rsidRPr="004174B9">
        <w:rPr>
          <w:rFonts w:eastAsia="Calibri"/>
        </w:rPr>
        <w:t xml:space="preserve"> Совета министров Республики Беларусь № 130 «Об утверждении специфических санитарно-эпидемиологических требований», 03.03.2020.</w:t>
      </w:r>
    </w:p>
    <w:p w:rsidR="007F62A7" w:rsidRPr="004174B9" w:rsidRDefault="007F62A7" w:rsidP="00135174">
      <w:pPr>
        <w:spacing w:after="0" w:line="240" w:lineRule="auto"/>
        <w:contextualSpacing/>
        <w:jc w:val="both"/>
        <w:rPr>
          <w:rFonts w:eastAsia="Calibri"/>
        </w:rPr>
      </w:pPr>
      <w:r w:rsidRPr="00AD22C5">
        <w:rPr>
          <w:rFonts w:eastAsia="Calibri"/>
          <w:b/>
        </w:rPr>
        <w:t>Приказ</w:t>
      </w:r>
      <w:r w:rsidRPr="004174B9">
        <w:rPr>
          <w:rFonts w:eastAsia="Calibri"/>
        </w:rPr>
        <w:t xml:space="preserve"> Министерства здравоохранения Республики Беларусь №1355 «Об утверждении Инструкций по выполнению инъекций и внутривенных инфузий», 27.11.2017.</w:t>
      </w:r>
    </w:p>
    <w:p w:rsidR="007F62A7" w:rsidRPr="004174B9" w:rsidRDefault="007F62A7" w:rsidP="00135174">
      <w:pPr>
        <w:spacing w:after="0" w:line="240" w:lineRule="auto"/>
        <w:contextualSpacing/>
        <w:jc w:val="both"/>
        <w:rPr>
          <w:rFonts w:eastAsia="Calibri"/>
        </w:rPr>
      </w:pPr>
      <w:r w:rsidRPr="00AD22C5">
        <w:rPr>
          <w:rFonts w:eastAsia="Calibri"/>
          <w:b/>
        </w:rPr>
        <w:t>Постановление</w:t>
      </w:r>
      <w:r w:rsidRPr="004174B9">
        <w:rPr>
          <w:rFonts w:eastAsia="Calibri"/>
        </w:rPr>
        <w:t xml:space="preserve"> Совета министров Республики Беларусь №57 О государственной программе «Образование и молодежная политика» на 2021-2025 годы, 29.01.2021.</w:t>
      </w:r>
    </w:p>
    <w:p w:rsidR="007F62A7" w:rsidRPr="004174B9" w:rsidRDefault="007F62A7" w:rsidP="00135174">
      <w:pPr>
        <w:spacing w:after="0" w:line="240" w:lineRule="auto"/>
        <w:contextualSpacing/>
        <w:jc w:val="both"/>
        <w:rPr>
          <w:rFonts w:eastAsia="Calibri"/>
        </w:rPr>
      </w:pPr>
      <w:r w:rsidRPr="00AD22C5">
        <w:rPr>
          <w:rFonts w:eastAsia="Calibri"/>
          <w:b/>
        </w:rPr>
        <w:t>Постановление</w:t>
      </w:r>
      <w:r w:rsidRPr="004174B9">
        <w:rPr>
          <w:rFonts w:eastAsia="Calibri"/>
        </w:rPr>
        <w:t xml:space="preserve"> Совета министров Республики Беларусь №28 О государственной программе «Здоровье народа и демографическая безопасность» на 2021-2025 годы, 19.01.2021.</w:t>
      </w:r>
    </w:p>
    <w:p w:rsidR="007F62A7" w:rsidRPr="004174B9" w:rsidRDefault="007F62A7" w:rsidP="00135174">
      <w:pPr>
        <w:spacing w:after="0" w:line="240" w:lineRule="auto"/>
        <w:contextualSpacing/>
        <w:jc w:val="both"/>
        <w:rPr>
          <w:rFonts w:eastAsia="Calibri"/>
        </w:rPr>
      </w:pPr>
      <w:r w:rsidRPr="00AD22C5">
        <w:rPr>
          <w:rFonts w:eastAsia="Calibri"/>
          <w:b/>
        </w:rPr>
        <w:t>Постановление</w:t>
      </w:r>
      <w:r w:rsidRPr="004174B9">
        <w:rPr>
          <w:rFonts w:eastAsia="Calibri"/>
        </w:rPr>
        <w:t xml:space="preserve"> №312 «Программа непрерывного воспитания детей и учащейся молодежи» на 2021-2025 годы, Министерство образования Республики Беларусь 31.12.2020.</w:t>
      </w:r>
    </w:p>
    <w:p w:rsidR="007F62A7" w:rsidRPr="004174B9" w:rsidRDefault="007F62A7" w:rsidP="00135174">
      <w:pPr>
        <w:spacing w:after="0" w:line="240" w:lineRule="auto"/>
        <w:contextualSpacing/>
        <w:jc w:val="both"/>
        <w:rPr>
          <w:rFonts w:eastAsia="Calibri"/>
        </w:rPr>
      </w:pPr>
      <w:r w:rsidRPr="00AD22C5">
        <w:rPr>
          <w:rFonts w:eastAsia="Calibri"/>
          <w:b/>
        </w:rPr>
        <w:t>Приказ</w:t>
      </w:r>
      <w:r w:rsidRPr="004174B9">
        <w:rPr>
          <w:rFonts w:eastAsia="Calibri"/>
        </w:rPr>
        <w:t xml:space="preserve"> Министерства здравоохранения Республики Беларусь № 841 «Об оказании медицинской помощи пациентам с инфекцией COVID-19», 22.06.2022.</w:t>
      </w:r>
    </w:p>
    <w:p w:rsidR="007F62A7" w:rsidRPr="004174B9" w:rsidRDefault="007F62A7" w:rsidP="00135174">
      <w:pPr>
        <w:spacing w:after="0" w:line="240" w:lineRule="auto"/>
        <w:contextualSpacing/>
        <w:jc w:val="both"/>
        <w:rPr>
          <w:rFonts w:eastAsia="Calibri"/>
        </w:rPr>
      </w:pPr>
      <w:r w:rsidRPr="00AD22C5">
        <w:rPr>
          <w:rFonts w:eastAsia="Calibri"/>
          <w:b/>
        </w:rPr>
        <w:t>Приказ</w:t>
      </w:r>
      <w:r w:rsidRPr="004174B9">
        <w:rPr>
          <w:rFonts w:eastAsia="Calibri"/>
        </w:rPr>
        <w:t xml:space="preserve"> Министерства здравоохранения Республики Беларусь № 288 от 23.12.2004 года «О мерах по совершенствованию акушерско-гинекологической службы Республики Беларусь».</w:t>
      </w:r>
    </w:p>
    <w:p w:rsidR="006D54B6" w:rsidRPr="007F62A7" w:rsidRDefault="007F62A7" w:rsidP="00135174">
      <w:pPr>
        <w:spacing w:after="0" w:line="240" w:lineRule="auto"/>
        <w:contextualSpacing/>
        <w:jc w:val="both"/>
        <w:rPr>
          <w:rFonts w:eastAsia="Calibri"/>
          <w:kern w:val="2"/>
        </w:rPr>
      </w:pPr>
      <w:r w:rsidRPr="00AD22C5">
        <w:rPr>
          <w:rFonts w:eastAsia="Calibri"/>
          <w:b/>
        </w:rPr>
        <w:t>Постановление</w:t>
      </w:r>
      <w:r w:rsidRPr="00B14A2A">
        <w:rPr>
          <w:rFonts w:eastAsia="Calibri"/>
        </w:rPr>
        <w:t xml:space="preserve"> Министерства здравоохранения Республики Беларусь №14 «Об утверждении санитарных норм и правил», 01.03.2024</w:t>
      </w:r>
      <w:r>
        <w:rPr>
          <w:rFonts w:eastAsia="Calibri"/>
          <w:kern w:val="2"/>
        </w:rPr>
        <w:t>.</w:t>
      </w:r>
    </w:p>
    <w:sectPr w:rsidR="006D54B6" w:rsidRPr="007F62A7" w:rsidSect="00012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F7ACA"/>
    <w:multiLevelType w:val="hybridMultilevel"/>
    <w:tmpl w:val="B23A0EC6"/>
    <w:lvl w:ilvl="0" w:tplc="0C54658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B2BAC"/>
    <w:multiLevelType w:val="hybridMultilevel"/>
    <w:tmpl w:val="2C8C7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D6867"/>
    <w:multiLevelType w:val="hybridMultilevel"/>
    <w:tmpl w:val="055AC6C0"/>
    <w:lvl w:ilvl="0" w:tplc="53A082D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F3BBD"/>
    <w:multiLevelType w:val="hybridMultilevel"/>
    <w:tmpl w:val="A5902D00"/>
    <w:lvl w:ilvl="0" w:tplc="C3CE43F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40873"/>
    <w:multiLevelType w:val="hybridMultilevel"/>
    <w:tmpl w:val="07746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C4CA5"/>
    <w:multiLevelType w:val="hybridMultilevel"/>
    <w:tmpl w:val="E3F2416A"/>
    <w:lvl w:ilvl="0" w:tplc="9E0EEF16">
      <w:start w:val="23"/>
      <w:numFmt w:val="decimal"/>
      <w:lvlText w:val="%1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7757C8"/>
    <w:multiLevelType w:val="hybridMultilevel"/>
    <w:tmpl w:val="07746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D3029E"/>
    <w:multiLevelType w:val="hybridMultilevel"/>
    <w:tmpl w:val="1D220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46F"/>
    <w:rsid w:val="00012642"/>
    <w:rsid w:val="00094D01"/>
    <w:rsid w:val="000E331C"/>
    <w:rsid w:val="00135174"/>
    <w:rsid w:val="00143CCC"/>
    <w:rsid w:val="00190A27"/>
    <w:rsid w:val="001B59DD"/>
    <w:rsid w:val="001C5A1F"/>
    <w:rsid w:val="002005EE"/>
    <w:rsid w:val="00305082"/>
    <w:rsid w:val="00334CEE"/>
    <w:rsid w:val="003B3A78"/>
    <w:rsid w:val="003F56AA"/>
    <w:rsid w:val="00433444"/>
    <w:rsid w:val="00436E0C"/>
    <w:rsid w:val="00496937"/>
    <w:rsid w:val="005613D2"/>
    <w:rsid w:val="005E5DCF"/>
    <w:rsid w:val="006D54B6"/>
    <w:rsid w:val="006F6AEC"/>
    <w:rsid w:val="007F62A7"/>
    <w:rsid w:val="0086577E"/>
    <w:rsid w:val="00873B84"/>
    <w:rsid w:val="008873A4"/>
    <w:rsid w:val="008E467D"/>
    <w:rsid w:val="00987DC1"/>
    <w:rsid w:val="00A23BE7"/>
    <w:rsid w:val="00A51C85"/>
    <w:rsid w:val="00B008DB"/>
    <w:rsid w:val="00B0728B"/>
    <w:rsid w:val="00B46A1C"/>
    <w:rsid w:val="00B67129"/>
    <w:rsid w:val="00BC146F"/>
    <w:rsid w:val="00C06838"/>
    <w:rsid w:val="00C96596"/>
    <w:rsid w:val="00D321DF"/>
    <w:rsid w:val="00D87AF8"/>
    <w:rsid w:val="00DE0330"/>
    <w:rsid w:val="00E859BA"/>
    <w:rsid w:val="00E9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30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D01"/>
    <w:pPr>
      <w:ind w:left="720"/>
      <w:contextualSpacing/>
    </w:pPr>
  </w:style>
  <w:style w:type="table" w:styleId="a4">
    <w:name w:val="Table Grid"/>
    <w:basedOn w:val="a1"/>
    <w:uiPriority w:val="39"/>
    <w:rsid w:val="00D32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6577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edkniga.by/index.php/spetsialnosti/manufacturer/geotar-med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dkniga.by/index.php/spetsialnosti/manufacturer/geotar-med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EA488-77CC-4DB9-96F4-865EE03F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7857</Words>
  <Characters>44788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Елена</cp:lastModifiedBy>
  <cp:revision>26</cp:revision>
  <cp:lastPrinted>2024-10-18T10:21:00Z</cp:lastPrinted>
  <dcterms:created xsi:type="dcterms:W3CDTF">2023-01-22T08:00:00Z</dcterms:created>
  <dcterms:modified xsi:type="dcterms:W3CDTF">2024-10-18T10:23:00Z</dcterms:modified>
</cp:coreProperties>
</file>