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A7" w:rsidRPr="008C676B" w:rsidRDefault="003928A7" w:rsidP="003928A7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РЕСПУБЛИКИ БЕЛАРУСЬ</w:t>
      </w:r>
    </w:p>
    <w:p w:rsidR="003928A7" w:rsidRPr="008C676B" w:rsidRDefault="003928A7" w:rsidP="003928A7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ОБРАЗОВАНИЯ </w:t>
      </w:r>
    </w:p>
    <w:p w:rsidR="000762A7" w:rsidRDefault="003928A7" w:rsidP="003928A7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«МОЛОДЕЧНЕНСКИЙ ГОСУДАРСТВЕННЫЙ МЕДИЦИНСКИЙ КОЛЛЕДЖ</w:t>
      </w:r>
    </w:p>
    <w:p w:rsidR="003928A7" w:rsidRPr="008C676B" w:rsidRDefault="000762A7" w:rsidP="003928A7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ИМЕНИ </w:t>
      </w:r>
      <w:r w:rsidR="00EB3C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И.В.ЗАЛУЦКОГО</w:t>
      </w:r>
      <w:r w:rsidR="003928A7" w:rsidRPr="008C676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928A7" w:rsidRPr="008C676B" w:rsidRDefault="003928A7" w:rsidP="003928A7">
      <w:pPr>
        <w:pStyle w:val="1"/>
        <w:spacing w:before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3928A7" w:rsidRDefault="003928A7" w:rsidP="003928A7">
      <w:pPr>
        <w:pStyle w:val="1"/>
        <w:spacing w:before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3928A7" w:rsidRPr="002C443D" w:rsidRDefault="003928A7" w:rsidP="003928A7"/>
    <w:p w:rsidR="003928A7" w:rsidRPr="008C676B" w:rsidRDefault="003928A7" w:rsidP="003928A7">
      <w:pPr>
        <w:tabs>
          <w:tab w:val="left" w:pos="4820"/>
        </w:tabs>
        <w:rPr>
          <w:sz w:val="28"/>
          <w:szCs w:val="28"/>
        </w:rPr>
      </w:pPr>
    </w:p>
    <w:p w:rsidR="003928A7" w:rsidRPr="008C676B" w:rsidRDefault="003928A7" w:rsidP="003928A7">
      <w:pPr>
        <w:pStyle w:val="1"/>
        <w:tabs>
          <w:tab w:val="left" w:pos="4820"/>
        </w:tabs>
        <w:spacing w:before="0" w:line="240" w:lineRule="auto"/>
        <w:ind w:left="53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3928A7" w:rsidRDefault="003928A7" w:rsidP="003928A7">
      <w:pPr>
        <w:tabs>
          <w:tab w:val="left" w:pos="426"/>
          <w:tab w:val="left" w:pos="4820"/>
        </w:tabs>
        <w:ind w:left="5245" w:firstLine="142"/>
        <w:rPr>
          <w:sz w:val="28"/>
          <w:szCs w:val="28"/>
        </w:rPr>
      </w:pPr>
      <w:r w:rsidRPr="008C676B">
        <w:rPr>
          <w:sz w:val="28"/>
          <w:szCs w:val="28"/>
        </w:rPr>
        <w:t>Зам</w:t>
      </w:r>
      <w:r w:rsidR="006B1981">
        <w:rPr>
          <w:sz w:val="28"/>
          <w:szCs w:val="28"/>
        </w:rPr>
        <w:t>еститель</w:t>
      </w:r>
      <w:r w:rsidRPr="008C676B">
        <w:rPr>
          <w:sz w:val="28"/>
          <w:szCs w:val="28"/>
        </w:rPr>
        <w:t xml:space="preserve"> директора по </w:t>
      </w:r>
      <w:proofErr w:type="gramStart"/>
      <w:r w:rsidRPr="008C676B">
        <w:rPr>
          <w:sz w:val="28"/>
          <w:szCs w:val="28"/>
        </w:rPr>
        <w:t>учебной</w:t>
      </w:r>
      <w:proofErr w:type="gramEnd"/>
      <w:r w:rsidRPr="008C676B">
        <w:rPr>
          <w:sz w:val="28"/>
          <w:szCs w:val="28"/>
        </w:rPr>
        <w:t xml:space="preserve"> </w:t>
      </w:r>
    </w:p>
    <w:p w:rsidR="003928A7" w:rsidRPr="008C676B" w:rsidRDefault="003928A7" w:rsidP="003928A7">
      <w:pPr>
        <w:tabs>
          <w:tab w:val="left" w:pos="426"/>
          <w:tab w:val="left" w:pos="4820"/>
        </w:tabs>
        <w:ind w:left="5245" w:firstLine="142"/>
        <w:rPr>
          <w:sz w:val="28"/>
          <w:szCs w:val="28"/>
        </w:rPr>
      </w:pPr>
      <w:r w:rsidRPr="008C676B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8C676B">
        <w:rPr>
          <w:sz w:val="28"/>
          <w:szCs w:val="28"/>
        </w:rPr>
        <w:t>УО «Молодечненский</w:t>
      </w:r>
    </w:p>
    <w:p w:rsidR="003928A7" w:rsidRPr="008C676B" w:rsidRDefault="003928A7" w:rsidP="003928A7">
      <w:pPr>
        <w:tabs>
          <w:tab w:val="left" w:pos="426"/>
          <w:tab w:val="left" w:pos="4820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государственный медицинский    колледж</w:t>
      </w:r>
      <w:r w:rsidRPr="008C676B">
        <w:rPr>
          <w:sz w:val="28"/>
          <w:szCs w:val="28"/>
        </w:rPr>
        <w:t>»</w:t>
      </w:r>
    </w:p>
    <w:p w:rsidR="003928A7" w:rsidRDefault="003928A7" w:rsidP="003928A7">
      <w:pPr>
        <w:tabs>
          <w:tab w:val="left" w:pos="426"/>
          <w:tab w:val="left" w:pos="4820"/>
        </w:tabs>
        <w:ind w:left="5245" w:firstLine="142"/>
        <w:rPr>
          <w:sz w:val="28"/>
          <w:szCs w:val="28"/>
        </w:rPr>
      </w:pPr>
      <w:r w:rsidRPr="008C676B">
        <w:rPr>
          <w:sz w:val="28"/>
          <w:szCs w:val="28"/>
        </w:rPr>
        <w:t>______________ Е. И. Карасевич</w:t>
      </w:r>
    </w:p>
    <w:p w:rsidR="003928A7" w:rsidRPr="008C676B" w:rsidRDefault="009F55F1" w:rsidP="003928A7">
      <w:pPr>
        <w:tabs>
          <w:tab w:val="left" w:pos="426"/>
          <w:tab w:val="left" w:pos="4820"/>
        </w:tabs>
        <w:ind w:left="5245" w:firstLine="142"/>
        <w:rPr>
          <w:sz w:val="28"/>
          <w:szCs w:val="28"/>
        </w:rPr>
      </w:pPr>
      <w:r>
        <w:rPr>
          <w:sz w:val="28"/>
          <w:szCs w:val="28"/>
        </w:rPr>
        <w:t>«____» ________________ 2025</w:t>
      </w:r>
    </w:p>
    <w:p w:rsidR="003928A7" w:rsidRPr="008C676B" w:rsidRDefault="003928A7" w:rsidP="003928A7">
      <w:pPr>
        <w:tabs>
          <w:tab w:val="left" w:pos="426"/>
          <w:tab w:val="left" w:pos="4820"/>
        </w:tabs>
        <w:ind w:left="5245"/>
        <w:rPr>
          <w:sz w:val="28"/>
          <w:szCs w:val="28"/>
        </w:rPr>
      </w:pPr>
    </w:p>
    <w:p w:rsidR="003928A7" w:rsidRPr="008C676B" w:rsidRDefault="003928A7" w:rsidP="003928A7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28A7" w:rsidRPr="008C676B" w:rsidRDefault="003928A7" w:rsidP="003928A7">
      <w:pPr>
        <w:rPr>
          <w:sz w:val="28"/>
          <w:szCs w:val="28"/>
        </w:rPr>
      </w:pPr>
    </w:p>
    <w:p w:rsidR="003928A7" w:rsidRDefault="003928A7" w:rsidP="003928A7">
      <w:pPr>
        <w:rPr>
          <w:sz w:val="28"/>
          <w:szCs w:val="28"/>
        </w:rPr>
      </w:pPr>
    </w:p>
    <w:p w:rsidR="003928A7" w:rsidRPr="008C676B" w:rsidRDefault="003928A7" w:rsidP="003928A7">
      <w:pPr>
        <w:rPr>
          <w:sz w:val="28"/>
          <w:szCs w:val="28"/>
        </w:rPr>
      </w:pPr>
    </w:p>
    <w:p w:rsidR="003928A7" w:rsidRPr="008C676B" w:rsidRDefault="003928A7" w:rsidP="003928A7">
      <w:pPr>
        <w:rPr>
          <w:sz w:val="28"/>
          <w:szCs w:val="28"/>
        </w:rPr>
      </w:pPr>
    </w:p>
    <w:p w:rsidR="003928A7" w:rsidRPr="00DE64F7" w:rsidRDefault="003928A7" w:rsidP="003928A7">
      <w:pPr>
        <w:pStyle w:val="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E64F7">
        <w:rPr>
          <w:rFonts w:ascii="Times New Roman" w:hAnsi="Times New Roman" w:cs="Times New Roman"/>
          <w:b/>
          <w:sz w:val="32"/>
          <w:szCs w:val="28"/>
          <w:lang w:val="ru-RU"/>
        </w:rPr>
        <w:t xml:space="preserve">ЭКЗАМЕНАЦИОННЫЕ МАТЕРИАЛЫ </w:t>
      </w:r>
    </w:p>
    <w:p w:rsidR="00011F87" w:rsidRDefault="00045E58" w:rsidP="003928A7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ПО ПРЕДМЕТУ</w:t>
      </w:r>
    </w:p>
    <w:p w:rsidR="003928A7" w:rsidRPr="00DE64F7" w:rsidRDefault="00011F87" w:rsidP="003928A7">
      <w:pPr>
        <w:jc w:val="center"/>
        <w:rPr>
          <w:rFonts w:eastAsia="Calibri"/>
          <w:b/>
          <w:sz w:val="32"/>
          <w:szCs w:val="28"/>
        </w:rPr>
      </w:pPr>
      <w:r w:rsidRPr="00DE64F7">
        <w:rPr>
          <w:rFonts w:eastAsia="Calibri"/>
          <w:b/>
          <w:sz w:val="32"/>
          <w:szCs w:val="28"/>
        </w:rPr>
        <w:t xml:space="preserve"> </w:t>
      </w:r>
      <w:r w:rsidR="003928A7" w:rsidRPr="00DE64F7">
        <w:rPr>
          <w:rFonts w:eastAsia="Calibri"/>
          <w:b/>
          <w:sz w:val="32"/>
          <w:szCs w:val="28"/>
        </w:rPr>
        <w:t>«П</w:t>
      </w:r>
      <w:r w:rsidR="003928A7">
        <w:rPr>
          <w:rFonts w:eastAsia="Calibri"/>
          <w:b/>
          <w:sz w:val="32"/>
          <w:szCs w:val="28"/>
        </w:rPr>
        <w:t>РОПЕДЕ</w:t>
      </w:r>
      <w:r w:rsidR="00291D74">
        <w:rPr>
          <w:rFonts w:eastAsia="Calibri"/>
          <w:b/>
          <w:sz w:val="32"/>
          <w:szCs w:val="28"/>
        </w:rPr>
        <w:t>В</w:t>
      </w:r>
      <w:r w:rsidR="003928A7">
        <w:rPr>
          <w:rFonts w:eastAsia="Calibri"/>
          <w:b/>
          <w:sz w:val="32"/>
          <w:szCs w:val="28"/>
        </w:rPr>
        <w:t>ТИКА ВНУТРЕННИХ БОЛЕЗНЕЙ</w:t>
      </w:r>
      <w:r w:rsidR="003928A7" w:rsidRPr="00DE64F7">
        <w:rPr>
          <w:rFonts w:eastAsia="Calibri"/>
          <w:b/>
          <w:sz w:val="32"/>
          <w:szCs w:val="28"/>
        </w:rPr>
        <w:t>»</w:t>
      </w:r>
    </w:p>
    <w:p w:rsidR="00E35305" w:rsidRDefault="006B1981" w:rsidP="006B1981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СПЕЦИАЛЬНОСТЬ </w:t>
      </w:r>
      <w:r w:rsidR="00E35305">
        <w:rPr>
          <w:rFonts w:eastAsia="Calibri"/>
          <w:b/>
          <w:sz w:val="32"/>
          <w:szCs w:val="28"/>
        </w:rPr>
        <w:t xml:space="preserve"> </w:t>
      </w:r>
      <w:r w:rsidR="00045E58">
        <w:rPr>
          <w:rFonts w:eastAsia="Calibri"/>
          <w:b/>
          <w:sz w:val="32"/>
          <w:szCs w:val="28"/>
        </w:rPr>
        <w:t xml:space="preserve">5-04-0911-03 </w:t>
      </w:r>
      <w:r w:rsidR="00E35305">
        <w:rPr>
          <w:rFonts w:eastAsia="Calibri"/>
          <w:b/>
          <w:sz w:val="32"/>
          <w:szCs w:val="28"/>
        </w:rPr>
        <w:t>«ЛЕЧЕБНОЕ ДЕЛО»</w:t>
      </w:r>
    </w:p>
    <w:p w:rsidR="00E35305" w:rsidRPr="006B1981" w:rsidRDefault="00E35305" w:rsidP="00E35305">
      <w:pPr>
        <w:rPr>
          <w:rFonts w:eastAsia="Calibri"/>
          <w:b/>
          <w:sz w:val="32"/>
          <w:szCs w:val="32"/>
        </w:rPr>
      </w:pPr>
      <w:r>
        <w:rPr>
          <w:rFonts w:eastAsia="Calibri"/>
          <w:sz w:val="48"/>
          <w:szCs w:val="48"/>
        </w:rPr>
        <w:t xml:space="preserve">                                 </w:t>
      </w:r>
      <w:r w:rsidR="006B1981">
        <w:rPr>
          <w:rFonts w:eastAsia="Calibri"/>
          <w:b/>
          <w:sz w:val="32"/>
          <w:szCs w:val="32"/>
          <w:lang w:val="en-US"/>
        </w:rPr>
        <w:t>I</w:t>
      </w:r>
      <w:r w:rsidR="00045E58">
        <w:rPr>
          <w:rFonts w:eastAsia="Calibri"/>
          <w:b/>
          <w:sz w:val="32"/>
          <w:szCs w:val="32"/>
          <w:lang w:val="en-US"/>
        </w:rPr>
        <w:t>I</w:t>
      </w:r>
      <w:r w:rsidR="006B1981">
        <w:rPr>
          <w:rFonts w:eastAsia="Calibri"/>
          <w:b/>
          <w:sz w:val="32"/>
          <w:szCs w:val="32"/>
        </w:rPr>
        <w:t xml:space="preserve"> КУРС, </w:t>
      </w:r>
      <w:r w:rsidR="00045E58">
        <w:rPr>
          <w:rFonts w:eastAsia="Calibri"/>
          <w:b/>
          <w:sz w:val="32"/>
          <w:szCs w:val="32"/>
        </w:rPr>
        <w:t>I</w:t>
      </w:r>
      <w:r w:rsidR="00045E58">
        <w:rPr>
          <w:rFonts w:eastAsia="Calibri"/>
          <w:b/>
          <w:sz w:val="32"/>
          <w:szCs w:val="32"/>
          <w:lang w:val="en-US"/>
        </w:rPr>
        <w:t>V</w:t>
      </w:r>
      <w:r w:rsidR="006B1981" w:rsidRPr="006B1981">
        <w:rPr>
          <w:rFonts w:eastAsia="Calibri"/>
          <w:b/>
          <w:sz w:val="32"/>
          <w:szCs w:val="32"/>
        </w:rPr>
        <w:t xml:space="preserve"> СЕМЕСТР</w:t>
      </w:r>
    </w:p>
    <w:p w:rsidR="003928A7" w:rsidRPr="00DE64F7" w:rsidRDefault="00045E58" w:rsidP="00E35305">
      <w:pPr>
        <w:jc w:val="center"/>
        <w:rPr>
          <w:rFonts w:eastAsia="Calibri"/>
          <w:b/>
          <w:sz w:val="32"/>
          <w:szCs w:val="28"/>
        </w:rPr>
      </w:pPr>
      <w:r>
        <w:rPr>
          <w:b/>
          <w:sz w:val="32"/>
          <w:szCs w:val="28"/>
        </w:rPr>
        <w:t>20</w:t>
      </w:r>
      <w:r w:rsidR="009F55F1">
        <w:rPr>
          <w:b/>
          <w:sz w:val="32"/>
          <w:szCs w:val="28"/>
        </w:rPr>
        <w:t>24</w:t>
      </w:r>
      <w:r>
        <w:rPr>
          <w:b/>
          <w:sz w:val="32"/>
          <w:szCs w:val="28"/>
        </w:rPr>
        <w:t>-20</w:t>
      </w:r>
      <w:r w:rsidR="009F55F1">
        <w:rPr>
          <w:b/>
          <w:sz w:val="32"/>
          <w:szCs w:val="28"/>
        </w:rPr>
        <w:t>25</w:t>
      </w:r>
      <w:r w:rsidR="003928A7" w:rsidRPr="00DE64F7">
        <w:rPr>
          <w:b/>
          <w:sz w:val="32"/>
          <w:szCs w:val="28"/>
        </w:rPr>
        <w:t xml:space="preserve"> УЧЕБНЫЙ ГОД</w:t>
      </w:r>
    </w:p>
    <w:p w:rsidR="003928A7" w:rsidRPr="008C676B" w:rsidRDefault="003928A7" w:rsidP="003928A7">
      <w:pPr>
        <w:rPr>
          <w:sz w:val="28"/>
          <w:szCs w:val="28"/>
        </w:rPr>
      </w:pPr>
    </w:p>
    <w:p w:rsidR="003928A7" w:rsidRPr="008C676B" w:rsidRDefault="003928A7" w:rsidP="003928A7">
      <w:pPr>
        <w:rPr>
          <w:sz w:val="28"/>
          <w:szCs w:val="28"/>
        </w:rPr>
      </w:pPr>
    </w:p>
    <w:p w:rsidR="003928A7" w:rsidRDefault="003928A7" w:rsidP="003928A7">
      <w:pPr>
        <w:ind w:left="5670"/>
        <w:rPr>
          <w:sz w:val="28"/>
          <w:szCs w:val="28"/>
        </w:rPr>
      </w:pPr>
    </w:p>
    <w:p w:rsidR="003928A7" w:rsidRDefault="003928A7" w:rsidP="003928A7">
      <w:pPr>
        <w:ind w:left="5670"/>
        <w:rPr>
          <w:sz w:val="28"/>
          <w:szCs w:val="28"/>
        </w:rPr>
      </w:pPr>
    </w:p>
    <w:p w:rsidR="003928A7" w:rsidRDefault="003928A7" w:rsidP="003928A7">
      <w:pPr>
        <w:rPr>
          <w:sz w:val="28"/>
          <w:szCs w:val="28"/>
        </w:rPr>
      </w:pPr>
    </w:p>
    <w:p w:rsidR="007256DB" w:rsidRDefault="007256DB" w:rsidP="003928A7">
      <w:pPr>
        <w:rPr>
          <w:sz w:val="28"/>
          <w:szCs w:val="28"/>
        </w:rPr>
      </w:pPr>
    </w:p>
    <w:p w:rsidR="007256DB" w:rsidRDefault="007256DB" w:rsidP="003928A7">
      <w:pPr>
        <w:rPr>
          <w:sz w:val="28"/>
          <w:szCs w:val="28"/>
        </w:rPr>
      </w:pPr>
    </w:p>
    <w:p w:rsidR="007256DB" w:rsidRDefault="007256DB" w:rsidP="003928A7">
      <w:pPr>
        <w:rPr>
          <w:sz w:val="28"/>
          <w:szCs w:val="28"/>
        </w:rPr>
      </w:pPr>
    </w:p>
    <w:p w:rsidR="007256DB" w:rsidRDefault="007256DB" w:rsidP="003928A7">
      <w:pPr>
        <w:rPr>
          <w:sz w:val="28"/>
          <w:szCs w:val="28"/>
        </w:rPr>
      </w:pPr>
    </w:p>
    <w:p w:rsidR="007256DB" w:rsidRDefault="007256DB" w:rsidP="003928A7">
      <w:pPr>
        <w:rPr>
          <w:sz w:val="28"/>
          <w:szCs w:val="28"/>
        </w:rPr>
      </w:pPr>
    </w:p>
    <w:p w:rsidR="003928A7" w:rsidRDefault="003928A7" w:rsidP="003928A7">
      <w:pPr>
        <w:rPr>
          <w:sz w:val="28"/>
          <w:szCs w:val="28"/>
        </w:rPr>
      </w:pPr>
    </w:p>
    <w:p w:rsidR="006B1981" w:rsidRPr="006B1981" w:rsidRDefault="006B1981" w:rsidP="006B1981">
      <w:pPr>
        <w:ind w:left="5387"/>
        <w:rPr>
          <w:rFonts w:eastAsia="Calibri"/>
          <w:sz w:val="28"/>
          <w:szCs w:val="28"/>
        </w:rPr>
      </w:pPr>
      <w:r w:rsidRPr="006B1981">
        <w:rPr>
          <w:rFonts w:eastAsia="Calibri"/>
          <w:sz w:val="28"/>
          <w:szCs w:val="28"/>
        </w:rPr>
        <w:t>Рассмотрено</w:t>
      </w:r>
    </w:p>
    <w:p w:rsidR="006B1981" w:rsidRPr="006B1981" w:rsidRDefault="006B1981" w:rsidP="006B1981">
      <w:pPr>
        <w:ind w:left="5387"/>
        <w:rPr>
          <w:rFonts w:eastAsia="Calibri"/>
          <w:sz w:val="28"/>
          <w:szCs w:val="28"/>
        </w:rPr>
      </w:pPr>
      <w:r w:rsidRPr="006B1981">
        <w:rPr>
          <w:rFonts w:eastAsia="Calibri"/>
          <w:sz w:val="28"/>
          <w:szCs w:val="28"/>
        </w:rPr>
        <w:t xml:space="preserve">на заседании ЦК №1 </w:t>
      </w:r>
    </w:p>
    <w:p w:rsidR="00045E58" w:rsidRDefault="006B1981" w:rsidP="006B1981">
      <w:pPr>
        <w:ind w:left="5387"/>
        <w:rPr>
          <w:rFonts w:eastAsia="Calibri"/>
          <w:sz w:val="28"/>
          <w:szCs w:val="28"/>
        </w:rPr>
      </w:pPr>
      <w:r w:rsidRPr="006B1981">
        <w:rPr>
          <w:rFonts w:eastAsia="Calibri"/>
          <w:sz w:val="28"/>
          <w:szCs w:val="28"/>
        </w:rPr>
        <w:t xml:space="preserve">клинических </w:t>
      </w:r>
      <w:r w:rsidR="00045E58">
        <w:rPr>
          <w:rFonts w:eastAsia="Calibri"/>
          <w:sz w:val="28"/>
          <w:szCs w:val="28"/>
        </w:rPr>
        <w:t>предметов</w:t>
      </w:r>
    </w:p>
    <w:p w:rsidR="006B1981" w:rsidRPr="006B1981" w:rsidRDefault="006B1981" w:rsidP="006B1981">
      <w:pPr>
        <w:ind w:left="5387"/>
        <w:rPr>
          <w:rFonts w:eastAsia="Calibri"/>
          <w:sz w:val="28"/>
          <w:szCs w:val="28"/>
        </w:rPr>
      </w:pPr>
      <w:r w:rsidRPr="006B1981">
        <w:rPr>
          <w:rFonts w:eastAsia="Calibri"/>
          <w:sz w:val="28"/>
          <w:szCs w:val="28"/>
        </w:rPr>
        <w:t>протокол № ___ от ___ _____</w:t>
      </w:r>
      <w:proofErr w:type="gramStart"/>
      <w:r w:rsidRPr="006B1981">
        <w:rPr>
          <w:rFonts w:eastAsia="Calibri"/>
          <w:sz w:val="28"/>
          <w:szCs w:val="28"/>
        </w:rPr>
        <w:t>г</w:t>
      </w:r>
      <w:proofErr w:type="gramEnd"/>
      <w:r w:rsidRPr="006B1981">
        <w:rPr>
          <w:rFonts w:eastAsia="Calibri"/>
          <w:sz w:val="28"/>
          <w:szCs w:val="28"/>
        </w:rPr>
        <w:t>.</w:t>
      </w:r>
    </w:p>
    <w:p w:rsidR="006B1981" w:rsidRPr="006B1981" w:rsidRDefault="006B1981" w:rsidP="006B1981">
      <w:pPr>
        <w:ind w:left="5387"/>
        <w:rPr>
          <w:rFonts w:eastAsia="Calibri"/>
          <w:sz w:val="28"/>
          <w:szCs w:val="28"/>
        </w:rPr>
      </w:pPr>
      <w:r w:rsidRPr="006B1981">
        <w:rPr>
          <w:rFonts w:eastAsia="Calibri"/>
          <w:sz w:val="28"/>
          <w:szCs w:val="28"/>
        </w:rPr>
        <w:t xml:space="preserve">Председатель ЦК № 1 </w:t>
      </w:r>
    </w:p>
    <w:p w:rsidR="003928A7" w:rsidRPr="006B1981" w:rsidRDefault="006B1981" w:rsidP="006B1981">
      <w:pPr>
        <w:ind w:left="5529"/>
        <w:rPr>
          <w:rFonts w:eastAsia="Calibri"/>
          <w:sz w:val="32"/>
          <w:szCs w:val="28"/>
        </w:rPr>
      </w:pPr>
      <w:r w:rsidRPr="006B1981">
        <w:rPr>
          <w:rFonts w:eastAsia="Calibri"/>
          <w:sz w:val="28"/>
          <w:szCs w:val="28"/>
        </w:rPr>
        <w:t>_____________ А.В. Асанова</w:t>
      </w:r>
    </w:p>
    <w:p w:rsidR="00291D74" w:rsidRDefault="00291D74" w:rsidP="003928A7">
      <w:pPr>
        <w:pStyle w:val="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3928A7" w:rsidRPr="00E56252" w:rsidRDefault="003928A7" w:rsidP="003928A7"/>
    <w:p w:rsidR="003928A7" w:rsidRPr="003928A7" w:rsidRDefault="003928A7" w:rsidP="003928A7">
      <w:pPr>
        <w:rPr>
          <w:sz w:val="16"/>
        </w:rPr>
      </w:pPr>
    </w:p>
    <w:p w:rsidR="000F72E1" w:rsidRDefault="000F72E1" w:rsidP="000F72E1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sz w:val="28"/>
        </w:rPr>
      </w:pPr>
      <w:r>
        <w:rPr>
          <w:sz w:val="28"/>
        </w:rPr>
        <w:t>Пропедевтика внутренних болезней: определение, предмет, цели, задачи. Понятие симптома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синдрома. </w:t>
      </w:r>
      <w:r w:rsidRPr="000F72E1">
        <w:rPr>
          <w:sz w:val="28"/>
        </w:rPr>
        <w:t>Стадии</w:t>
      </w:r>
      <w:r>
        <w:rPr>
          <w:sz w:val="28"/>
        </w:rPr>
        <w:t xml:space="preserve">, исход  </w:t>
      </w:r>
      <w:r w:rsidRPr="000F72E1">
        <w:rPr>
          <w:sz w:val="28"/>
        </w:rPr>
        <w:t>болезни.</w:t>
      </w:r>
    </w:p>
    <w:p w:rsidR="000F72E1" w:rsidRPr="000F72E1" w:rsidRDefault="000F72E1" w:rsidP="000F72E1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sz w:val="28"/>
        </w:rPr>
      </w:pPr>
      <w:r>
        <w:rPr>
          <w:sz w:val="28"/>
        </w:rPr>
        <w:t>Понятие этиологии, патогенеза. Диагноз: виды, диагностические ошибки.</w:t>
      </w:r>
      <w:r w:rsidR="00722295">
        <w:rPr>
          <w:sz w:val="28"/>
        </w:rPr>
        <w:t xml:space="preserve"> Медицинская документация.</w:t>
      </w:r>
    </w:p>
    <w:p w:rsidR="003928A7" w:rsidRPr="003928A7" w:rsidRDefault="003928A7" w:rsidP="003928A7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sz w:val="28"/>
        </w:rPr>
      </w:pPr>
      <w:r w:rsidRPr="003928A7">
        <w:rPr>
          <w:sz w:val="28"/>
        </w:rPr>
        <w:t>Субъективное  обследование  пациента:  разделы, их  содержание, диагностическое  значение  опроса  для  постановки  диагноза.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</w:rPr>
      </w:pPr>
      <w:r w:rsidRPr="003928A7">
        <w:rPr>
          <w:sz w:val="28"/>
        </w:rPr>
        <w:t>Общий  осмотр  больных</w:t>
      </w:r>
      <w:r w:rsidR="0066663B">
        <w:rPr>
          <w:sz w:val="28"/>
        </w:rPr>
        <w:t xml:space="preserve"> </w:t>
      </w:r>
      <w:r w:rsidRPr="003928A7">
        <w:rPr>
          <w:sz w:val="28"/>
        </w:rPr>
        <w:t xml:space="preserve"> (общее  состояние,  положение  больного  в  постели,  конституция).  Их  значение  для  постановки  диагноза. </w:t>
      </w:r>
    </w:p>
    <w:p w:rsidR="003928A7" w:rsidRPr="003928A7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sz w:val="28"/>
        </w:rPr>
        <w:t>Описать  последовательность  осмотра  пациента.  Перечислить  виды  нарушения  сознания,  дать  им  характеристику.</w:t>
      </w:r>
    </w:p>
    <w:p w:rsidR="003928A7" w:rsidRPr="003928A7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sz w:val="28"/>
        </w:rPr>
        <w:t xml:space="preserve">Охарактеризовать значение  осмотра  кожи  и  слизистых  оболочек  для  постановки  диагноза. </w:t>
      </w:r>
      <w:r w:rsidR="000F72E1">
        <w:rPr>
          <w:sz w:val="28"/>
        </w:rPr>
        <w:t>Виды кожной сыпи.</w:t>
      </w:r>
    </w:p>
    <w:p w:rsidR="003928A7" w:rsidRPr="003928A7" w:rsidRDefault="003928A7" w:rsidP="003928A7">
      <w:pPr>
        <w:pStyle w:val="a3"/>
        <w:numPr>
          <w:ilvl w:val="0"/>
          <w:numId w:val="2"/>
        </w:numPr>
        <w:tabs>
          <w:tab w:val="left" w:pos="2385"/>
        </w:tabs>
        <w:jc w:val="both"/>
        <w:rPr>
          <w:sz w:val="28"/>
        </w:rPr>
      </w:pPr>
      <w:r w:rsidRPr="003928A7">
        <w:rPr>
          <w:sz w:val="28"/>
        </w:rPr>
        <w:t>Охарактеризовать  выражения лица, имеющие  значение  для  диагностики.</w:t>
      </w:r>
    </w:p>
    <w:p w:rsidR="003928A7" w:rsidRPr="00722295" w:rsidRDefault="00722295" w:rsidP="00722295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Пальпация. Виды, методика проведения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правила</w:t>
      </w:r>
      <w:r w:rsidR="003928A7" w:rsidRPr="003928A7">
        <w:rPr>
          <w:sz w:val="28"/>
        </w:rPr>
        <w:t xml:space="preserve"> </w:t>
      </w:r>
      <w:r>
        <w:rPr>
          <w:sz w:val="28"/>
        </w:rPr>
        <w:t>пальпации, диагностическое значение.</w:t>
      </w:r>
      <w:r w:rsidR="003928A7" w:rsidRPr="003928A7">
        <w:rPr>
          <w:sz w:val="28"/>
        </w:rPr>
        <w:t xml:space="preserve"> Описать  состояние  лимфатических  узлов  в  норме. </w:t>
      </w:r>
    </w:p>
    <w:p w:rsidR="003928A7" w:rsidRDefault="00B950C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Перку</w:t>
      </w:r>
      <w:r w:rsidR="00FC6310">
        <w:rPr>
          <w:sz w:val="28"/>
        </w:rPr>
        <w:t>ссия. Виды, методика проведения</w:t>
      </w:r>
      <w:r>
        <w:rPr>
          <w:sz w:val="28"/>
        </w:rPr>
        <w:t>.</w:t>
      </w:r>
      <w:r w:rsidR="00FC6310">
        <w:rPr>
          <w:sz w:val="28"/>
        </w:rPr>
        <w:t xml:space="preserve"> </w:t>
      </w:r>
      <w:r w:rsidR="003928A7" w:rsidRPr="003928A7">
        <w:rPr>
          <w:sz w:val="28"/>
        </w:rPr>
        <w:t xml:space="preserve">Описать  </w:t>
      </w:r>
      <w:proofErr w:type="spellStart"/>
      <w:r w:rsidR="003928A7" w:rsidRPr="003928A7">
        <w:rPr>
          <w:sz w:val="28"/>
        </w:rPr>
        <w:t>перкуторные</w:t>
      </w:r>
      <w:proofErr w:type="spellEnd"/>
      <w:r w:rsidR="003928A7" w:rsidRPr="003928A7">
        <w:rPr>
          <w:sz w:val="28"/>
        </w:rPr>
        <w:t xml:space="preserve">  звуки  в  норме.  Указать  диагностическое  значение  перкуссии   сердца  и  легких.  </w:t>
      </w:r>
    </w:p>
    <w:p w:rsidR="00B950C7" w:rsidRPr="00B950C7" w:rsidRDefault="00B950C7" w:rsidP="00B950C7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Аус</w:t>
      </w:r>
      <w:r w:rsidR="00FC6310">
        <w:rPr>
          <w:sz w:val="28"/>
        </w:rPr>
        <w:t xml:space="preserve">культация. Правила аускультации, </w:t>
      </w:r>
      <w:r>
        <w:rPr>
          <w:sz w:val="28"/>
        </w:rPr>
        <w:t xml:space="preserve">методика проведения. </w:t>
      </w:r>
      <w:r w:rsidRPr="00B950C7">
        <w:rPr>
          <w:sz w:val="28"/>
        </w:rPr>
        <w:t xml:space="preserve">Диагностическое </w:t>
      </w:r>
      <w:r>
        <w:rPr>
          <w:sz w:val="28"/>
        </w:rPr>
        <w:t>значение для постановки диагноза</w:t>
      </w:r>
      <w:r w:rsidR="00722295">
        <w:rPr>
          <w:sz w:val="28"/>
        </w:rPr>
        <w:t>.</w:t>
      </w:r>
    </w:p>
    <w:p w:rsidR="003928A7" w:rsidRPr="003928A7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sz w:val="28"/>
        </w:rPr>
        <w:t xml:space="preserve">Перечислить  жалобы  больных  с  заболеваниями  органов  дыхания.  Дать  им  характеристику. </w:t>
      </w:r>
      <w:r w:rsidRPr="003928A7">
        <w:rPr>
          <w:b/>
          <w:color w:val="000000"/>
          <w:sz w:val="28"/>
        </w:rPr>
        <w:tab/>
      </w:r>
    </w:p>
    <w:p w:rsidR="003928A7" w:rsidRPr="00522F2E" w:rsidRDefault="00722295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</w:rPr>
      </w:pPr>
      <w:r>
        <w:rPr>
          <w:sz w:val="28"/>
        </w:rPr>
        <w:t xml:space="preserve">Статический осмотр грудной клетки. Описать </w:t>
      </w:r>
      <w:r w:rsidR="003928A7" w:rsidRPr="003928A7">
        <w:rPr>
          <w:sz w:val="28"/>
        </w:rPr>
        <w:t xml:space="preserve"> </w:t>
      </w:r>
      <w:r>
        <w:rPr>
          <w:sz w:val="28"/>
        </w:rPr>
        <w:t>топографические линии на поверхности грудной клетки.</w:t>
      </w:r>
      <w:r w:rsidR="00522F2E">
        <w:rPr>
          <w:sz w:val="28"/>
        </w:rPr>
        <w:t xml:space="preserve"> </w:t>
      </w:r>
      <w:r>
        <w:rPr>
          <w:sz w:val="28"/>
        </w:rPr>
        <w:t>Нормальная и патологическая форма грудной клетки.</w:t>
      </w:r>
      <w:r w:rsidR="003928A7" w:rsidRPr="003928A7">
        <w:rPr>
          <w:sz w:val="28"/>
        </w:rPr>
        <w:t xml:space="preserve"> </w:t>
      </w:r>
    </w:p>
    <w:p w:rsidR="00522F2E" w:rsidRPr="00522F2E" w:rsidRDefault="00522F2E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</w:rPr>
      </w:pPr>
      <w:r>
        <w:rPr>
          <w:sz w:val="28"/>
        </w:rPr>
        <w:t>Динамический осмотр грудной клетки: тип, частота, глубина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ритм дыхания. Дать характеристику.</w:t>
      </w:r>
    </w:p>
    <w:p w:rsidR="00522F2E" w:rsidRPr="00522F2E" w:rsidRDefault="00522F2E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Пальпация грудной клетки, методика проведения. </w:t>
      </w:r>
      <w:proofErr w:type="spellStart"/>
      <w:r>
        <w:rPr>
          <w:color w:val="000000"/>
          <w:sz w:val="28"/>
        </w:rPr>
        <w:t>Резистентность</w:t>
      </w:r>
      <w:proofErr w:type="spellEnd"/>
      <w:r>
        <w:rPr>
          <w:color w:val="000000"/>
          <w:sz w:val="28"/>
        </w:rPr>
        <w:t xml:space="preserve"> грудной клетки, голосовое дрожание. Правила.</w:t>
      </w:r>
    </w:p>
    <w:p w:rsidR="00195DDE" w:rsidRPr="00195DDE" w:rsidRDefault="00522F2E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Перкуссия легких. </w:t>
      </w:r>
      <w:proofErr w:type="spellStart"/>
      <w:r>
        <w:rPr>
          <w:color w:val="000000"/>
          <w:sz w:val="28"/>
        </w:rPr>
        <w:t>Перкуторные</w:t>
      </w:r>
      <w:proofErr w:type="spellEnd"/>
      <w:r>
        <w:rPr>
          <w:color w:val="000000"/>
          <w:sz w:val="28"/>
        </w:rPr>
        <w:t xml:space="preserve"> звуки в норме и при патологии. </w:t>
      </w:r>
    </w:p>
    <w:p w:rsidR="00522F2E" w:rsidRPr="00522F2E" w:rsidRDefault="00522F2E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Топографическая и сравнительная перкуссия легких.</w:t>
      </w:r>
      <w:r w:rsidR="00195DDE">
        <w:rPr>
          <w:color w:val="000000"/>
          <w:sz w:val="28"/>
        </w:rPr>
        <w:t xml:space="preserve"> Диагностическое значение.</w:t>
      </w:r>
    </w:p>
    <w:p w:rsidR="00522F2E" w:rsidRPr="003928A7" w:rsidRDefault="00522F2E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Аускультация легких, правила. Основные и побочные дыхательные шумы.</w:t>
      </w:r>
    </w:p>
    <w:p w:rsidR="00FC4C09" w:rsidRDefault="003928A7" w:rsidP="00FC4C0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3928A7">
        <w:rPr>
          <w:sz w:val="28"/>
        </w:rPr>
        <w:t>С</w:t>
      </w:r>
      <w:r w:rsidR="00522F2E">
        <w:rPr>
          <w:sz w:val="28"/>
        </w:rPr>
        <w:t>индром  нарушения бронхиальной проходимости, синдром повышения воздушности:  жалобы, осмотр, методы обследования.</w:t>
      </w:r>
    </w:p>
    <w:p w:rsidR="003928A7" w:rsidRPr="00FC4C09" w:rsidRDefault="003928A7" w:rsidP="00FC4C0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FC4C09">
        <w:rPr>
          <w:sz w:val="28"/>
        </w:rPr>
        <w:t>Синд</w:t>
      </w:r>
      <w:r w:rsidR="00FC4C09" w:rsidRPr="00FC4C09">
        <w:rPr>
          <w:sz w:val="28"/>
        </w:rPr>
        <w:t xml:space="preserve">ром  очагового </w:t>
      </w:r>
      <w:r w:rsidRPr="00FC4C09">
        <w:rPr>
          <w:sz w:val="28"/>
        </w:rPr>
        <w:t>уплотнения  легочной  ткани</w:t>
      </w:r>
      <w:r w:rsidR="00FC4C09" w:rsidRPr="00FC4C09">
        <w:rPr>
          <w:sz w:val="28"/>
        </w:rPr>
        <w:t>, синдром скопления жидкости и воздуха в плевральной полости:</w:t>
      </w:r>
      <w:r w:rsidR="00FC4C09">
        <w:rPr>
          <w:sz w:val="28"/>
        </w:rPr>
        <w:t xml:space="preserve"> жалобы, осмотр, методы обследования.</w:t>
      </w:r>
      <w:r w:rsidR="00FC4C09" w:rsidRPr="00FC4C09">
        <w:rPr>
          <w:sz w:val="28"/>
        </w:rPr>
        <w:t xml:space="preserve"> </w:t>
      </w:r>
    </w:p>
    <w:p w:rsidR="00195DDE" w:rsidRPr="00FC6310" w:rsidRDefault="003928A7" w:rsidP="00FC63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3928A7">
        <w:rPr>
          <w:sz w:val="28"/>
        </w:rPr>
        <w:t>Синдр</w:t>
      </w:r>
      <w:r w:rsidR="00FC4C09">
        <w:rPr>
          <w:sz w:val="28"/>
        </w:rPr>
        <w:t>ом  наличия  полости  в  легком, синдром ателектаза: жалобы, осмотр, методы диагностики.</w:t>
      </w:r>
    </w:p>
    <w:p w:rsidR="003928A7" w:rsidRPr="00195DDE" w:rsidRDefault="003928A7" w:rsidP="00195DD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195DDE">
        <w:rPr>
          <w:sz w:val="28"/>
        </w:rPr>
        <w:t xml:space="preserve">Перечислить  основные  и  побочные  дыхательные  шумы.  Дать    </w:t>
      </w:r>
      <w:r w:rsidR="00FC6310">
        <w:rPr>
          <w:sz w:val="28"/>
        </w:rPr>
        <w:t>характеристику</w:t>
      </w:r>
      <w:r w:rsidR="00195DDE" w:rsidRPr="00195DDE">
        <w:rPr>
          <w:sz w:val="28"/>
        </w:rPr>
        <w:t>.</w:t>
      </w:r>
      <w:r w:rsidRPr="00195DDE">
        <w:rPr>
          <w:sz w:val="28"/>
        </w:rPr>
        <w:t xml:space="preserve"> </w:t>
      </w:r>
    </w:p>
    <w:p w:rsidR="00195DDE" w:rsidRDefault="00195DDE" w:rsidP="00FC4C0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И</w:t>
      </w:r>
      <w:r w:rsidR="00FC4C09">
        <w:rPr>
          <w:sz w:val="28"/>
        </w:rPr>
        <w:t>нструментальные методы исследования пациентов в пульмонологи</w:t>
      </w:r>
      <w:r>
        <w:rPr>
          <w:sz w:val="28"/>
        </w:rPr>
        <w:t>и. Спирография</w:t>
      </w:r>
      <w:proofErr w:type="gramStart"/>
      <w:r w:rsidR="00FC6310">
        <w:rPr>
          <w:sz w:val="28"/>
        </w:rPr>
        <w:t xml:space="preserve"> </w:t>
      </w:r>
      <w:r w:rsidR="00EB3C33">
        <w:rPr>
          <w:sz w:val="28"/>
        </w:rPr>
        <w:t>,</w:t>
      </w:r>
      <w:proofErr w:type="gramEnd"/>
      <w:r w:rsidR="00EB3C33">
        <w:rPr>
          <w:sz w:val="28"/>
        </w:rPr>
        <w:t xml:space="preserve"> </w:t>
      </w:r>
      <w:proofErr w:type="spellStart"/>
      <w:r w:rsidR="00EB3C33">
        <w:rPr>
          <w:sz w:val="28"/>
        </w:rPr>
        <w:t>пульсоксиметрия</w:t>
      </w:r>
      <w:proofErr w:type="spellEnd"/>
      <w:r w:rsidR="00EB3C33">
        <w:rPr>
          <w:sz w:val="28"/>
        </w:rPr>
        <w:t>, рентгенография органов грудной клетки.</w:t>
      </w:r>
      <w:r w:rsidR="00FC4C09">
        <w:rPr>
          <w:sz w:val="28"/>
        </w:rPr>
        <w:t xml:space="preserve">  </w:t>
      </w:r>
    </w:p>
    <w:p w:rsidR="00FC4C09" w:rsidRPr="00FC4C09" w:rsidRDefault="00195DDE" w:rsidP="00FC4C0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Лабораторные методы исследования в пульмонологии: </w:t>
      </w:r>
      <w:r w:rsidR="000778D9">
        <w:rPr>
          <w:sz w:val="28"/>
        </w:rPr>
        <w:t>исследование мокроты и плевральной жидкости, понятие транссудата и экссудата</w:t>
      </w:r>
      <w:proofErr w:type="gramStart"/>
      <w:r w:rsidR="000778D9">
        <w:rPr>
          <w:sz w:val="28"/>
        </w:rPr>
        <w:t xml:space="preserve"> .</w:t>
      </w:r>
      <w:proofErr w:type="gramEnd"/>
    </w:p>
    <w:p w:rsidR="003928A7" w:rsidRPr="003928A7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sz w:val="28"/>
        </w:rPr>
        <w:t>Перечислить  жалобы  больного  с  сердечн</w:t>
      </w:r>
      <w:proofErr w:type="gramStart"/>
      <w:r w:rsidRPr="003928A7">
        <w:rPr>
          <w:sz w:val="28"/>
        </w:rPr>
        <w:t>о</w:t>
      </w:r>
      <w:r w:rsidR="00FC4C09">
        <w:rPr>
          <w:sz w:val="28"/>
        </w:rPr>
        <w:t>-</w:t>
      </w:r>
      <w:proofErr w:type="gramEnd"/>
      <w:r w:rsidR="0079433B">
        <w:rPr>
          <w:sz w:val="28"/>
        </w:rPr>
        <w:t xml:space="preserve"> </w:t>
      </w:r>
      <w:r w:rsidRPr="003928A7">
        <w:rPr>
          <w:sz w:val="28"/>
        </w:rPr>
        <w:t>сосудистой  патологией.  Дать  им  характеристику.</w:t>
      </w:r>
    </w:p>
    <w:p w:rsidR="000778D9" w:rsidRPr="000778D9" w:rsidRDefault="003928A7" w:rsidP="0079433B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color w:val="000000"/>
          <w:sz w:val="28"/>
        </w:rPr>
        <w:lastRenderedPageBreak/>
        <w:t>Осмотр  и  пальпация  области  сердца  и  сосудов.  Значение</w:t>
      </w:r>
      <w:r w:rsidR="0079433B">
        <w:rPr>
          <w:color w:val="000000"/>
          <w:sz w:val="28"/>
        </w:rPr>
        <w:t xml:space="preserve">  их  для  диагностики  сердечн</w:t>
      </w:r>
      <w:proofErr w:type="gramStart"/>
      <w:r w:rsidR="0079433B">
        <w:rPr>
          <w:color w:val="000000"/>
          <w:sz w:val="28"/>
        </w:rPr>
        <w:t>о-</w:t>
      </w:r>
      <w:proofErr w:type="gramEnd"/>
      <w:r w:rsidR="0079433B">
        <w:rPr>
          <w:color w:val="000000"/>
          <w:sz w:val="28"/>
        </w:rPr>
        <w:t xml:space="preserve"> </w:t>
      </w:r>
      <w:r w:rsidRPr="003928A7">
        <w:rPr>
          <w:color w:val="000000"/>
          <w:sz w:val="28"/>
        </w:rPr>
        <w:t>сосудистых  заболеваний.</w:t>
      </w:r>
    </w:p>
    <w:p w:rsidR="003928A7" w:rsidRPr="0079433B" w:rsidRDefault="003928A7" w:rsidP="0079433B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color w:val="000000"/>
          <w:sz w:val="28"/>
        </w:rPr>
        <w:t xml:space="preserve"> </w:t>
      </w:r>
      <w:r w:rsidR="0079433B">
        <w:rPr>
          <w:sz w:val="28"/>
        </w:rPr>
        <w:t>Верхушечный, сердечный толчок.</w:t>
      </w:r>
      <w:r w:rsidR="000778D9">
        <w:rPr>
          <w:sz w:val="28"/>
        </w:rPr>
        <w:t xml:space="preserve"> Диагностическое значение,</w:t>
      </w:r>
      <w:r w:rsidR="00FC6310">
        <w:rPr>
          <w:sz w:val="28"/>
        </w:rPr>
        <w:t xml:space="preserve"> </w:t>
      </w:r>
      <w:r w:rsidR="000778D9">
        <w:rPr>
          <w:sz w:val="28"/>
        </w:rPr>
        <w:t>методика выполнения.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3928A7">
        <w:rPr>
          <w:color w:val="000000"/>
          <w:sz w:val="28"/>
        </w:rPr>
        <w:t>Пальпация  пульса.  Характеристика  пульса  в  норме  и  при  патологии.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  <w:r w:rsidRPr="003928A7">
        <w:rPr>
          <w:sz w:val="28"/>
        </w:rPr>
        <w:t xml:space="preserve">Перкуссия  сердца,  ее  значение  для  постановки  диагноза.  Границы  сердца  в  норме.  </w:t>
      </w:r>
      <w:r w:rsidR="0079433B">
        <w:rPr>
          <w:sz w:val="28"/>
        </w:rPr>
        <w:t>Конфигурация сердца.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3928A7">
        <w:rPr>
          <w:sz w:val="28"/>
        </w:rPr>
        <w:t>Назвать  проекции  клапанов  сердца  на  грудную  клетку  и  последовательность  их  выслушивания.  Охарактеризова</w:t>
      </w:r>
      <w:r w:rsidR="0079433B">
        <w:rPr>
          <w:sz w:val="28"/>
        </w:rPr>
        <w:t>ть  сердечные  тоны  в  норме. Описать сердечные и внесердечные  шумы.</w:t>
      </w:r>
    </w:p>
    <w:p w:rsidR="003928A7" w:rsidRPr="003928A7" w:rsidRDefault="0079433B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Артериальное давление. </w:t>
      </w:r>
      <w:r w:rsidR="00FC6310">
        <w:rPr>
          <w:sz w:val="28"/>
        </w:rPr>
        <w:t>Методика</w:t>
      </w:r>
      <w:r>
        <w:rPr>
          <w:sz w:val="28"/>
        </w:rPr>
        <w:t xml:space="preserve"> измерения, подготовка пациента.</w:t>
      </w:r>
    </w:p>
    <w:p w:rsidR="00EB3C33" w:rsidRPr="00EB3C33" w:rsidRDefault="0079433B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color w:val="000000"/>
          <w:sz w:val="28"/>
        </w:rPr>
        <w:t>Электрокардиография. Функции сердца</w:t>
      </w:r>
      <w:r w:rsidR="006C4ACE">
        <w:rPr>
          <w:color w:val="000000"/>
          <w:sz w:val="28"/>
        </w:rPr>
        <w:t xml:space="preserve">. </w:t>
      </w:r>
      <w:r w:rsidR="00EB3C33">
        <w:rPr>
          <w:color w:val="000000"/>
          <w:sz w:val="28"/>
        </w:rPr>
        <w:t>Калибровка ЭГК аппарата.</w:t>
      </w:r>
    </w:p>
    <w:p w:rsidR="003928A7" w:rsidRPr="00EB3C33" w:rsidRDefault="00EB3C33" w:rsidP="00EB3C33">
      <w:pPr>
        <w:jc w:val="both"/>
        <w:rPr>
          <w:sz w:val="28"/>
        </w:rPr>
      </w:pPr>
      <w:r>
        <w:rPr>
          <w:color w:val="000000"/>
          <w:sz w:val="28"/>
        </w:rPr>
        <w:t xml:space="preserve">              </w:t>
      </w:r>
      <w:r w:rsidRPr="00EB3C33">
        <w:rPr>
          <w:color w:val="000000"/>
          <w:sz w:val="28"/>
        </w:rPr>
        <w:t>Порядок наложения грудных и стандартных электродов.</w:t>
      </w:r>
    </w:p>
    <w:p w:rsidR="003928A7" w:rsidRPr="003928A7" w:rsidRDefault="006C4ACE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Методика </w:t>
      </w:r>
      <w:r w:rsidR="00D05F78">
        <w:rPr>
          <w:sz w:val="28"/>
        </w:rPr>
        <w:t>записи ЭКГ.  Нормальная  ЭКГ. О</w:t>
      </w:r>
      <w:r>
        <w:rPr>
          <w:sz w:val="28"/>
        </w:rPr>
        <w:t>писать зубцы, интервалы, сегменты и комплексы</w:t>
      </w:r>
      <w:r w:rsidR="00D05F78">
        <w:rPr>
          <w:sz w:val="28"/>
        </w:rPr>
        <w:t xml:space="preserve"> в норме</w:t>
      </w:r>
      <w:r>
        <w:rPr>
          <w:sz w:val="28"/>
        </w:rPr>
        <w:t>.</w:t>
      </w:r>
    </w:p>
    <w:p w:rsidR="003928A7" w:rsidRPr="006C4ACE" w:rsidRDefault="006C4ACE" w:rsidP="006C4ACE">
      <w:pPr>
        <w:pStyle w:val="a3"/>
        <w:numPr>
          <w:ilvl w:val="0"/>
          <w:numId w:val="2"/>
        </w:numPr>
        <w:tabs>
          <w:tab w:val="left" w:pos="2385"/>
        </w:tabs>
        <w:jc w:val="both"/>
        <w:rPr>
          <w:sz w:val="28"/>
        </w:rPr>
      </w:pPr>
      <w:r>
        <w:rPr>
          <w:sz w:val="28"/>
        </w:rPr>
        <w:t xml:space="preserve">Порядок расшифровки ЭКГ. </w:t>
      </w:r>
      <w:r w:rsidR="003928A7" w:rsidRPr="006C4ACE">
        <w:rPr>
          <w:sz w:val="28"/>
        </w:rPr>
        <w:t>Дать характеристику  элементам  электрокардиограммы. Указать  диагностическое  значение  ЭКГ.</w:t>
      </w:r>
    </w:p>
    <w:p w:rsidR="003928A7" w:rsidRPr="006C4ACE" w:rsidRDefault="003928A7" w:rsidP="006C4ACE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sz w:val="28"/>
        </w:rPr>
        <w:t>Дать  определение  понятию  «отведение».  Назвать  отведения  ЭКГ.    Указать  места и  порядок   наложения   электродов  при   регистрации  ЭКГ.</w:t>
      </w:r>
    </w:p>
    <w:p w:rsidR="003928A7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sz w:val="28"/>
        </w:rPr>
        <w:t>Артериальная  гиперт</w:t>
      </w:r>
      <w:r w:rsidR="006C4ACE">
        <w:rPr>
          <w:sz w:val="28"/>
        </w:rPr>
        <w:t>ензия:  определение,  этиология, классификация.</w:t>
      </w:r>
      <w:r w:rsidRPr="003928A7">
        <w:rPr>
          <w:sz w:val="28"/>
        </w:rPr>
        <w:t xml:space="preserve">  Характеристика  синдрома  артериальной  гипертензии.  Уровни  артериального  давления.</w:t>
      </w:r>
    </w:p>
    <w:p w:rsidR="006C4ACE" w:rsidRPr="003928A7" w:rsidRDefault="006C4ACE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Эссенциальная</w:t>
      </w:r>
      <w:proofErr w:type="spellEnd"/>
      <w:r>
        <w:rPr>
          <w:sz w:val="28"/>
        </w:rPr>
        <w:t xml:space="preserve"> артериальная гипертензия. Этиология, звенья патогенеза, факторы и степени риска. Клиническая картина в зависимости от стадии заболевания.</w:t>
      </w:r>
    </w:p>
    <w:p w:rsidR="000778D9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sz w:val="28"/>
        </w:rPr>
        <w:t xml:space="preserve">Ишемическая  болезнь  сердца:  определение  </w:t>
      </w:r>
      <w:r w:rsidR="007802C7">
        <w:rPr>
          <w:sz w:val="28"/>
        </w:rPr>
        <w:t>понятия,  классификация,  этиология и патогенез</w:t>
      </w:r>
      <w:r w:rsidRPr="003928A7">
        <w:rPr>
          <w:sz w:val="28"/>
        </w:rPr>
        <w:t>.</w:t>
      </w:r>
      <w:r w:rsidR="006C4ACE">
        <w:rPr>
          <w:sz w:val="28"/>
        </w:rPr>
        <w:t xml:space="preserve"> </w:t>
      </w:r>
    </w:p>
    <w:p w:rsidR="003928A7" w:rsidRPr="003928A7" w:rsidRDefault="000778D9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Стенокардия, классификация. </w:t>
      </w:r>
      <w:r w:rsidR="006C4ACE">
        <w:rPr>
          <w:sz w:val="28"/>
        </w:rPr>
        <w:t>Стабильная стенокардия напряжения: клиническая картина, неотложная помощь.</w:t>
      </w:r>
    </w:p>
    <w:p w:rsidR="003928A7" w:rsidRPr="003928A7" w:rsidRDefault="0024413B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Инфаркт миокарда. Клинические формы, периоды. ЭКГ признаки в острейшую ст</w:t>
      </w:r>
      <w:r w:rsidR="007802C7">
        <w:rPr>
          <w:sz w:val="28"/>
        </w:rPr>
        <w:t>адию.</w:t>
      </w:r>
    </w:p>
    <w:p w:rsidR="003928A7" w:rsidRDefault="007802C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Лабораторные признаки инфаркта миокарда.</w:t>
      </w:r>
    </w:p>
    <w:p w:rsidR="007802C7" w:rsidRPr="003928A7" w:rsidRDefault="007802C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Острая сосудистая недостаточность. Обморок, коллапс. Характеристика, клинические проявления.</w:t>
      </w:r>
    </w:p>
    <w:p w:rsidR="003928A7" w:rsidRPr="00045E58" w:rsidRDefault="003928A7" w:rsidP="00045E58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sz w:val="28"/>
        </w:rPr>
        <w:t>Хроническая  сердечная  недостаточность:  клинические  проявления,  классификация.</w:t>
      </w:r>
    </w:p>
    <w:p w:rsidR="003928A7" w:rsidRPr="003928A7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color w:val="000000"/>
          <w:sz w:val="28"/>
        </w:rPr>
        <w:t>Жалобы  больных  с  заб</w:t>
      </w:r>
      <w:r w:rsidR="0024413B">
        <w:rPr>
          <w:color w:val="000000"/>
          <w:sz w:val="28"/>
        </w:rPr>
        <w:t>олеваниями  желудочно-кишечного тракта</w:t>
      </w:r>
      <w:proofErr w:type="gramStart"/>
      <w:r w:rsidR="0024413B">
        <w:rPr>
          <w:color w:val="000000"/>
          <w:sz w:val="28"/>
        </w:rPr>
        <w:t xml:space="preserve"> </w:t>
      </w:r>
      <w:r w:rsidRPr="003928A7">
        <w:rPr>
          <w:color w:val="000000"/>
          <w:sz w:val="28"/>
        </w:rPr>
        <w:t>,</w:t>
      </w:r>
      <w:proofErr w:type="gramEnd"/>
      <w:r w:rsidRPr="003928A7">
        <w:rPr>
          <w:color w:val="000000"/>
          <w:sz w:val="28"/>
        </w:rPr>
        <w:t xml:space="preserve">  их  характеристика.  Значение  данных  анамнеза  жизни  для  постановки  диагноза  у  больных  с  заболеваниями  органов  пищеварения.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3928A7">
        <w:rPr>
          <w:color w:val="000000"/>
          <w:sz w:val="28"/>
        </w:rPr>
        <w:t>Жалобы  больного  с  заболеваниями  кишечника,  их  характеристика.</w:t>
      </w:r>
      <w:r w:rsidR="007802C7">
        <w:rPr>
          <w:color w:val="000000"/>
          <w:sz w:val="28"/>
        </w:rPr>
        <w:t xml:space="preserve"> Осмотр системы органов пищеварения.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3928A7">
        <w:rPr>
          <w:sz w:val="28"/>
        </w:rPr>
        <w:t>Осмотр  пациента  с  заболеваниями  желудочно-кишечного  тракта.  Значение  осмотра  системы  органов  пищеварения  для  постановки  диагноза.</w:t>
      </w:r>
    </w:p>
    <w:p w:rsidR="003928A7" w:rsidRDefault="003928A7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3928A7">
        <w:rPr>
          <w:color w:val="000000"/>
          <w:sz w:val="28"/>
        </w:rPr>
        <w:t>Области  живота.  Проекция  внутренних  органов  на  переднюю  брюшную  стенку.  Дифференциальная  диагностика  увеличения  размеров  живота.</w:t>
      </w:r>
    </w:p>
    <w:p w:rsidR="0024413B" w:rsidRPr="003928A7" w:rsidRDefault="0024413B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Асцит. Диагностические признаки. Метод флуктуации, правила выполнения. Спланхноптоз</w:t>
      </w:r>
      <w:proofErr w:type="gramStart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грыжи, </w:t>
      </w:r>
      <w:proofErr w:type="spellStart"/>
      <w:r>
        <w:rPr>
          <w:color w:val="000000"/>
          <w:sz w:val="28"/>
        </w:rPr>
        <w:t>стрии</w:t>
      </w:r>
      <w:proofErr w:type="spellEnd"/>
      <w:r>
        <w:rPr>
          <w:color w:val="000000"/>
          <w:sz w:val="28"/>
        </w:rPr>
        <w:t>: дать определение понятиям.</w:t>
      </w:r>
    </w:p>
    <w:p w:rsidR="003928A7" w:rsidRPr="003928A7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color w:val="000000"/>
          <w:sz w:val="28"/>
        </w:rPr>
        <w:lastRenderedPageBreak/>
        <w:t>Пальпация  живота.  Цели,  правила,  последовательность  пальпации  органов  брюшной  полости.  Значение  пальпации  живота  для  постановки  диагноза.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3928A7">
        <w:rPr>
          <w:sz w:val="28"/>
        </w:rPr>
        <w:t>Перечислить  и  охарактеризовать    жалобы  больного  с</w:t>
      </w:r>
      <w:r w:rsidR="00B34498">
        <w:rPr>
          <w:sz w:val="28"/>
        </w:rPr>
        <w:t xml:space="preserve">  заболеваниями  печени и желчевыводящих путей</w:t>
      </w:r>
      <w:proofErr w:type="gramStart"/>
      <w:r w:rsidRPr="003928A7">
        <w:rPr>
          <w:sz w:val="28"/>
        </w:rPr>
        <w:t xml:space="preserve"> </w:t>
      </w:r>
      <w:r w:rsidR="00B34498">
        <w:rPr>
          <w:sz w:val="28"/>
        </w:rPr>
        <w:t>.</w:t>
      </w:r>
      <w:proofErr w:type="gramEnd"/>
      <w:r w:rsidR="00B34498">
        <w:rPr>
          <w:sz w:val="28"/>
        </w:rPr>
        <w:t>Анамнез жизни,</w:t>
      </w:r>
      <w:r w:rsidR="007802C7">
        <w:rPr>
          <w:sz w:val="28"/>
        </w:rPr>
        <w:t xml:space="preserve"> </w:t>
      </w:r>
      <w:r w:rsidR="00B34498">
        <w:rPr>
          <w:sz w:val="28"/>
        </w:rPr>
        <w:t>заболевания.</w:t>
      </w:r>
    </w:p>
    <w:p w:rsidR="003928A7" w:rsidRPr="003928A7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sz w:val="28"/>
        </w:rPr>
        <w:t xml:space="preserve">Осмотр  больного  с </w:t>
      </w:r>
      <w:r w:rsidR="007802C7">
        <w:rPr>
          <w:sz w:val="28"/>
        </w:rPr>
        <w:t xml:space="preserve"> заболеваниями  желчевыделительной системы</w:t>
      </w:r>
      <w:r w:rsidRPr="003928A7">
        <w:rPr>
          <w:sz w:val="28"/>
        </w:rPr>
        <w:t>.  Значение осмотра  для  выявления  заболеваний  печени  и  желчевыводящих  путей.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3928A7">
        <w:rPr>
          <w:sz w:val="28"/>
        </w:rPr>
        <w:t xml:space="preserve">Пальпация  печени.  Значение пальпации для  выявления  заболеваний  </w:t>
      </w:r>
      <w:proofErr w:type="spellStart"/>
      <w:r w:rsidRPr="003928A7">
        <w:rPr>
          <w:sz w:val="28"/>
        </w:rPr>
        <w:t>гепатобилиарной</w:t>
      </w:r>
      <w:proofErr w:type="spellEnd"/>
      <w:r w:rsidRPr="003928A7">
        <w:rPr>
          <w:sz w:val="28"/>
        </w:rPr>
        <w:t xml:space="preserve">  системы.</w:t>
      </w:r>
    </w:p>
    <w:p w:rsidR="003928A7" w:rsidRDefault="003928A7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3928A7">
        <w:rPr>
          <w:color w:val="000000"/>
          <w:sz w:val="28"/>
        </w:rPr>
        <w:t>Перкуссия  печени.  Значение  перкуссии  для  диагностики  заболеваний  пищеварительной  системы.</w:t>
      </w:r>
    </w:p>
    <w:p w:rsidR="00B34498" w:rsidRDefault="00B34498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Методы исследования </w:t>
      </w:r>
      <w:proofErr w:type="spellStart"/>
      <w:r>
        <w:rPr>
          <w:color w:val="000000"/>
          <w:sz w:val="28"/>
        </w:rPr>
        <w:t>желудочно</w:t>
      </w:r>
      <w:proofErr w:type="spellEnd"/>
      <w:r>
        <w:rPr>
          <w:color w:val="000000"/>
          <w:sz w:val="28"/>
        </w:rPr>
        <w:t>–кишечного тракта: УЗИ,  рент</w:t>
      </w:r>
      <w:r w:rsidR="00FC6310">
        <w:rPr>
          <w:color w:val="000000"/>
          <w:sz w:val="28"/>
        </w:rPr>
        <w:t xml:space="preserve">генологические, эндоскопические, </w:t>
      </w:r>
      <w:proofErr w:type="spellStart"/>
      <w:r>
        <w:rPr>
          <w:color w:val="000000"/>
          <w:sz w:val="28"/>
        </w:rPr>
        <w:t>лапароскопические</w:t>
      </w:r>
      <w:proofErr w:type="spellEnd"/>
      <w:r>
        <w:rPr>
          <w:color w:val="000000"/>
          <w:sz w:val="28"/>
        </w:rPr>
        <w:t>. Описать методику проведения, показания, противопоказания.</w:t>
      </w:r>
    </w:p>
    <w:p w:rsidR="00B34498" w:rsidRDefault="00B34498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Лабораторные методы исследования желудочно-кишечного тракта: исследование желудочного сока, исследование кала. Диагностическое значение.</w:t>
      </w:r>
    </w:p>
    <w:p w:rsidR="00195DDE" w:rsidRDefault="00195DDE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ГЭРБ, синдром желудочной диспепсии: этиология, клиническая картина, классификация.</w:t>
      </w:r>
    </w:p>
    <w:p w:rsidR="00195DDE" w:rsidRDefault="00195DDE" w:rsidP="00195DD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Синдр</w:t>
      </w:r>
      <w:r w:rsidR="00FC6310">
        <w:rPr>
          <w:color w:val="000000"/>
          <w:sz w:val="28"/>
        </w:rPr>
        <w:t xml:space="preserve">ом диареи, синдром </w:t>
      </w:r>
      <w:proofErr w:type="spellStart"/>
      <w:r w:rsidR="00FC6310">
        <w:rPr>
          <w:color w:val="000000"/>
          <w:sz w:val="28"/>
        </w:rPr>
        <w:t>мальдигестии</w:t>
      </w:r>
      <w:proofErr w:type="spellEnd"/>
      <w:r>
        <w:rPr>
          <w:color w:val="000000"/>
          <w:sz w:val="28"/>
        </w:rPr>
        <w:t>,</w:t>
      </w:r>
      <w:r w:rsidR="00FC631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метеоризма</w:t>
      </w:r>
      <w:proofErr w:type="gramStart"/>
      <w:r>
        <w:rPr>
          <w:color w:val="000000"/>
          <w:sz w:val="28"/>
        </w:rPr>
        <w:t xml:space="preserve"> :</w:t>
      </w:r>
      <w:proofErr w:type="gramEnd"/>
      <w:r w:rsidRPr="00195DD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этиология, клиническая картина, классификация.</w:t>
      </w:r>
    </w:p>
    <w:p w:rsidR="00195DDE" w:rsidRDefault="00195DDE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Синдром желтухи. Дифференциальная диагностика </w:t>
      </w:r>
      <w:proofErr w:type="spellStart"/>
      <w:r>
        <w:rPr>
          <w:color w:val="000000"/>
          <w:sz w:val="28"/>
        </w:rPr>
        <w:t>желтух</w:t>
      </w:r>
      <w:proofErr w:type="spellEnd"/>
      <w:r>
        <w:rPr>
          <w:color w:val="000000"/>
          <w:sz w:val="28"/>
        </w:rPr>
        <w:t>.</w:t>
      </w:r>
    </w:p>
    <w:p w:rsidR="00195DDE" w:rsidRPr="003928A7" w:rsidRDefault="00195DDE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Синдром портальной гипертензии, </w:t>
      </w:r>
      <w:proofErr w:type="spellStart"/>
      <w:r>
        <w:rPr>
          <w:color w:val="000000"/>
          <w:sz w:val="28"/>
        </w:rPr>
        <w:t>гепатолиенальный</w:t>
      </w:r>
      <w:proofErr w:type="spellEnd"/>
      <w:r>
        <w:rPr>
          <w:color w:val="000000"/>
          <w:sz w:val="28"/>
        </w:rPr>
        <w:t xml:space="preserve"> синдром. Этиология, клиническая картина.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3928A7">
        <w:rPr>
          <w:sz w:val="28"/>
        </w:rPr>
        <w:t>Перечислить  и  охарактеризовать    жалобы  больного  с  заболеваниями  мочевыделительной     системы.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3928A7">
        <w:rPr>
          <w:color w:val="000000"/>
          <w:sz w:val="28"/>
        </w:rPr>
        <w:t>Дать  характеристику  расстройствам  мочеиспускания.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3928A7">
        <w:rPr>
          <w:sz w:val="28"/>
        </w:rPr>
        <w:t>Объективное  обследование   пациента  с  заболеваниями  мочевыделительной  системы.  Значение  осмотра   для  диагностики  заболеваний  почек.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</w:rPr>
      </w:pPr>
      <w:r w:rsidRPr="003928A7">
        <w:rPr>
          <w:sz w:val="28"/>
        </w:rPr>
        <w:t>Значение  пальпации,  перкуссии,  аускультации  для  диагностики  заболеваний  почек.</w:t>
      </w:r>
      <w:r w:rsidR="000778D9">
        <w:rPr>
          <w:sz w:val="28"/>
        </w:rPr>
        <w:t xml:space="preserve"> Симптом поколачивания, симптом </w:t>
      </w:r>
      <w:proofErr w:type="spellStart"/>
      <w:r w:rsidR="000778D9">
        <w:rPr>
          <w:sz w:val="28"/>
        </w:rPr>
        <w:t>Пастернацкого</w:t>
      </w:r>
      <w:proofErr w:type="spellEnd"/>
      <w:r w:rsidR="000778D9">
        <w:rPr>
          <w:sz w:val="28"/>
        </w:rPr>
        <w:t>. Диагностическое значение.</w:t>
      </w:r>
    </w:p>
    <w:p w:rsidR="003928A7" w:rsidRPr="003928A7" w:rsidRDefault="003928A7" w:rsidP="003928A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3928A7">
        <w:rPr>
          <w:color w:val="000000"/>
          <w:sz w:val="28"/>
        </w:rPr>
        <w:t xml:space="preserve">Содержание  </w:t>
      </w:r>
      <w:r w:rsidR="004B0A70">
        <w:rPr>
          <w:color w:val="000000"/>
          <w:sz w:val="28"/>
        </w:rPr>
        <w:t xml:space="preserve">и диагностическое значение </w:t>
      </w:r>
      <w:r w:rsidRPr="003928A7">
        <w:rPr>
          <w:color w:val="000000"/>
          <w:sz w:val="28"/>
        </w:rPr>
        <w:t>о</w:t>
      </w:r>
      <w:r w:rsidR="005E6430">
        <w:rPr>
          <w:color w:val="000000"/>
          <w:sz w:val="28"/>
        </w:rPr>
        <w:t>бщего  анализа  крови</w:t>
      </w:r>
      <w:proofErr w:type="gramStart"/>
      <w:r w:rsidR="005E6430">
        <w:rPr>
          <w:color w:val="000000"/>
          <w:sz w:val="28"/>
        </w:rPr>
        <w:t xml:space="preserve"> .</w:t>
      </w:r>
      <w:proofErr w:type="gramEnd"/>
    </w:p>
    <w:p w:rsidR="003928A7" w:rsidRPr="005E6430" w:rsidRDefault="004B0A70" w:rsidP="005E6430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color w:val="000000"/>
          <w:sz w:val="28"/>
        </w:rPr>
        <w:t xml:space="preserve">Содержание и </w:t>
      </w:r>
      <w:r w:rsidR="005E6430">
        <w:rPr>
          <w:color w:val="000000"/>
          <w:sz w:val="28"/>
        </w:rPr>
        <w:t>д</w:t>
      </w:r>
      <w:r w:rsidR="003928A7" w:rsidRPr="003928A7">
        <w:rPr>
          <w:color w:val="000000"/>
          <w:sz w:val="28"/>
        </w:rPr>
        <w:t xml:space="preserve">иагностическое  </w:t>
      </w:r>
      <w:r w:rsidR="005E6430">
        <w:rPr>
          <w:color w:val="000000"/>
          <w:sz w:val="28"/>
        </w:rPr>
        <w:t>значение  общего  анализа  мочи</w:t>
      </w:r>
      <w:r w:rsidR="003928A7" w:rsidRPr="003928A7">
        <w:rPr>
          <w:color w:val="000000"/>
          <w:sz w:val="28"/>
        </w:rPr>
        <w:t>.</w:t>
      </w:r>
    </w:p>
    <w:p w:rsidR="003928A7" w:rsidRPr="003928A7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color w:val="000000"/>
          <w:sz w:val="28"/>
        </w:rPr>
        <w:t xml:space="preserve">Содержание  и  диагностическое  значение  анализов  мочи  по  </w:t>
      </w:r>
      <w:proofErr w:type="spellStart"/>
      <w:r w:rsidRPr="003928A7">
        <w:rPr>
          <w:color w:val="000000"/>
          <w:sz w:val="28"/>
        </w:rPr>
        <w:t>Зимницкому</w:t>
      </w:r>
      <w:proofErr w:type="spellEnd"/>
      <w:r w:rsidRPr="003928A7">
        <w:rPr>
          <w:color w:val="000000"/>
          <w:sz w:val="28"/>
        </w:rPr>
        <w:t xml:space="preserve">  и  Нечипоренко.</w:t>
      </w:r>
    </w:p>
    <w:p w:rsidR="003928A7" w:rsidRPr="003928A7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color w:val="000000"/>
          <w:sz w:val="28"/>
        </w:rPr>
        <w:t>Эндоскопические  методы  исследования:  сущность,  показания,  противопоказания, диагностическое  значение.</w:t>
      </w:r>
    </w:p>
    <w:p w:rsidR="003928A7" w:rsidRPr="003928A7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color w:val="000000"/>
          <w:sz w:val="28"/>
        </w:rPr>
        <w:t>Рентгенологические  методы  исследования: сущность,  показания,  противопоказания, диагностическое  значение.</w:t>
      </w:r>
    </w:p>
    <w:p w:rsidR="003928A7" w:rsidRPr="00195DDE" w:rsidRDefault="003928A7" w:rsidP="003928A7">
      <w:pPr>
        <w:pStyle w:val="a3"/>
        <w:numPr>
          <w:ilvl w:val="0"/>
          <w:numId w:val="2"/>
        </w:numPr>
        <w:jc w:val="both"/>
        <w:rPr>
          <w:sz w:val="28"/>
        </w:rPr>
      </w:pPr>
      <w:r w:rsidRPr="003928A7">
        <w:rPr>
          <w:color w:val="000000"/>
          <w:sz w:val="28"/>
        </w:rPr>
        <w:t>Ультразвуковое  исследование: сущность,  показания,  противопоказания, диагностическое  значение.</w:t>
      </w:r>
    </w:p>
    <w:p w:rsidR="00C63FF4" w:rsidRDefault="00C63FF4" w:rsidP="003928A7">
      <w:pPr>
        <w:jc w:val="both"/>
        <w:rPr>
          <w:sz w:val="28"/>
        </w:rPr>
      </w:pPr>
    </w:p>
    <w:p w:rsidR="009F55F1" w:rsidRDefault="009F55F1" w:rsidP="003928A7">
      <w:pPr>
        <w:jc w:val="both"/>
        <w:rPr>
          <w:sz w:val="28"/>
        </w:rPr>
      </w:pPr>
    </w:p>
    <w:p w:rsidR="009F55F1" w:rsidRDefault="009F55F1" w:rsidP="003928A7">
      <w:pPr>
        <w:jc w:val="both"/>
        <w:rPr>
          <w:sz w:val="28"/>
        </w:rPr>
      </w:pPr>
    </w:p>
    <w:p w:rsidR="009F55F1" w:rsidRDefault="009F55F1" w:rsidP="003928A7">
      <w:pPr>
        <w:jc w:val="both"/>
        <w:rPr>
          <w:sz w:val="28"/>
        </w:rPr>
      </w:pPr>
    </w:p>
    <w:p w:rsidR="009F55F1" w:rsidRDefault="009F55F1" w:rsidP="003928A7">
      <w:pPr>
        <w:jc w:val="both"/>
        <w:rPr>
          <w:sz w:val="28"/>
        </w:rPr>
      </w:pPr>
    </w:p>
    <w:p w:rsidR="009F55F1" w:rsidRPr="003928A7" w:rsidRDefault="009F55F1" w:rsidP="003928A7">
      <w:pPr>
        <w:jc w:val="both"/>
        <w:rPr>
          <w:sz w:val="28"/>
        </w:rPr>
      </w:pPr>
    </w:p>
    <w:sectPr w:rsidR="009F55F1" w:rsidRPr="003928A7" w:rsidSect="009F55F1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A29"/>
    <w:multiLevelType w:val="hybridMultilevel"/>
    <w:tmpl w:val="C4F4409E"/>
    <w:lvl w:ilvl="0" w:tplc="4044D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1B6073FF"/>
    <w:multiLevelType w:val="hybridMultilevel"/>
    <w:tmpl w:val="61E88602"/>
    <w:lvl w:ilvl="0" w:tplc="6E8C8B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066C9"/>
    <w:multiLevelType w:val="hybridMultilevel"/>
    <w:tmpl w:val="D6C844FE"/>
    <w:lvl w:ilvl="0" w:tplc="3ED4A2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1B570D6"/>
    <w:multiLevelType w:val="hybridMultilevel"/>
    <w:tmpl w:val="CB42529A"/>
    <w:lvl w:ilvl="0" w:tplc="5080B9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DE62AF"/>
    <w:multiLevelType w:val="hybridMultilevel"/>
    <w:tmpl w:val="5DEEF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28A7"/>
    <w:rsid w:val="00011F87"/>
    <w:rsid w:val="00014C26"/>
    <w:rsid w:val="00017024"/>
    <w:rsid w:val="0002685C"/>
    <w:rsid w:val="000275A3"/>
    <w:rsid w:val="000422F1"/>
    <w:rsid w:val="00045483"/>
    <w:rsid w:val="00045E58"/>
    <w:rsid w:val="000566D9"/>
    <w:rsid w:val="00061FD5"/>
    <w:rsid w:val="000632AA"/>
    <w:rsid w:val="00065933"/>
    <w:rsid w:val="00066113"/>
    <w:rsid w:val="00066B5F"/>
    <w:rsid w:val="00071EEA"/>
    <w:rsid w:val="000762A7"/>
    <w:rsid w:val="000778D9"/>
    <w:rsid w:val="00087A1D"/>
    <w:rsid w:val="000A3BDE"/>
    <w:rsid w:val="000C3D57"/>
    <w:rsid w:val="000C6281"/>
    <w:rsid w:val="000D303C"/>
    <w:rsid w:val="000E223A"/>
    <w:rsid w:val="000E4608"/>
    <w:rsid w:val="000F4F99"/>
    <w:rsid w:val="000F72E1"/>
    <w:rsid w:val="001063CE"/>
    <w:rsid w:val="00112086"/>
    <w:rsid w:val="001200F5"/>
    <w:rsid w:val="00131367"/>
    <w:rsid w:val="0014773C"/>
    <w:rsid w:val="0015796B"/>
    <w:rsid w:val="0018710B"/>
    <w:rsid w:val="00191751"/>
    <w:rsid w:val="00195DDE"/>
    <w:rsid w:val="00196E26"/>
    <w:rsid w:val="001A78B7"/>
    <w:rsid w:val="001B655A"/>
    <w:rsid w:val="001B763B"/>
    <w:rsid w:val="001B7DFA"/>
    <w:rsid w:val="001C1827"/>
    <w:rsid w:val="001C7CA0"/>
    <w:rsid w:val="001E26A7"/>
    <w:rsid w:val="00200CE0"/>
    <w:rsid w:val="002020D0"/>
    <w:rsid w:val="00222032"/>
    <w:rsid w:val="0022380A"/>
    <w:rsid w:val="00231024"/>
    <w:rsid w:val="00235505"/>
    <w:rsid w:val="0024413B"/>
    <w:rsid w:val="00247922"/>
    <w:rsid w:val="00252CFB"/>
    <w:rsid w:val="0025370A"/>
    <w:rsid w:val="00256F9A"/>
    <w:rsid w:val="002712DA"/>
    <w:rsid w:val="00291D74"/>
    <w:rsid w:val="00296967"/>
    <w:rsid w:val="002A26CB"/>
    <w:rsid w:val="002B2E3A"/>
    <w:rsid w:val="002C61CC"/>
    <w:rsid w:val="002D09B5"/>
    <w:rsid w:val="002E2B66"/>
    <w:rsid w:val="002E5510"/>
    <w:rsid w:val="002E5596"/>
    <w:rsid w:val="00311DCA"/>
    <w:rsid w:val="003151A5"/>
    <w:rsid w:val="003219D1"/>
    <w:rsid w:val="00323470"/>
    <w:rsid w:val="00335507"/>
    <w:rsid w:val="003402F5"/>
    <w:rsid w:val="003517D2"/>
    <w:rsid w:val="00351929"/>
    <w:rsid w:val="00355A29"/>
    <w:rsid w:val="00371765"/>
    <w:rsid w:val="003855E8"/>
    <w:rsid w:val="003928A7"/>
    <w:rsid w:val="00393595"/>
    <w:rsid w:val="003B0990"/>
    <w:rsid w:val="003C07AD"/>
    <w:rsid w:val="003D02E7"/>
    <w:rsid w:val="003D0DDA"/>
    <w:rsid w:val="003D431B"/>
    <w:rsid w:val="003F23BA"/>
    <w:rsid w:val="003F2FF6"/>
    <w:rsid w:val="004269FD"/>
    <w:rsid w:val="00440518"/>
    <w:rsid w:val="00451285"/>
    <w:rsid w:val="004560F5"/>
    <w:rsid w:val="00462155"/>
    <w:rsid w:val="00466B27"/>
    <w:rsid w:val="00470B0D"/>
    <w:rsid w:val="004806CE"/>
    <w:rsid w:val="00483578"/>
    <w:rsid w:val="00484B4C"/>
    <w:rsid w:val="004907A0"/>
    <w:rsid w:val="004B0A70"/>
    <w:rsid w:val="004B3144"/>
    <w:rsid w:val="004D7880"/>
    <w:rsid w:val="004E197A"/>
    <w:rsid w:val="004E5056"/>
    <w:rsid w:val="00501BB7"/>
    <w:rsid w:val="00503AF0"/>
    <w:rsid w:val="00514740"/>
    <w:rsid w:val="00522F2E"/>
    <w:rsid w:val="00537F3C"/>
    <w:rsid w:val="00552D42"/>
    <w:rsid w:val="00553D32"/>
    <w:rsid w:val="00565F6B"/>
    <w:rsid w:val="00595FDA"/>
    <w:rsid w:val="005A1093"/>
    <w:rsid w:val="005A1206"/>
    <w:rsid w:val="005A15A3"/>
    <w:rsid w:val="005B37CC"/>
    <w:rsid w:val="005C25C1"/>
    <w:rsid w:val="005C680E"/>
    <w:rsid w:val="005C7136"/>
    <w:rsid w:val="005C77AD"/>
    <w:rsid w:val="005D196E"/>
    <w:rsid w:val="005E6430"/>
    <w:rsid w:val="005F7F69"/>
    <w:rsid w:val="00601128"/>
    <w:rsid w:val="006050A8"/>
    <w:rsid w:val="00611198"/>
    <w:rsid w:val="00613F9E"/>
    <w:rsid w:val="00621289"/>
    <w:rsid w:val="006265C1"/>
    <w:rsid w:val="006304A7"/>
    <w:rsid w:val="006336B3"/>
    <w:rsid w:val="00633F15"/>
    <w:rsid w:val="00636588"/>
    <w:rsid w:val="006616F8"/>
    <w:rsid w:val="0066663B"/>
    <w:rsid w:val="00677AC1"/>
    <w:rsid w:val="00690358"/>
    <w:rsid w:val="00693F89"/>
    <w:rsid w:val="00695071"/>
    <w:rsid w:val="0069615E"/>
    <w:rsid w:val="006A1E91"/>
    <w:rsid w:val="006B1981"/>
    <w:rsid w:val="006B7C96"/>
    <w:rsid w:val="006C296E"/>
    <w:rsid w:val="006C4ACE"/>
    <w:rsid w:val="006D0389"/>
    <w:rsid w:val="006D0D32"/>
    <w:rsid w:val="006D480E"/>
    <w:rsid w:val="006E2BDD"/>
    <w:rsid w:val="006E388B"/>
    <w:rsid w:val="007107BE"/>
    <w:rsid w:val="00717EB0"/>
    <w:rsid w:val="00722295"/>
    <w:rsid w:val="00724793"/>
    <w:rsid w:val="007256DB"/>
    <w:rsid w:val="0073788D"/>
    <w:rsid w:val="007506D0"/>
    <w:rsid w:val="0076624A"/>
    <w:rsid w:val="007802C7"/>
    <w:rsid w:val="007836BC"/>
    <w:rsid w:val="0079433B"/>
    <w:rsid w:val="007A0C20"/>
    <w:rsid w:val="007B3B63"/>
    <w:rsid w:val="007B6027"/>
    <w:rsid w:val="007D6301"/>
    <w:rsid w:val="00803AAB"/>
    <w:rsid w:val="0080642F"/>
    <w:rsid w:val="008136BD"/>
    <w:rsid w:val="008165BF"/>
    <w:rsid w:val="008201C0"/>
    <w:rsid w:val="008236DA"/>
    <w:rsid w:val="00825A10"/>
    <w:rsid w:val="008510EF"/>
    <w:rsid w:val="0085601D"/>
    <w:rsid w:val="00864AF8"/>
    <w:rsid w:val="00865260"/>
    <w:rsid w:val="0086617B"/>
    <w:rsid w:val="008733D6"/>
    <w:rsid w:val="008812C7"/>
    <w:rsid w:val="00881730"/>
    <w:rsid w:val="00891214"/>
    <w:rsid w:val="00891744"/>
    <w:rsid w:val="008B6546"/>
    <w:rsid w:val="008B6FB8"/>
    <w:rsid w:val="008C1465"/>
    <w:rsid w:val="008C68FA"/>
    <w:rsid w:val="008D5F38"/>
    <w:rsid w:val="008F23FF"/>
    <w:rsid w:val="008F45F2"/>
    <w:rsid w:val="008F7EF6"/>
    <w:rsid w:val="0090164F"/>
    <w:rsid w:val="00902DE0"/>
    <w:rsid w:val="0091290C"/>
    <w:rsid w:val="00915BB4"/>
    <w:rsid w:val="00926AD1"/>
    <w:rsid w:val="0092726F"/>
    <w:rsid w:val="00934F86"/>
    <w:rsid w:val="00947BA3"/>
    <w:rsid w:val="00970EB7"/>
    <w:rsid w:val="00974E9E"/>
    <w:rsid w:val="009A3C64"/>
    <w:rsid w:val="009B2E12"/>
    <w:rsid w:val="009B697C"/>
    <w:rsid w:val="009B7263"/>
    <w:rsid w:val="009C48E2"/>
    <w:rsid w:val="009E6753"/>
    <w:rsid w:val="009F240D"/>
    <w:rsid w:val="009F55F1"/>
    <w:rsid w:val="00A010F0"/>
    <w:rsid w:val="00A12F19"/>
    <w:rsid w:val="00A134E0"/>
    <w:rsid w:val="00A26404"/>
    <w:rsid w:val="00A43921"/>
    <w:rsid w:val="00A52DCF"/>
    <w:rsid w:val="00A56D8E"/>
    <w:rsid w:val="00A757D9"/>
    <w:rsid w:val="00A81178"/>
    <w:rsid w:val="00A86BAB"/>
    <w:rsid w:val="00A96260"/>
    <w:rsid w:val="00AB0719"/>
    <w:rsid w:val="00AB3B36"/>
    <w:rsid w:val="00AC27AE"/>
    <w:rsid w:val="00AC7841"/>
    <w:rsid w:val="00AD070D"/>
    <w:rsid w:val="00AD1F77"/>
    <w:rsid w:val="00AD71EF"/>
    <w:rsid w:val="00AF192F"/>
    <w:rsid w:val="00B0535A"/>
    <w:rsid w:val="00B109C8"/>
    <w:rsid w:val="00B1221D"/>
    <w:rsid w:val="00B1453C"/>
    <w:rsid w:val="00B25D59"/>
    <w:rsid w:val="00B34498"/>
    <w:rsid w:val="00B433B9"/>
    <w:rsid w:val="00B52478"/>
    <w:rsid w:val="00B57B83"/>
    <w:rsid w:val="00B61D5C"/>
    <w:rsid w:val="00B647A0"/>
    <w:rsid w:val="00B67068"/>
    <w:rsid w:val="00B91FE3"/>
    <w:rsid w:val="00B950C7"/>
    <w:rsid w:val="00BA01DF"/>
    <w:rsid w:val="00BC237A"/>
    <w:rsid w:val="00BC7A8F"/>
    <w:rsid w:val="00BD59FB"/>
    <w:rsid w:val="00BE24AC"/>
    <w:rsid w:val="00BE59B6"/>
    <w:rsid w:val="00C0077E"/>
    <w:rsid w:val="00C00FF9"/>
    <w:rsid w:val="00C23E04"/>
    <w:rsid w:val="00C33B1E"/>
    <w:rsid w:val="00C53178"/>
    <w:rsid w:val="00C579F6"/>
    <w:rsid w:val="00C63FF4"/>
    <w:rsid w:val="00C94BF5"/>
    <w:rsid w:val="00CA1040"/>
    <w:rsid w:val="00CA590C"/>
    <w:rsid w:val="00CD1BDD"/>
    <w:rsid w:val="00CD75ED"/>
    <w:rsid w:val="00CE25D6"/>
    <w:rsid w:val="00CE2FFE"/>
    <w:rsid w:val="00CE63E5"/>
    <w:rsid w:val="00D05F78"/>
    <w:rsid w:val="00D136F9"/>
    <w:rsid w:val="00D16C11"/>
    <w:rsid w:val="00D16E93"/>
    <w:rsid w:val="00D33D3B"/>
    <w:rsid w:val="00DA1DCA"/>
    <w:rsid w:val="00DA495C"/>
    <w:rsid w:val="00DA674C"/>
    <w:rsid w:val="00DB2FD0"/>
    <w:rsid w:val="00DC417F"/>
    <w:rsid w:val="00DD2253"/>
    <w:rsid w:val="00DD7EF0"/>
    <w:rsid w:val="00E125B8"/>
    <w:rsid w:val="00E35305"/>
    <w:rsid w:val="00E568C4"/>
    <w:rsid w:val="00E668F5"/>
    <w:rsid w:val="00E67ACB"/>
    <w:rsid w:val="00E80C7F"/>
    <w:rsid w:val="00E80C8A"/>
    <w:rsid w:val="00E82B09"/>
    <w:rsid w:val="00E84145"/>
    <w:rsid w:val="00EA004E"/>
    <w:rsid w:val="00EA45E1"/>
    <w:rsid w:val="00EA6D3F"/>
    <w:rsid w:val="00EA6D4D"/>
    <w:rsid w:val="00EB3C33"/>
    <w:rsid w:val="00EB7DFB"/>
    <w:rsid w:val="00EC07CB"/>
    <w:rsid w:val="00EC1FDD"/>
    <w:rsid w:val="00EC4685"/>
    <w:rsid w:val="00ED795C"/>
    <w:rsid w:val="00EE1BE8"/>
    <w:rsid w:val="00EE3AD6"/>
    <w:rsid w:val="00F129C1"/>
    <w:rsid w:val="00F20629"/>
    <w:rsid w:val="00F328D0"/>
    <w:rsid w:val="00F36E45"/>
    <w:rsid w:val="00F43D64"/>
    <w:rsid w:val="00F72CD3"/>
    <w:rsid w:val="00F82F0E"/>
    <w:rsid w:val="00F955D1"/>
    <w:rsid w:val="00FA026F"/>
    <w:rsid w:val="00FA1140"/>
    <w:rsid w:val="00FA117F"/>
    <w:rsid w:val="00FC19DC"/>
    <w:rsid w:val="00FC3607"/>
    <w:rsid w:val="00FC4C09"/>
    <w:rsid w:val="00FC6310"/>
    <w:rsid w:val="00FD0366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8A7"/>
    <w:pPr>
      <w:spacing w:before="480" w:line="276" w:lineRule="auto"/>
      <w:ind w:left="-40" w:firstLine="4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8A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a3">
    <w:name w:val="List Paragraph"/>
    <w:basedOn w:val="a"/>
    <w:uiPriority w:val="34"/>
    <w:qFormat/>
    <w:rsid w:val="003928A7"/>
    <w:pPr>
      <w:ind w:left="708"/>
    </w:pPr>
  </w:style>
  <w:style w:type="paragraph" w:styleId="a4">
    <w:name w:val="Normal (Web)"/>
    <w:basedOn w:val="a"/>
    <w:unhideWhenUsed/>
    <w:rsid w:val="00FC4C0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F55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Admin</cp:lastModifiedBy>
  <cp:revision>20</cp:revision>
  <cp:lastPrinted>2018-05-02T13:44:00Z</cp:lastPrinted>
  <dcterms:created xsi:type="dcterms:W3CDTF">2015-05-20T11:39:00Z</dcterms:created>
  <dcterms:modified xsi:type="dcterms:W3CDTF">2025-05-22T09:45:00Z</dcterms:modified>
</cp:coreProperties>
</file>